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B2" w:rsidRDefault="001D0EB2" w:rsidP="00CE2119">
      <w:pPr>
        <w:pStyle w:val="1"/>
        <w:spacing w:line="240" w:lineRule="auto"/>
        <w:ind w:left="0" w:firstLine="0"/>
        <w:contextualSpacing/>
        <w:jc w:val="center"/>
        <w:rPr>
          <w:i w:val="0"/>
          <w:sz w:val="22"/>
          <w:szCs w:val="22"/>
        </w:rPr>
      </w:pPr>
      <w:r w:rsidRPr="000B2514">
        <w:rPr>
          <w:i w:val="0"/>
          <w:sz w:val="22"/>
          <w:szCs w:val="22"/>
        </w:rPr>
        <w:t>ПРОЕКТ ДОГОВОРА</w:t>
      </w:r>
    </w:p>
    <w:p w:rsidR="0076267D" w:rsidRPr="000B2514" w:rsidRDefault="0076267D" w:rsidP="00CE2119">
      <w:pPr>
        <w:pStyle w:val="1"/>
        <w:spacing w:line="240" w:lineRule="auto"/>
        <w:ind w:left="0" w:firstLine="0"/>
        <w:contextualSpacing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купли-продажи</w:t>
      </w:r>
    </w:p>
    <w:p w:rsidR="00B92CC7" w:rsidRPr="000B2514" w:rsidRDefault="00B92CC7" w:rsidP="00CE2119">
      <w:pPr>
        <w:pStyle w:val="a3"/>
        <w:ind w:left="0"/>
        <w:contextualSpacing/>
        <w:rPr>
          <w:b/>
          <w:i/>
          <w:sz w:val="22"/>
          <w:szCs w:val="22"/>
        </w:rPr>
      </w:pPr>
    </w:p>
    <w:p w:rsidR="00B92CC7" w:rsidRPr="000B2514" w:rsidRDefault="00871C64" w:rsidP="00CE2119">
      <w:pPr>
        <w:pStyle w:val="a3"/>
        <w:tabs>
          <w:tab w:val="left" w:pos="7307"/>
          <w:tab w:val="left" w:pos="7763"/>
        </w:tabs>
        <w:ind w:left="0"/>
        <w:contextualSpacing/>
        <w:rPr>
          <w:sz w:val="22"/>
          <w:szCs w:val="22"/>
        </w:rPr>
      </w:pPr>
      <w:r w:rsidRPr="000B2514">
        <w:rPr>
          <w:sz w:val="22"/>
          <w:szCs w:val="22"/>
        </w:rPr>
        <w:tab/>
      </w:r>
      <w:r w:rsidRPr="000B2514">
        <w:rPr>
          <w:spacing w:val="-5"/>
          <w:sz w:val="22"/>
          <w:szCs w:val="22"/>
        </w:rPr>
        <w:t>«</w:t>
      </w:r>
      <w:r w:rsidR="00CE2119" w:rsidRPr="000B2514">
        <w:rPr>
          <w:spacing w:val="-5"/>
          <w:sz w:val="22"/>
          <w:szCs w:val="22"/>
        </w:rPr>
        <w:t>__</w:t>
      </w:r>
      <w:r w:rsidRPr="000B2514">
        <w:rPr>
          <w:sz w:val="22"/>
          <w:szCs w:val="22"/>
        </w:rPr>
        <w:t xml:space="preserve">» </w:t>
      </w:r>
      <w:r w:rsidR="004F3116" w:rsidRPr="000B2514">
        <w:rPr>
          <w:sz w:val="22"/>
          <w:szCs w:val="22"/>
        </w:rPr>
        <w:t>_______</w:t>
      </w:r>
      <w:r w:rsidRPr="000B2514">
        <w:rPr>
          <w:sz w:val="22"/>
          <w:szCs w:val="22"/>
        </w:rPr>
        <w:t xml:space="preserve"> 20</w:t>
      </w:r>
      <w:r w:rsidR="007A48B3">
        <w:rPr>
          <w:sz w:val="22"/>
          <w:szCs w:val="22"/>
        </w:rPr>
        <w:t>2</w:t>
      </w:r>
      <w:r w:rsidR="006534A3">
        <w:rPr>
          <w:sz w:val="22"/>
          <w:szCs w:val="22"/>
        </w:rPr>
        <w:t>4</w:t>
      </w:r>
      <w:r w:rsidRPr="000B2514">
        <w:rPr>
          <w:spacing w:val="-4"/>
          <w:sz w:val="22"/>
          <w:szCs w:val="22"/>
        </w:rPr>
        <w:t xml:space="preserve"> </w:t>
      </w:r>
      <w:r w:rsidRPr="000B2514">
        <w:rPr>
          <w:sz w:val="22"/>
          <w:szCs w:val="22"/>
        </w:rPr>
        <w:t>года</w:t>
      </w:r>
    </w:p>
    <w:p w:rsidR="00B92CC7" w:rsidRPr="000B2514" w:rsidRDefault="00B92CC7" w:rsidP="00CE2119">
      <w:pPr>
        <w:pStyle w:val="a3"/>
        <w:ind w:left="0"/>
        <w:contextualSpacing/>
        <w:rPr>
          <w:sz w:val="22"/>
          <w:szCs w:val="22"/>
        </w:rPr>
      </w:pPr>
    </w:p>
    <w:p w:rsidR="00B92CC7" w:rsidRPr="00846565" w:rsidRDefault="00846565" w:rsidP="007652A3">
      <w:pPr>
        <w:contextualSpacing/>
        <w:jc w:val="both"/>
      </w:pPr>
      <w:r w:rsidRPr="00846565">
        <w:t xml:space="preserve">Финансовый управляющий имуществом </w:t>
      </w:r>
      <w:r w:rsidR="0047391C">
        <w:t xml:space="preserve">Кузнецова Владислава Вячеславовича </w:t>
      </w:r>
      <w:r w:rsidRPr="00846565">
        <w:t xml:space="preserve">Наумец Дмитрий Федорович, действующий на основании решения Арбитражного суда </w:t>
      </w:r>
      <w:r w:rsidR="00F142FB">
        <w:t xml:space="preserve">Приморского края </w:t>
      </w:r>
      <w:r w:rsidRPr="00846565">
        <w:t xml:space="preserve">от </w:t>
      </w:r>
      <w:r w:rsidR="007A48B3">
        <w:t>2</w:t>
      </w:r>
      <w:r w:rsidR="00036866">
        <w:t>9</w:t>
      </w:r>
      <w:r w:rsidRPr="00846565">
        <w:t>.1</w:t>
      </w:r>
      <w:r w:rsidR="00F142FB">
        <w:t>1</w:t>
      </w:r>
      <w:r w:rsidRPr="00846565">
        <w:t>.20</w:t>
      </w:r>
      <w:r w:rsidR="007A48B3">
        <w:t>2</w:t>
      </w:r>
      <w:r w:rsidR="00036866">
        <w:t>3</w:t>
      </w:r>
      <w:r w:rsidRPr="00846565">
        <w:t xml:space="preserve"> по делу № </w:t>
      </w:r>
      <w:r w:rsidR="00036866" w:rsidRPr="00036866">
        <w:t>А51-21403/2022</w:t>
      </w:r>
      <w:r w:rsidRPr="00846565">
        <w:t>, именуемый в дальнейшем «Продавец», с одной стороны, и _________________________________________________________, именуем__ в дальнейшем «Покупатель», в лице ____________________________________________, действующего на основании __________________, с другой стороны, вместе именуемые «Стороны», заключили настоящий договор о следующем</w:t>
      </w:r>
      <w:r w:rsidR="00871C64" w:rsidRPr="00846565">
        <w:t>:</w:t>
      </w:r>
    </w:p>
    <w:p w:rsidR="00B92CC7" w:rsidRPr="000B2514" w:rsidRDefault="00B92CC7" w:rsidP="00CE2119">
      <w:pPr>
        <w:pStyle w:val="a3"/>
        <w:ind w:left="0"/>
        <w:contextualSpacing/>
        <w:rPr>
          <w:sz w:val="22"/>
          <w:szCs w:val="22"/>
        </w:rPr>
      </w:pPr>
    </w:p>
    <w:p w:rsidR="00303F1F" w:rsidRPr="00846565" w:rsidRDefault="00BB2CE1" w:rsidP="00F142FB">
      <w:pPr>
        <w:pStyle w:val="a4"/>
        <w:widowControl/>
        <w:numPr>
          <w:ilvl w:val="0"/>
          <w:numId w:val="8"/>
        </w:numPr>
        <w:adjustRightInd w:val="0"/>
        <w:ind w:left="0" w:firstLine="0"/>
        <w:contextualSpacing/>
        <w:rPr>
          <w:bCs/>
          <w:color w:val="000000"/>
        </w:rPr>
      </w:pPr>
      <w:r w:rsidRPr="000B2514">
        <w:t>«Продавец» обязуется передать в собственность «Покупателя», а «Покупатель» принять и оплатить в соответствии с условиями настоящего Договора</w:t>
      </w:r>
      <w:r w:rsidR="007652A3" w:rsidRPr="007652A3">
        <w:rPr>
          <w:lang w:bidi="ar-SA"/>
        </w:rPr>
        <w:t xml:space="preserve"> </w:t>
      </w:r>
      <w:r w:rsidR="00036866">
        <w:rPr>
          <w:bCs/>
          <w:color w:val="000000"/>
        </w:rPr>
        <w:t>двух</w:t>
      </w:r>
      <w:r w:rsidR="00F142FB" w:rsidRPr="00F142FB">
        <w:rPr>
          <w:bCs/>
          <w:color w:val="000000"/>
        </w:rPr>
        <w:t>комнатн</w:t>
      </w:r>
      <w:r w:rsidR="00F142FB">
        <w:rPr>
          <w:bCs/>
          <w:color w:val="000000"/>
        </w:rPr>
        <w:t>ую</w:t>
      </w:r>
      <w:r w:rsidR="00F142FB" w:rsidRPr="00F142FB">
        <w:rPr>
          <w:bCs/>
          <w:color w:val="000000"/>
        </w:rPr>
        <w:t xml:space="preserve"> квартир</w:t>
      </w:r>
      <w:r w:rsidR="00F142FB">
        <w:rPr>
          <w:bCs/>
          <w:color w:val="000000"/>
        </w:rPr>
        <w:t>у</w:t>
      </w:r>
      <w:r w:rsidR="00F142FB" w:rsidRPr="00F142FB">
        <w:rPr>
          <w:bCs/>
          <w:color w:val="000000"/>
        </w:rPr>
        <w:t xml:space="preserve"> общей площадью 61,9 кв. м., расположенн</w:t>
      </w:r>
      <w:r w:rsidR="00F142FB">
        <w:rPr>
          <w:bCs/>
          <w:color w:val="000000"/>
        </w:rPr>
        <w:t>ую</w:t>
      </w:r>
      <w:r w:rsidR="00F142FB" w:rsidRPr="00F142FB">
        <w:rPr>
          <w:bCs/>
          <w:color w:val="000000"/>
        </w:rPr>
        <w:t xml:space="preserve"> по адресу: Приморский край, г. Владивосток, ул. </w:t>
      </w:r>
      <w:r w:rsidR="006C2B12">
        <w:rPr>
          <w:bCs/>
          <w:color w:val="000000"/>
        </w:rPr>
        <w:t>Адмирала Горшкова</w:t>
      </w:r>
      <w:r w:rsidR="00F142FB" w:rsidRPr="00F142FB">
        <w:rPr>
          <w:bCs/>
          <w:color w:val="000000"/>
        </w:rPr>
        <w:t>, д. 3</w:t>
      </w:r>
      <w:r w:rsidR="006C2B12">
        <w:rPr>
          <w:bCs/>
          <w:color w:val="000000"/>
        </w:rPr>
        <w:t>2</w:t>
      </w:r>
      <w:r w:rsidR="00F142FB" w:rsidRPr="00F142FB">
        <w:rPr>
          <w:bCs/>
          <w:color w:val="000000"/>
        </w:rPr>
        <w:t xml:space="preserve">, кв. </w:t>
      </w:r>
      <w:r w:rsidR="006C2B12">
        <w:rPr>
          <w:bCs/>
          <w:color w:val="000000"/>
        </w:rPr>
        <w:t>116</w:t>
      </w:r>
      <w:r w:rsidR="00F142FB" w:rsidRPr="00F142FB">
        <w:rPr>
          <w:bCs/>
          <w:color w:val="000000"/>
        </w:rPr>
        <w:t>, кадастровый</w:t>
      </w:r>
      <w:r w:rsidR="00F142FB">
        <w:rPr>
          <w:bCs/>
          <w:color w:val="000000"/>
        </w:rPr>
        <w:t xml:space="preserve"> </w:t>
      </w:r>
      <w:r w:rsidR="00F142FB" w:rsidRPr="00F142FB">
        <w:rPr>
          <w:bCs/>
          <w:color w:val="000000"/>
        </w:rPr>
        <w:t>номер: 25:28:</w:t>
      </w:r>
      <w:r w:rsidR="006C2B12">
        <w:rPr>
          <w:bCs/>
          <w:color w:val="000000"/>
        </w:rPr>
        <w:t>000000</w:t>
      </w:r>
      <w:r w:rsidR="00F142FB" w:rsidRPr="00F142FB">
        <w:rPr>
          <w:bCs/>
          <w:color w:val="000000"/>
        </w:rPr>
        <w:t>:</w:t>
      </w:r>
      <w:r w:rsidR="006C2B12">
        <w:rPr>
          <w:bCs/>
          <w:color w:val="000000"/>
        </w:rPr>
        <w:t>10552</w:t>
      </w:r>
      <w:r w:rsidR="00F142FB">
        <w:rPr>
          <w:bCs/>
          <w:color w:val="000000"/>
        </w:rPr>
        <w:t xml:space="preserve"> (далее по тексту – имущество)</w:t>
      </w:r>
      <w:r w:rsidR="007A48B3" w:rsidRPr="007A48B3">
        <w:rPr>
          <w:bCs/>
          <w:color w:val="000000"/>
        </w:rPr>
        <w:t>.</w:t>
      </w:r>
    </w:p>
    <w:p w:rsidR="00BB2CE1" w:rsidRPr="000B2514" w:rsidRDefault="000731D4" w:rsidP="00AE79D2">
      <w:pPr>
        <w:pStyle w:val="a4"/>
        <w:widowControl/>
        <w:numPr>
          <w:ilvl w:val="0"/>
          <w:numId w:val="8"/>
        </w:numPr>
        <w:tabs>
          <w:tab w:val="left" w:pos="851"/>
        </w:tabs>
        <w:adjustRightInd w:val="0"/>
        <w:ind w:left="0" w:right="0" w:firstLine="0"/>
        <w:contextualSpacing/>
      </w:pPr>
      <w:r w:rsidRPr="000B2514">
        <w:t>Имущество</w:t>
      </w:r>
      <w:r w:rsidR="00BB2CE1" w:rsidRPr="000B2514">
        <w:t xml:space="preserve"> принадлежат «Продавцу» на праве собственности</w:t>
      </w:r>
      <w:r w:rsidR="00FC1A44">
        <w:t>,</w:t>
      </w:r>
      <w:r w:rsidR="00303F1F">
        <w:t xml:space="preserve"> </w:t>
      </w:r>
      <w:r w:rsidR="00BB2CE1" w:rsidRPr="000B2514">
        <w:t>о чем в Едином государственном реестре недвижимо</w:t>
      </w:r>
      <w:r w:rsidR="00813F08" w:rsidRPr="000B2514">
        <w:t>сти</w:t>
      </w:r>
      <w:r w:rsidR="00BB2CE1" w:rsidRPr="000B2514">
        <w:t xml:space="preserve"> </w:t>
      </w:r>
      <w:r w:rsidR="00A30698">
        <w:t>0</w:t>
      </w:r>
      <w:r w:rsidR="006C2B12">
        <w:t>9</w:t>
      </w:r>
      <w:r w:rsidR="00846565" w:rsidRPr="00846565">
        <w:t>.0</w:t>
      </w:r>
      <w:r w:rsidR="006C2B12">
        <w:t>4</w:t>
      </w:r>
      <w:r w:rsidR="00846565" w:rsidRPr="00846565">
        <w:t>.201</w:t>
      </w:r>
      <w:r w:rsidR="006C2B12">
        <w:t>9</w:t>
      </w:r>
      <w:r w:rsidR="00800290">
        <w:t xml:space="preserve"> с</w:t>
      </w:r>
      <w:r w:rsidR="00BB2CE1" w:rsidRPr="000B2514">
        <w:t>делан</w:t>
      </w:r>
      <w:r w:rsidR="00800290">
        <w:t>а</w:t>
      </w:r>
      <w:r w:rsidR="00BB2CE1" w:rsidRPr="000B2514">
        <w:t xml:space="preserve"> запис</w:t>
      </w:r>
      <w:r w:rsidR="00800290">
        <w:t>ь</w:t>
      </w:r>
      <w:r w:rsidR="00BB2CE1" w:rsidRPr="000B2514">
        <w:t xml:space="preserve"> о государственной регистрации права собственности </w:t>
      </w:r>
      <w:r w:rsidR="00303F1F" w:rsidRPr="000B2514">
        <w:t xml:space="preserve">№ </w:t>
      </w:r>
      <w:r w:rsidR="00A30698">
        <w:t>25</w:t>
      </w:r>
      <w:r w:rsidR="006C2B12">
        <w:t>:</w:t>
      </w:r>
      <w:r w:rsidR="00A30698">
        <w:t>2</w:t>
      </w:r>
      <w:r w:rsidR="006C2B12">
        <w:t>8:</w:t>
      </w:r>
      <w:r w:rsidR="00A30698">
        <w:t>00</w:t>
      </w:r>
      <w:r w:rsidR="006C2B12">
        <w:t>0000:10</w:t>
      </w:r>
      <w:r w:rsidR="00A30698">
        <w:t>5</w:t>
      </w:r>
      <w:r w:rsidR="006C2B12">
        <w:t>52-25</w:t>
      </w:r>
      <w:r w:rsidR="00A30698">
        <w:t>/0</w:t>
      </w:r>
      <w:r w:rsidR="006C2B12">
        <w:t>0</w:t>
      </w:r>
      <w:r w:rsidR="00A30698">
        <w:t>1/2</w:t>
      </w:r>
      <w:r w:rsidR="006C2B12">
        <w:t>019-6</w:t>
      </w:r>
      <w:r w:rsidR="00BB2CE1" w:rsidRPr="000B2514">
        <w:t>.</w:t>
      </w:r>
    </w:p>
    <w:p w:rsidR="00BF4915" w:rsidRDefault="007D5F5D" w:rsidP="00AE79D2">
      <w:pPr>
        <w:pStyle w:val="a3"/>
        <w:numPr>
          <w:ilvl w:val="0"/>
          <w:numId w:val="8"/>
        </w:numPr>
        <w:ind w:left="0" w:firstLine="0"/>
        <w:contextualSpacing/>
        <w:rPr>
          <w:sz w:val="22"/>
          <w:szCs w:val="22"/>
        </w:rPr>
      </w:pPr>
      <w:r w:rsidRPr="00EE37D7">
        <w:rPr>
          <w:sz w:val="22"/>
          <w:szCs w:val="22"/>
        </w:rPr>
        <w:t>«Покупатель» уведомлен «Продавцом» о</w:t>
      </w:r>
      <w:r w:rsidR="00AE29DA" w:rsidRPr="00EE37D7">
        <w:rPr>
          <w:sz w:val="22"/>
          <w:szCs w:val="22"/>
        </w:rPr>
        <w:t xml:space="preserve"> </w:t>
      </w:r>
      <w:r w:rsidR="00FC1A44" w:rsidRPr="00EE37D7">
        <w:rPr>
          <w:sz w:val="22"/>
          <w:szCs w:val="22"/>
        </w:rPr>
        <w:t xml:space="preserve">следующих </w:t>
      </w:r>
      <w:r w:rsidR="00EE37D7">
        <w:rPr>
          <w:sz w:val="22"/>
          <w:szCs w:val="22"/>
        </w:rPr>
        <w:t xml:space="preserve">ограничениях и </w:t>
      </w:r>
      <w:r w:rsidR="00AE29DA" w:rsidRPr="00EE37D7">
        <w:rPr>
          <w:sz w:val="22"/>
          <w:szCs w:val="22"/>
        </w:rPr>
        <w:t>обременени</w:t>
      </w:r>
      <w:r w:rsidR="00FC1A44" w:rsidRPr="00EE37D7">
        <w:rPr>
          <w:sz w:val="22"/>
          <w:szCs w:val="22"/>
        </w:rPr>
        <w:t>ях</w:t>
      </w:r>
      <w:r w:rsidR="00AE29DA" w:rsidRPr="00EE37D7">
        <w:rPr>
          <w:sz w:val="22"/>
          <w:szCs w:val="22"/>
        </w:rPr>
        <w:t xml:space="preserve"> </w:t>
      </w:r>
      <w:r w:rsidR="000731D4" w:rsidRPr="00EE37D7">
        <w:rPr>
          <w:sz w:val="22"/>
          <w:szCs w:val="22"/>
        </w:rPr>
        <w:t>имуществ</w:t>
      </w:r>
      <w:r w:rsidR="00BF4915">
        <w:rPr>
          <w:sz w:val="22"/>
          <w:szCs w:val="22"/>
        </w:rPr>
        <w:t>а:</w:t>
      </w:r>
    </w:p>
    <w:p w:rsidR="00466B5D" w:rsidRPr="000426F7" w:rsidRDefault="00F353AE" w:rsidP="006C2B12">
      <w:pPr>
        <w:pStyle w:val="a3"/>
        <w:numPr>
          <w:ilvl w:val="1"/>
          <w:numId w:val="11"/>
        </w:numPr>
        <w:ind w:left="0" w:firstLine="0"/>
        <w:contextualSpacing/>
        <w:rPr>
          <w:sz w:val="22"/>
          <w:szCs w:val="22"/>
        </w:rPr>
      </w:pPr>
      <w:r w:rsidRPr="00F353AE">
        <w:rPr>
          <w:sz w:val="22"/>
          <w:szCs w:val="22"/>
        </w:rPr>
        <w:t xml:space="preserve">Ипотека в пользу </w:t>
      </w:r>
      <w:r w:rsidR="0022195E">
        <w:rPr>
          <w:sz w:val="22"/>
          <w:szCs w:val="22"/>
        </w:rPr>
        <w:t>ПАО</w:t>
      </w:r>
      <w:r w:rsidR="006C2B12">
        <w:rPr>
          <w:sz w:val="22"/>
          <w:szCs w:val="22"/>
        </w:rPr>
        <w:t xml:space="preserve"> СКБ Приморья «Примсоцбанк»</w:t>
      </w:r>
      <w:r w:rsidR="00361D87" w:rsidRPr="00361D87">
        <w:rPr>
          <w:sz w:val="22"/>
          <w:szCs w:val="22"/>
        </w:rPr>
        <w:t xml:space="preserve"> </w:t>
      </w:r>
      <w:r w:rsidR="0009082A">
        <w:rPr>
          <w:sz w:val="22"/>
          <w:szCs w:val="22"/>
        </w:rPr>
        <w:t xml:space="preserve">на </w:t>
      </w:r>
      <w:r w:rsidR="00361D87">
        <w:rPr>
          <w:sz w:val="22"/>
          <w:szCs w:val="22"/>
        </w:rPr>
        <w:t xml:space="preserve">основании </w:t>
      </w:r>
      <w:r w:rsidR="00225C7D">
        <w:rPr>
          <w:sz w:val="22"/>
          <w:szCs w:val="22"/>
        </w:rPr>
        <w:t xml:space="preserve">кредитного договора </w:t>
      </w:r>
      <w:r w:rsidR="000F3121">
        <w:rPr>
          <w:sz w:val="22"/>
          <w:szCs w:val="22"/>
        </w:rPr>
        <w:t xml:space="preserve">№ </w:t>
      </w:r>
      <w:r w:rsidR="006C2B12" w:rsidRPr="006C2B12">
        <w:rPr>
          <w:sz w:val="22"/>
          <w:szCs w:val="22"/>
        </w:rPr>
        <w:t>5-0100-19-048 от 29.03.2019</w:t>
      </w:r>
      <w:r w:rsidRPr="00F353AE">
        <w:rPr>
          <w:sz w:val="22"/>
          <w:szCs w:val="22"/>
        </w:rPr>
        <w:t>, которая в силу ст. 138 ФЗ «О несостоятельности (банкротстве)» прекращается после полной оплаты стоимости квартиры</w:t>
      </w:r>
      <w:r w:rsidR="00EE37D7" w:rsidRPr="00F353AE">
        <w:rPr>
          <w:bCs/>
          <w:color w:val="000000"/>
        </w:rPr>
        <w:t>.</w:t>
      </w:r>
    </w:p>
    <w:p w:rsidR="004B6462" w:rsidRPr="000B2514" w:rsidRDefault="002103DE" w:rsidP="00AE79D2">
      <w:pPr>
        <w:pStyle w:val="a4"/>
        <w:widowControl/>
        <w:numPr>
          <w:ilvl w:val="0"/>
          <w:numId w:val="8"/>
        </w:numPr>
        <w:adjustRightInd w:val="0"/>
        <w:ind w:left="0" w:right="0" w:firstLine="0"/>
        <w:contextualSpacing/>
      </w:pPr>
      <w:r w:rsidRPr="000B2514">
        <w:t xml:space="preserve">«Продавец» продает </w:t>
      </w:r>
      <w:r w:rsidR="000731D4" w:rsidRPr="000B2514">
        <w:t>имущество</w:t>
      </w:r>
      <w:r w:rsidR="00E43FB3" w:rsidRPr="000B2514">
        <w:t xml:space="preserve"> «Покупателю» за согласованную «Сторонами» цену в размере ______________ (_______________)</w:t>
      </w:r>
      <w:r w:rsidRPr="000B2514">
        <w:t xml:space="preserve"> рублей</w:t>
      </w:r>
      <w:r w:rsidR="00E43FB3" w:rsidRPr="000B2514">
        <w:t>. Указанная цена является окончательной и изменению не подлежит.</w:t>
      </w:r>
    </w:p>
    <w:p w:rsidR="00E43FB3" w:rsidRPr="000B2514" w:rsidRDefault="00E43FB3" w:rsidP="00AE79D2">
      <w:pPr>
        <w:pStyle w:val="a4"/>
        <w:widowControl/>
        <w:numPr>
          <w:ilvl w:val="0"/>
          <w:numId w:val="8"/>
        </w:numPr>
        <w:adjustRightInd w:val="0"/>
        <w:ind w:left="0" w:right="0" w:firstLine="0"/>
        <w:contextualSpacing/>
      </w:pPr>
      <w:r w:rsidRPr="000B2514">
        <w:t xml:space="preserve">Денежные средства, уплаченные «Покупателем» в качестве задатка </w:t>
      </w:r>
      <w:r w:rsidRPr="000B2514">
        <w:rPr>
          <w:rStyle w:val="paragraph"/>
        </w:rPr>
        <w:t xml:space="preserve">за Лот № </w:t>
      </w:r>
      <w:r w:rsidR="004542FE">
        <w:rPr>
          <w:rStyle w:val="paragraph"/>
        </w:rPr>
        <w:t>1</w:t>
      </w:r>
      <w:r w:rsidRPr="000B2514">
        <w:rPr>
          <w:rStyle w:val="paragraph"/>
        </w:rPr>
        <w:t xml:space="preserve"> в рамках электронных торгов № _____________ </w:t>
      </w:r>
      <w:r w:rsidRPr="000B2514">
        <w:t xml:space="preserve">в размере ________________ (________________________) рублей </w:t>
      </w:r>
      <w:r w:rsidR="001D6D1D">
        <w:t>засчитываю</w:t>
      </w:r>
      <w:r w:rsidR="002103DE" w:rsidRPr="000B2514">
        <w:t xml:space="preserve">тся </w:t>
      </w:r>
      <w:r w:rsidRPr="000B2514">
        <w:t xml:space="preserve">в счет оплаты стоимости </w:t>
      </w:r>
      <w:r w:rsidR="00FC1A44">
        <w:t>имущества</w:t>
      </w:r>
      <w:r w:rsidR="002103DE" w:rsidRPr="000B2514">
        <w:t>, указанной в п. 4 Договора</w:t>
      </w:r>
      <w:r w:rsidRPr="000B2514">
        <w:t>.</w:t>
      </w:r>
    </w:p>
    <w:p w:rsidR="00B92CC7" w:rsidRPr="000B2514" w:rsidRDefault="00871C64" w:rsidP="00F353AE">
      <w:pPr>
        <w:pStyle w:val="a4"/>
        <w:ind w:left="0" w:firstLine="709"/>
        <w:contextualSpacing/>
      </w:pPr>
      <w:r w:rsidRPr="000B2514">
        <w:t>Д</w:t>
      </w:r>
      <w:r w:rsidR="00A708C6" w:rsidRPr="000B2514">
        <w:t xml:space="preserve">енежные </w:t>
      </w:r>
      <w:r w:rsidRPr="000B2514">
        <w:t>средства в</w:t>
      </w:r>
      <w:r w:rsidRPr="000B2514">
        <w:rPr>
          <w:spacing w:val="16"/>
        </w:rPr>
        <w:t xml:space="preserve"> </w:t>
      </w:r>
      <w:r w:rsidRPr="000B2514">
        <w:t>размере</w:t>
      </w:r>
      <w:r w:rsidRPr="000B2514">
        <w:rPr>
          <w:u w:val="single"/>
        </w:rPr>
        <w:tab/>
      </w:r>
      <w:r w:rsidRPr="000B2514">
        <w:t>(</w:t>
      </w:r>
      <w:r w:rsidRPr="000B2514">
        <w:rPr>
          <w:u w:val="single"/>
        </w:rPr>
        <w:t xml:space="preserve"> </w:t>
      </w:r>
      <w:r w:rsidRPr="000B2514">
        <w:rPr>
          <w:u w:val="single"/>
        </w:rPr>
        <w:tab/>
      </w:r>
      <w:r w:rsidRPr="000B2514">
        <w:t>) рублей</w:t>
      </w:r>
      <w:r w:rsidRPr="000B2514">
        <w:rPr>
          <w:spacing w:val="35"/>
        </w:rPr>
        <w:t xml:space="preserve"> </w:t>
      </w:r>
      <w:r w:rsidRPr="000B2514">
        <w:t>подлежат</w:t>
      </w:r>
      <w:r w:rsidR="00A708C6" w:rsidRPr="000B2514">
        <w:t xml:space="preserve"> </w:t>
      </w:r>
      <w:r w:rsidRPr="000B2514">
        <w:t xml:space="preserve">перечислению </w:t>
      </w:r>
      <w:r w:rsidR="00A708C6" w:rsidRPr="000B2514">
        <w:t xml:space="preserve">Покупателем </w:t>
      </w:r>
      <w:r w:rsidR="00554211" w:rsidRPr="000B2514">
        <w:t xml:space="preserve">в течение 30 (тридцати) дней с момента подписания Сторонами настоящего Договора </w:t>
      </w:r>
      <w:r w:rsidRPr="000B2514">
        <w:t xml:space="preserve">на расчетный счет </w:t>
      </w:r>
      <w:r w:rsidR="002538B3" w:rsidRPr="000B2514">
        <w:t>Продав</w:t>
      </w:r>
      <w:r w:rsidR="00A708C6" w:rsidRPr="000B2514">
        <w:t>ц</w:t>
      </w:r>
      <w:r w:rsidR="00554211" w:rsidRPr="000B2514">
        <w:t xml:space="preserve">а по следующим реквизитам: </w:t>
      </w:r>
      <w:r w:rsidR="00225C7D">
        <w:t xml:space="preserve">получатель: </w:t>
      </w:r>
      <w:r w:rsidR="0031432D">
        <w:rPr>
          <w:bCs/>
        </w:rPr>
        <w:t>Кузнецов Владислав Вячеславович</w:t>
      </w:r>
      <w:r w:rsidR="00225C7D" w:rsidRPr="00225C7D">
        <w:rPr>
          <w:bCs/>
        </w:rPr>
        <w:t xml:space="preserve">, ИНН получателя: </w:t>
      </w:r>
      <w:r w:rsidR="0031432D" w:rsidRPr="0031432D">
        <w:rPr>
          <w:bCs/>
        </w:rPr>
        <w:t>253715373620</w:t>
      </w:r>
      <w:r w:rsidR="00225C7D" w:rsidRPr="00225C7D">
        <w:rPr>
          <w:bCs/>
        </w:rPr>
        <w:t xml:space="preserve">, счет № </w:t>
      </w:r>
      <w:r w:rsidR="006534A3" w:rsidRPr="006534A3">
        <w:rPr>
          <w:bCs/>
        </w:rPr>
        <w:t>40817810550171920678</w:t>
      </w:r>
      <w:bookmarkStart w:id="0" w:name="_GoBack"/>
      <w:bookmarkEnd w:id="0"/>
      <w:r w:rsidR="00225C7D" w:rsidRPr="00225C7D">
        <w:rPr>
          <w:bCs/>
        </w:rPr>
        <w:t>, банк: ФИЛИАЛ "ЦЕНТРАЛЬНЫЙ" ПАО "СОВКОМБАНК", БИК 045004763, ИНН банка 4401116480, корр/счет 30101810150040000763</w:t>
      </w:r>
      <w:r w:rsidR="00554211" w:rsidRPr="000B2514">
        <w:t>.</w:t>
      </w:r>
    </w:p>
    <w:p w:rsidR="00A708C6" w:rsidRPr="000B2514" w:rsidRDefault="00A708C6" w:rsidP="00F353AE">
      <w:pPr>
        <w:adjustRightInd w:val="0"/>
        <w:ind w:firstLine="709"/>
        <w:contextualSpacing/>
        <w:jc w:val="both"/>
      </w:pPr>
      <w:r w:rsidRPr="000B2514">
        <w:t>В случае нарушения срока оплаты цены договора, установленного в абз. 2 п. 5 настоящего Договора, «Покупатель» обязан уплатить «Продавцу» неустойку в размере 1</w:t>
      </w:r>
      <w:r w:rsidR="00E01C90" w:rsidRPr="000B2514">
        <w:t xml:space="preserve"> </w:t>
      </w:r>
      <w:r w:rsidRPr="000B2514">
        <w:t>% (один процент) от неоплаченной в срок суммы за каждый день просрочки.</w:t>
      </w:r>
    </w:p>
    <w:p w:rsidR="008D5BD2" w:rsidRDefault="00A708C6" w:rsidP="00AE79D2">
      <w:pPr>
        <w:pStyle w:val="a4"/>
        <w:widowControl/>
        <w:numPr>
          <w:ilvl w:val="0"/>
          <w:numId w:val="8"/>
        </w:numPr>
        <w:adjustRightInd w:val="0"/>
        <w:ind w:left="0" w:right="0" w:firstLine="0"/>
        <w:contextualSpacing/>
      </w:pPr>
      <w:r w:rsidRPr="000B2514">
        <w:rPr>
          <w:spacing w:val="-1"/>
        </w:rPr>
        <w:t xml:space="preserve">«Стороны» настоящего Договора договорились до окончания расчета считать </w:t>
      </w:r>
      <w:r w:rsidR="000731D4" w:rsidRPr="000B2514">
        <w:rPr>
          <w:spacing w:val="-1"/>
        </w:rPr>
        <w:t>имущество</w:t>
      </w:r>
      <w:r w:rsidR="00E01C90" w:rsidRPr="000B2514">
        <w:rPr>
          <w:spacing w:val="-1"/>
        </w:rPr>
        <w:t xml:space="preserve"> </w:t>
      </w:r>
      <w:r w:rsidRPr="000B2514">
        <w:t xml:space="preserve">не находящимся в залоге у «Продавца» в соответствии с </w:t>
      </w:r>
      <w:r w:rsidR="005648D0" w:rsidRPr="000B2514">
        <w:t>п</w:t>
      </w:r>
      <w:r w:rsidR="00BE7382">
        <w:t>унктом</w:t>
      </w:r>
      <w:r w:rsidRPr="000B2514">
        <w:t xml:space="preserve"> 5 ст</w:t>
      </w:r>
      <w:r w:rsidR="00BE7382">
        <w:t>атьи</w:t>
      </w:r>
      <w:r w:rsidRPr="000B2514">
        <w:t xml:space="preserve"> 488 Гражданского кодекса Российской Федерации.</w:t>
      </w:r>
    </w:p>
    <w:p w:rsidR="00BE7382" w:rsidRPr="000B2514" w:rsidRDefault="00BE7382" w:rsidP="00BE7382">
      <w:pPr>
        <w:pStyle w:val="a4"/>
        <w:widowControl/>
        <w:numPr>
          <w:ilvl w:val="0"/>
          <w:numId w:val="8"/>
        </w:numPr>
        <w:adjustRightInd w:val="0"/>
        <w:ind w:left="0" w:right="0" w:firstLine="0"/>
        <w:contextualSpacing/>
      </w:pPr>
      <w:r>
        <w:t>«Стороны» настоящего Договора договорились, что на сумму</w:t>
      </w:r>
      <w:r w:rsidRPr="00BE7382">
        <w:t xml:space="preserve"> предварительной оплаты</w:t>
      </w:r>
      <w:r>
        <w:t xml:space="preserve"> Имущества (статья 487 Гражданского кодекса Российской Федерации) не подлежат уплате проценты.</w:t>
      </w:r>
    </w:p>
    <w:p w:rsidR="00AE79D2" w:rsidRDefault="00A708C6" w:rsidP="00AE79D2">
      <w:pPr>
        <w:pStyle w:val="a4"/>
        <w:widowControl/>
        <w:numPr>
          <w:ilvl w:val="0"/>
          <w:numId w:val="8"/>
        </w:numPr>
        <w:adjustRightInd w:val="0"/>
        <w:ind w:left="0" w:firstLine="0"/>
        <w:contextualSpacing/>
      </w:pPr>
      <w:r w:rsidRPr="000B2514">
        <w:t xml:space="preserve">При подписании настоящего Договора «Продавец» и «Покупатель» заявили, что качество передаваемого </w:t>
      </w:r>
      <w:r w:rsidR="00FC1A44">
        <w:t xml:space="preserve">имущества </w:t>
      </w:r>
      <w:r w:rsidRPr="000B2514">
        <w:t xml:space="preserve">«Покупателем» проверено, претензий к «Продавцу» </w:t>
      </w:r>
      <w:r w:rsidR="00A67401" w:rsidRPr="000B2514">
        <w:t xml:space="preserve">«Покупатель» </w:t>
      </w:r>
      <w:r w:rsidRPr="000B2514">
        <w:t>не имеет.</w:t>
      </w:r>
    </w:p>
    <w:p w:rsidR="00AE79D2" w:rsidRDefault="000731D4" w:rsidP="00AE79D2">
      <w:pPr>
        <w:pStyle w:val="a4"/>
        <w:widowControl/>
        <w:numPr>
          <w:ilvl w:val="0"/>
          <w:numId w:val="8"/>
        </w:numPr>
        <w:adjustRightInd w:val="0"/>
        <w:ind w:left="0" w:firstLine="0"/>
        <w:contextualSpacing/>
      </w:pPr>
      <w:r w:rsidRPr="000B2514">
        <w:t>Имущество</w:t>
      </w:r>
      <w:r w:rsidR="00A708C6" w:rsidRPr="000B2514">
        <w:t xml:space="preserve"> передается «Продавцом» «Покупателю» по </w:t>
      </w:r>
      <w:hyperlink r:id="rId7" w:history="1">
        <w:r w:rsidR="00A708C6" w:rsidRPr="000B2514">
          <w:t>акту</w:t>
        </w:r>
      </w:hyperlink>
      <w:r w:rsidR="00A708C6" w:rsidRPr="000B2514">
        <w:t xml:space="preserve"> приема-передачи, являющемуся неотъемлемой частью настоящего Договора, в течение 3 (трех) рабочих дней с </w:t>
      </w:r>
      <w:r w:rsidR="00FA499A" w:rsidRPr="000B2514">
        <w:t xml:space="preserve">даты </w:t>
      </w:r>
      <w:r w:rsidR="00A708C6" w:rsidRPr="000B2514">
        <w:t xml:space="preserve">оплаты полной стоимости </w:t>
      </w:r>
      <w:r w:rsidR="001D6D1D">
        <w:t>имущества</w:t>
      </w:r>
      <w:r w:rsidR="00A708C6" w:rsidRPr="000B2514">
        <w:t>.</w:t>
      </w:r>
    </w:p>
    <w:p w:rsidR="00E04A06" w:rsidRPr="00E04A06" w:rsidRDefault="00A708C6" w:rsidP="008E7CC6">
      <w:pPr>
        <w:pStyle w:val="a4"/>
        <w:widowControl/>
        <w:numPr>
          <w:ilvl w:val="0"/>
          <w:numId w:val="8"/>
        </w:numPr>
        <w:adjustRightInd w:val="0"/>
        <w:ind w:left="0" w:firstLine="0"/>
        <w:contextualSpacing/>
      </w:pPr>
      <w:r w:rsidRPr="00E04A06">
        <w:rPr>
          <w:rFonts w:eastAsia="Calibri"/>
          <w:spacing w:val="-1"/>
        </w:rPr>
        <w:t>При подписании настоящего Договора «</w:t>
      </w:r>
      <w:r w:rsidRPr="00E04A06">
        <w:rPr>
          <w:spacing w:val="-1"/>
        </w:rPr>
        <w:t>Продавец</w:t>
      </w:r>
      <w:r w:rsidRPr="00E04A06">
        <w:rPr>
          <w:rFonts w:eastAsia="Calibri"/>
          <w:spacing w:val="-1"/>
        </w:rPr>
        <w:t>» и «</w:t>
      </w:r>
      <w:r w:rsidRPr="00E04A06">
        <w:rPr>
          <w:spacing w:val="-1"/>
        </w:rPr>
        <w:t>Покупатель</w:t>
      </w:r>
      <w:r w:rsidRPr="00E04A06">
        <w:rPr>
          <w:rFonts w:eastAsia="Calibri"/>
          <w:spacing w:val="-1"/>
        </w:rPr>
        <w:t>» заявили, что с документами, необходимыми для заключения настоящег</w:t>
      </w:r>
      <w:r w:rsidRPr="00E04A06">
        <w:rPr>
          <w:spacing w:val="-1"/>
        </w:rPr>
        <w:t>о Договора ознакомлены.</w:t>
      </w:r>
      <w:r w:rsidR="009B6C32" w:rsidRPr="00E04A06">
        <w:rPr>
          <w:spacing w:val="-1"/>
        </w:rPr>
        <w:t xml:space="preserve"> </w:t>
      </w:r>
    </w:p>
    <w:p w:rsidR="00AE79D2" w:rsidRDefault="00A708C6" w:rsidP="00C91BC8">
      <w:pPr>
        <w:pStyle w:val="a4"/>
        <w:widowControl/>
        <w:numPr>
          <w:ilvl w:val="0"/>
          <w:numId w:val="8"/>
        </w:numPr>
        <w:adjustRightInd w:val="0"/>
        <w:ind w:left="0" w:firstLine="0"/>
        <w:contextualSpacing/>
      </w:pPr>
      <w:r w:rsidRPr="00E04A06">
        <w:rPr>
          <w:rFonts w:eastAsia="Calibri"/>
          <w:spacing w:val="-1"/>
        </w:rPr>
        <w:t>«Стороны» Договора заявили, что понимают значение своих действий и руководят ими, не находятся под влиянием заблуждения, обмана, насилия или угрозы, а также отсутствуют обстоятельства, вынуждающие совершить данную сделку на крайне невыгодных для себя условиях.</w:t>
      </w:r>
    </w:p>
    <w:p w:rsidR="00AE79D2" w:rsidRDefault="00A708C6" w:rsidP="00AE79D2">
      <w:pPr>
        <w:pStyle w:val="a4"/>
        <w:widowControl/>
        <w:numPr>
          <w:ilvl w:val="0"/>
          <w:numId w:val="8"/>
        </w:numPr>
        <w:adjustRightInd w:val="0"/>
        <w:ind w:left="0" w:firstLine="0"/>
        <w:contextualSpacing/>
      </w:pPr>
      <w:r w:rsidRPr="00AE79D2">
        <w:rPr>
          <w:rFonts w:eastAsia="Calibri"/>
          <w:spacing w:val="-1"/>
        </w:rPr>
        <w:t xml:space="preserve">Расходы по государственной регистрации перехода права собственности на </w:t>
      </w:r>
      <w:r w:rsidR="000731D4" w:rsidRPr="00AE79D2">
        <w:rPr>
          <w:rFonts w:eastAsia="Calibri"/>
          <w:spacing w:val="-1"/>
        </w:rPr>
        <w:t>имущество</w:t>
      </w:r>
      <w:r w:rsidRPr="00AE79D2">
        <w:rPr>
          <w:rFonts w:eastAsia="Calibri"/>
          <w:spacing w:val="-1"/>
        </w:rPr>
        <w:t xml:space="preserve"> несет «</w:t>
      </w:r>
      <w:r w:rsidRPr="00AE79D2">
        <w:rPr>
          <w:spacing w:val="-1"/>
        </w:rPr>
        <w:t>Покупатель</w:t>
      </w:r>
      <w:r w:rsidRPr="00AE79D2">
        <w:rPr>
          <w:rFonts w:eastAsia="Calibri"/>
          <w:spacing w:val="-1"/>
        </w:rPr>
        <w:t>».</w:t>
      </w:r>
    </w:p>
    <w:p w:rsidR="00AE79D2" w:rsidRDefault="00A708C6" w:rsidP="00AE79D2">
      <w:pPr>
        <w:pStyle w:val="a4"/>
        <w:widowControl/>
        <w:numPr>
          <w:ilvl w:val="0"/>
          <w:numId w:val="8"/>
        </w:numPr>
        <w:adjustRightInd w:val="0"/>
        <w:ind w:left="0" w:firstLine="0"/>
        <w:contextualSpacing/>
      </w:pPr>
      <w:r w:rsidRPr="00AE79D2">
        <w:rPr>
          <w:rFonts w:eastAsia="Calibri"/>
          <w:spacing w:val="-1"/>
        </w:rPr>
        <w:lastRenderedPageBreak/>
        <w:t xml:space="preserve">Настоящий Договор вступает в силу с момента его подписания «Сторонами». Право собственности на </w:t>
      </w:r>
      <w:r w:rsidR="000731D4" w:rsidRPr="00AE79D2">
        <w:rPr>
          <w:rFonts w:eastAsia="Calibri"/>
          <w:spacing w:val="-1"/>
        </w:rPr>
        <w:t>имущество</w:t>
      </w:r>
      <w:r w:rsidRPr="00AE79D2">
        <w:rPr>
          <w:rFonts w:eastAsia="Calibri"/>
          <w:spacing w:val="-1"/>
        </w:rPr>
        <w:t xml:space="preserve"> переходит к «</w:t>
      </w:r>
      <w:r w:rsidRPr="00AE79D2">
        <w:rPr>
          <w:spacing w:val="-1"/>
        </w:rPr>
        <w:t>Покупателю</w:t>
      </w:r>
      <w:r w:rsidRPr="00AE79D2">
        <w:rPr>
          <w:rFonts w:eastAsia="Calibri"/>
          <w:spacing w:val="-1"/>
        </w:rPr>
        <w:t>» с момента государственной регистрации перехода права собственности.</w:t>
      </w:r>
      <w:r w:rsidR="004B1B37" w:rsidRPr="00AE79D2">
        <w:rPr>
          <w:rFonts w:eastAsia="Calibri"/>
          <w:spacing w:val="-1"/>
        </w:rPr>
        <w:t xml:space="preserve"> При этом государственная регистрация перехода права собственности не может быть осуществлена ранее оплаты полной стоимости </w:t>
      </w:r>
      <w:r w:rsidR="00FC1A44" w:rsidRPr="00AE79D2">
        <w:rPr>
          <w:rFonts w:eastAsia="Calibri"/>
          <w:spacing w:val="-1"/>
        </w:rPr>
        <w:t>имущества</w:t>
      </w:r>
      <w:r w:rsidR="004B1B37" w:rsidRPr="00AE79D2">
        <w:rPr>
          <w:rFonts w:eastAsia="Calibri"/>
          <w:spacing w:val="-1"/>
        </w:rPr>
        <w:t>, предусмотренной п. 4 договора.</w:t>
      </w:r>
    </w:p>
    <w:p w:rsidR="00240C51" w:rsidRPr="000B2514" w:rsidRDefault="00A708C6" w:rsidP="00AE79D2">
      <w:pPr>
        <w:pStyle w:val="a4"/>
        <w:widowControl/>
        <w:numPr>
          <w:ilvl w:val="0"/>
          <w:numId w:val="8"/>
        </w:numPr>
        <w:adjustRightInd w:val="0"/>
        <w:ind w:left="0" w:firstLine="0"/>
        <w:contextualSpacing/>
      </w:pPr>
      <w:r w:rsidRPr="00AE79D2">
        <w:rPr>
          <w:rFonts w:eastAsia="Calibri"/>
          <w:spacing w:val="-1"/>
        </w:rPr>
        <w:t>Настоящий Договор может быть расторгнут «Продавцом» в одностороннем порядке, в</w:t>
      </w:r>
      <w:r w:rsidRPr="000B2514">
        <w:t xml:space="preserve"> случае нарушения «Покупателем» срока оплаты цены договора, установленного абз. 2 п. 5 настоящего Договора, путем направления соответствующего уведомления «Покупателю». Договор прекращается по истечении </w:t>
      </w:r>
      <w:r w:rsidR="00FC1A44">
        <w:t>10</w:t>
      </w:r>
      <w:r w:rsidRPr="000B2514">
        <w:t xml:space="preserve"> (</w:t>
      </w:r>
      <w:r w:rsidR="00FC1A44">
        <w:t>десяти</w:t>
      </w:r>
      <w:r w:rsidRPr="000B2514">
        <w:t>) календарных дней с момента направления «Покупателю» уведомления.</w:t>
      </w:r>
    </w:p>
    <w:p w:rsidR="00AE79D2" w:rsidRDefault="00A708C6" w:rsidP="00FF33FB">
      <w:pPr>
        <w:pStyle w:val="a4"/>
        <w:widowControl/>
        <w:adjustRightInd w:val="0"/>
        <w:ind w:left="0" w:right="0" w:firstLine="709"/>
        <w:contextualSpacing/>
      </w:pPr>
      <w:r w:rsidRPr="000B2514">
        <w:t>Расторжение Договора по причине нарушения «Покупателем» срока оплаты цены договора, установленного абз. 2 п. 5 настоящего Договора, не освобождает «Покупателя» от обязанности уплатить «Продавцу» неустойку, определенную в порядке, установленном абз. 3 п.</w:t>
      </w:r>
      <w:r w:rsidR="00E60591" w:rsidRPr="000B2514">
        <w:t xml:space="preserve"> </w:t>
      </w:r>
      <w:r w:rsidRPr="000B2514">
        <w:t>5 настоящего Договора, на дату расторжения Договора.</w:t>
      </w:r>
    </w:p>
    <w:p w:rsidR="00AE79D2" w:rsidRPr="007A683C" w:rsidRDefault="00A708C6" w:rsidP="007A683C">
      <w:pPr>
        <w:pStyle w:val="a4"/>
        <w:widowControl/>
        <w:numPr>
          <w:ilvl w:val="0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Настоящий</w:t>
      </w:r>
      <w:r w:rsidRPr="000B2514">
        <w:rPr>
          <w:rFonts w:eastAsia="Calibri"/>
        </w:rPr>
        <w:t xml:space="preserve"> Договор содержит весь объем соглашений между «Сторонами» в отношении предмета Договора, отменяет и делает недействительными все другие обязательства или представления, которые могли быть приняты или </w:t>
      </w:r>
      <w:r w:rsidRPr="000B2514">
        <w:rPr>
          <w:rFonts w:eastAsia="Calibri"/>
          <w:spacing w:val="-1"/>
        </w:rPr>
        <w:t>сделаны «Сторонами», будь то в устной или письменной форме, до заключения настоящего Договора.</w:t>
      </w:r>
    </w:p>
    <w:p w:rsidR="007A683C" w:rsidRDefault="007A683C" w:rsidP="007A683C">
      <w:pPr>
        <w:pStyle w:val="a4"/>
        <w:widowControl/>
        <w:numPr>
          <w:ilvl w:val="0"/>
          <w:numId w:val="8"/>
        </w:numPr>
        <w:adjustRightInd w:val="0"/>
        <w:ind w:left="0" w:firstLine="0"/>
        <w:contextualSpacing/>
      </w:pPr>
      <w:r>
        <w:t>Сторонами предусмотрена возможность заключения настоящего договора путем обмена электронными документами при условии, что они отправлены с адресов электронной почты, указанных в разделе реквизитов сторон настоящего договора.</w:t>
      </w:r>
    </w:p>
    <w:p w:rsidR="007A683C" w:rsidRDefault="007A683C" w:rsidP="007A683C">
      <w:pPr>
        <w:pStyle w:val="a4"/>
        <w:widowControl/>
        <w:numPr>
          <w:ilvl w:val="0"/>
          <w:numId w:val="8"/>
        </w:numPr>
        <w:adjustRightInd w:val="0"/>
        <w:ind w:left="0" w:firstLine="0"/>
        <w:contextualSpacing/>
      </w:pPr>
      <w:r>
        <w:t>Стороны признают юридическую силу изменений и дополнений настоящего договора, совершенных путем обмена электронными документами по электронной почте, указанной в разделе реквизитов сторон настоящего договора.</w:t>
      </w:r>
    </w:p>
    <w:p w:rsidR="00AE79D2" w:rsidRDefault="00A708C6" w:rsidP="007A683C">
      <w:pPr>
        <w:pStyle w:val="a4"/>
        <w:widowControl/>
        <w:numPr>
          <w:ilvl w:val="0"/>
          <w:numId w:val="8"/>
        </w:numPr>
        <w:adjustRightInd w:val="0"/>
        <w:ind w:left="0" w:right="0" w:firstLine="0"/>
        <w:contextualSpacing/>
      </w:pPr>
      <w:r w:rsidRPr="00AE79D2">
        <w:rPr>
          <w:rFonts w:eastAsia="Calibri"/>
          <w:spacing w:val="-1"/>
        </w:rPr>
        <w:t>Настоящий</w:t>
      </w:r>
      <w:r w:rsidRPr="00AE79D2">
        <w:rPr>
          <w:rFonts w:eastAsia="Calibri"/>
        </w:rPr>
        <w:t xml:space="preserve"> Договор составлен в </w:t>
      </w:r>
      <w:r w:rsidR="007A683C">
        <w:rPr>
          <w:rFonts w:eastAsia="Calibri"/>
        </w:rPr>
        <w:t>2</w:t>
      </w:r>
      <w:r w:rsidRPr="00AE79D2">
        <w:rPr>
          <w:rFonts w:eastAsia="Calibri"/>
        </w:rPr>
        <w:t xml:space="preserve"> (</w:t>
      </w:r>
      <w:r w:rsidR="007A683C">
        <w:rPr>
          <w:rFonts w:eastAsia="Calibri"/>
        </w:rPr>
        <w:t>двух</w:t>
      </w:r>
      <w:r w:rsidRPr="00AE79D2">
        <w:rPr>
          <w:rFonts w:eastAsia="Calibri"/>
        </w:rPr>
        <w:t xml:space="preserve">) экземплярах, имеющих одинаковую юридическую силу, по одному для каждой из «Сторон» и один для </w:t>
      </w:r>
      <w:r w:rsidR="008B439F" w:rsidRPr="00AE79D2">
        <w:rPr>
          <w:rFonts w:eastAsia="Calibri"/>
        </w:rPr>
        <w:t>органа регистрации прав на недвижимое имущество</w:t>
      </w:r>
      <w:r w:rsidRPr="00AE79D2">
        <w:rPr>
          <w:rFonts w:eastAsia="Calibri"/>
        </w:rPr>
        <w:t>.</w:t>
      </w:r>
    </w:p>
    <w:p w:rsidR="00A708C6" w:rsidRPr="000B2514" w:rsidRDefault="00A708C6" w:rsidP="00AE79D2">
      <w:pPr>
        <w:pStyle w:val="a4"/>
        <w:widowControl/>
        <w:numPr>
          <w:ilvl w:val="0"/>
          <w:numId w:val="8"/>
        </w:numPr>
        <w:adjustRightInd w:val="0"/>
        <w:ind w:left="0" w:right="0" w:firstLine="0"/>
        <w:contextualSpacing/>
      </w:pPr>
      <w:r w:rsidRPr="00AE79D2">
        <w:rPr>
          <w:rFonts w:eastAsia="Calibri"/>
          <w:spacing w:val="-1"/>
        </w:rPr>
        <w:t>Смысл и значение Договора, «Сторонам» понятны. Содержание настоящего Договора соответствует намерениям «Сторон» и не противоречит требованиям действующего законодательства Российской Федерации.</w:t>
      </w:r>
    </w:p>
    <w:p w:rsidR="00CC7BE4" w:rsidRDefault="007A683C" w:rsidP="007A683C">
      <w:pPr>
        <w:pStyle w:val="a4"/>
        <w:ind w:left="0" w:right="107"/>
        <w:contextualSpacing/>
        <w:jc w:val="center"/>
        <w:rPr>
          <w:b/>
        </w:rPr>
      </w:pPr>
      <w:r>
        <w:rPr>
          <w:b/>
        </w:rPr>
        <w:t>РЕКВИЗИТЫ СТОРОН</w:t>
      </w:r>
    </w:p>
    <w:p w:rsidR="007A683C" w:rsidRPr="007A683C" w:rsidRDefault="007A683C" w:rsidP="007A683C">
      <w:pPr>
        <w:pStyle w:val="a4"/>
        <w:ind w:left="0" w:right="107"/>
        <w:contextualSpacing/>
        <w:jc w:val="center"/>
        <w:rPr>
          <w:b/>
        </w:rPr>
      </w:pPr>
    </w:p>
    <w:tbl>
      <w:tblPr>
        <w:tblStyle w:val="TableNormal"/>
        <w:tblW w:w="9822" w:type="dxa"/>
        <w:tblLayout w:type="fixed"/>
        <w:tblLook w:val="01E0" w:firstRow="1" w:lastRow="1" w:firstColumn="1" w:lastColumn="1" w:noHBand="0" w:noVBand="0"/>
      </w:tblPr>
      <w:tblGrid>
        <w:gridCol w:w="4820"/>
        <w:gridCol w:w="5002"/>
      </w:tblGrid>
      <w:tr w:rsidR="00B92CC7" w:rsidRPr="000B2514" w:rsidTr="00500FE1">
        <w:trPr>
          <w:trHeight w:val="4620"/>
        </w:trPr>
        <w:tc>
          <w:tcPr>
            <w:tcW w:w="4820" w:type="dxa"/>
          </w:tcPr>
          <w:p w:rsidR="00B92CC7" w:rsidRDefault="002538B3" w:rsidP="00500FE1">
            <w:pPr>
              <w:pStyle w:val="TableParagraph"/>
              <w:ind w:left="142" w:right="1455"/>
              <w:contextualSpacing/>
              <w:jc w:val="both"/>
              <w:rPr>
                <w:b/>
              </w:rPr>
            </w:pPr>
            <w:r w:rsidRPr="000B2514">
              <w:rPr>
                <w:b/>
              </w:rPr>
              <w:t>ПРОДАВЕЦ</w:t>
            </w:r>
          </w:p>
          <w:p w:rsidR="0075503D" w:rsidRPr="0075503D" w:rsidRDefault="007A683C" w:rsidP="0075503D">
            <w:pPr>
              <w:pStyle w:val="TableParagraph"/>
              <w:ind w:left="142" w:right="1455"/>
              <w:contextualSpacing/>
              <w:jc w:val="both"/>
            </w:pPr>
            <w:r>
              <w:t>Борзенков Георгий Александрович</w:t>
            </w:r>
          </w:p>
          <w:p w:rsidR="0075503D" w:rsidRPr="0075503D" w:rsidRDefault="00D7467A" w:rsidP="0075503D">
            <w:pPr>
              <w:pStyle w:val="TableParagraph"/>
              <w:ind w:left="142" w:right="1455"/>
              <w:contextualSpacing/>
              <w:jc w:val="both"/>
            </w:pPr>
            <w:r w:rsidRPr="00D7467A">
              <w:t>0</w:t>
            </w:r>
            <w:r w:rsidR="007A683C">
              <w:t>8</w:t>
            </w:r>
            <w:r w:rsidRPr="00D7467A">
              <w:t>.08.19</w:t>
            </w:r>
            <w:r w:rsidR="007A683C">
              <w:t>78</w:t>
            </w:r>
            <w:r w:rsidR="0075503D" w:rsidRPr="0075503D">
              <w:t xml:space="preserve"> г. рождения, место рождения: </w:t>
            </w:r>
            <w:r w:rsidRPr="00D7467A">
              <w:t xml:space="preserve">гор. </w:t>
            </w:r>
            <w:r w:rsidR="007A683C">
              <w:t>Владивосток</w:t>
            </w:r>
          </w:p>
          <w:p w:rsidR="0075503D" w:rsidRPr="0075503D" w:rsidRDefault="0075503D" w:rsidP="0075503D">
            <w:pPr>
              <w:pStyle w:val="TableParagraph"/>
              <w:ind w:left="142" w:right="1455"/>
              <w:contextualSpacing/>
              <w:jc w:val="both"/>
            </w:pPr>
            <w:r w:rsidRPr="0075503D">
              <w:t xml:space="preserve">СНИЛС </w:t>
            </w:r>
            <w:r w:rsidR="007A683C" w:rsidRPr="007A683C">
              <w:t>052-538-779 74</w:t>
            </w:r>
          </w:p>
          <w:p w:rsidR="0075503D" w:rsidRPr="0075503D" w:rsidRDefault="0075503D" w:rsidP="0075503D">
            <w:pPr>
              <w:pStyle w:val="TableParagraph"/>
              <w:ind w:left="142" w:right="1455"/>
              <w:contextualSpacing/>
              <w:jc w:val="both"/>
            </w:pPr>
            <w:r w:rsidRPr="0075503D">
              <w:t xml:space="preserve">ИНН </w:t>
            </w:r>
            <w:r w:rsidR="007A683C" w:rsidRPr="007A683C">
              <w:t>253709938777</w:t>
            </w:r>
          </w:p>
          <w:p w:rsidR="0075503D" w:rsidRPr="0075503D" w:rsidRDefault="0075503D" w:rsidP="0075503D">
            <w:pPr>
              <w:pStyle w:val="TableParagraph"/>
              <w:ind w:left="142" w:right="1455"/>
              <w:contextualSpacing/>
              <w:jc w:val="both"/>
            </w:pPr>
            <w:r w:rsidRPr="0075503D">
              <w:t xml:space="preserve">адрес: </w:t>
            </w:r>
            <w:r w:rsidR="007A683C" w:rsidRPr="007A683C">
              <w:rPr>
                <w:bCs/>
                <w:color w:val="000000"/>
              </w:rPr>
              <w:t>690011, Приморский край, г. Владивосток, ул. Новожилова, д. 31, кв. 58</w:t>
            </w:r>
          </w:p>
          <w:p w:rsidR="0075503D" w:rsidRPr="0075503D" w:rsidRDefault="0075503D" w:rsidP="0075503D">
            <w:pPr>
              <w:pStyle w:val="TableParagraph"/>
              <w:ind w:left="142" w:right="1455"/>
              <w:contextualSpacing/>
              <w:jc w:val="both"/>
            </w:pPr>
            <w:r w:rsidRPr="0075503D">
              <w:t>адрес электронной почты: dallexvlad@mail.ru</w:t>
            </w:r>
          </w:p>
          <w:p w:rsidR="0075503D" w:rsidRPr="0075503D" w:rsidRDefault="0075503D" w:rsidP="0075503D">
            <w:pPr>
              <w:pStyle w:val="TableParagraph"/>
              <w:ind w:left="142" w:right="1455"/>
              <w:contextualSpacing/>
              <w:jc w:val="both"/>
            </w:pPr>
          </w:p>
          <w:p w:rsidR="0075503D" w:rsidRPr="0075503D" w:rsidRDefault="0075503D" w:rsidP="0075503D">
            <w:pPr>
              <w:pStyle w:val="TableParagraph"/>
              <w:ind w:left="142" w:right="1455"/>
              <w:contextualSpacing/>
              <w:jc w:val="both"/>
            </w:pPr>
            <w:r w:rsidRPr="0075503D">
              <w:t xml:space="preserve">Финансовый управляющий </w:t>
            </w:r>
            <w:r w:rsidR="007A683C">
              <w:t>Борзенкова Г.А</w:t>
            </w:r>
            <w:r w:rsidR="00D7467A">
              <w:t>.</w:t>
            </w:r>
          </w:p>
          <w:p w:rsidR="0075503D" w:rsidRPr="0075503D" w:rsidRDefault="0075503D" w:rsidP="0075503D">
            <w:pPr>
              <w:pStyle w:val="TableParagraph"/>
              <w:ind w:left="142" w:right="1455"/>
              <w:contextualSpacing/>
              <w:jc w:val="both"/>
            </w:pPr>
          </w:p>
          <w:p w:rsidR="0075503D" w:rsidRPr="0075503D" w:rsidRDefault="0075503D" w:rsidP="0075503D">
            <w:pPr>
              <w:pStyle w:val="TableParagraph"/>
              <w:ind w:left="142" w:right="1455"/>
              <w:contextualSpacing/>
              <w:jc w:val="both"/>
            </w:pPr>
            <w:r w:rsidRPr="0075503D">
              <w:t>__________ Д.Ф. Наумец</w:t>
            </w:r>
          </w:p>
          <w:p w:rsidR="00636B7B" w:rsidRPr="00636B7B" w:rsidRDefault="0075503D" w:rsidP="0075503D">
            <w:pPr>
              <w:pStyle w:val="TableParagraph"/>
              <w:tabs>
                <w:tab w:val="left" w:pos="2529"/>
              </w:tabs>
              <w:ind w:left="142" w:right="418"/>
              <w:contextualSpacing/>
              <w:jc w:val="both"/>
              <w:rPr>
                <w:b/>
              </w:rPr>
            </w:pPr>
            <w:r w:rsidRPr="0075503D">
              <w:t>м.п.</w:t>
            </w:r>
          </w:p>
        </w:tc>
        <w:tc>
          <w:tcPr>
            <w:tcW w:w="5002" w:type="dxa"/>
          </w:tcPr>
          <w:p w:rsidR="00B92CC7" w:rsidRPr="000B2514" w:rsidRDefault="002538B3" w:rsidP="00CE2119">
            <w:pPr>
              <w:pStyle w:val="TableParagraph"/>
              <w:ind w:left="945"/>
              <w:contextualSpacing/>
              <w:jc w:val="both"/>
              <w:rPr>
                <w:b/>
              </w:rPr>
            </w:pPr>
            <w:r w:rsidRPr="000B2514">
              <w:rPr>
                <w:b/>
                <w:w w:val="105"/>
              </w:rPr>
              <w:t>ПОКУПАТЕЛЬ</w:t>
            </w:r>
          </w:p>
        </w:tc>
      </w:tr>
    </w:tbl>
    <w:p w:rsidR="00871C64" w:rsidRPr="000B2514" w:rsidRDefault="00871C64" w:rsidP="00CE2119">
      <w:pPr>
        <w:contextualSpacing/>
        <w:jc w:val="both"/>
      </w:pPr>
    </w:p>
    <w:sectPr w:rsidR="00871C64" w:rsidRPr="000B2514">
      <w:footerReference w:type="default" r:id="rId8"/>
      <w:pgSz w:w="11910" w:h="16840"/>
      <w:pgMar w:top="1040" w:right="740" w:bottom="1160" w:left="14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855" w:rsidRDefault="00280855">
      <w:r>
        <w:separator/>
      </w:r>
    </w:p>
  </w:endnote>
  <w:endnote w:type="continuationSeparator" w:id="0">
    <w:p w:rsidR="00280855" w:rsidRDefault="0028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C7" w:rsidRDefault="0028085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7pt;margin-top:782.5pt;width:9pt;height:13.05pt;z-index:-251658752;mso-position-horizontal-relative:page;mso-position-vertical-relative:page" filled="f" stroked="f">
          <v:textbox inset="0,0,0,0">
            <w:txbxContent>
              <w:p w:rsidR="00B92CC7" w:rsidRDefault="00871C64">
                <w:pPr>
                  <w:spacing w:before="10"/>
                  <w:ind w:left="40"/>
                  <w:rPr>
                    <w:i/>
                    <w:sz w:val="20"/>
                  </w:rPr>
                </w:pPr>
                <w:r>
                  <w:fldChar w:fldCharType="begin"/>
                </w:r>
                <w:r>
                  <w:rPr>
                    <w:i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534A3">
                  <w:rPr>
                    <w:i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855" w:rsidRDefault="00280855">
      <w:r>
        <w:separator/>
      </w:r>
    </w:p>
  </w:footnote>
  <w:footnote w:type="continuationSeparator" w:id="0">
    <w:p w:rsidR="00280855" w:rsidRDefault="0028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0D8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2662E8D"/>
    <w:multiLevelType w:val="multilevel"/>
    <w:tmpl w:val="2E747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3645AF"/>
    <w:multiLevelType w:val="hybridMultilevel"/>
    <w:tmpl w:val="3CC476E4"/>
    <w:lvl w:ilvl="0" w:tplc="98520896">
      <w:numFmt w:val="bullet"/>
      <w:lvlText w:val=""/>
      <w:lvlJc w:val="left"/>
      <w:pPr>
        <w:ind w:left="301" w:hanging="284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BBD0A81C">
      <w:numFmt w:val="bullet"/>
      <w:lvlText w:val="•"/>
      <w:lvlJc w:val="left"/>
      <w:pPr>
        <w:ind w:left="1246" w:hanging="284"/>
      </w:pPr>
      <w:rPr>
        <w:rFonts w:hint="default"/>
        <w:lang w:val="ru-RU" w:eastAsia="ru-RU" w:bidi="ru-RU"/>
      </w:rPr>
    </w:lvl>
    <w:lvl w:ilvl="2" w:tplc="C554D15E">
      <w:numFmt w:val="bullet"/>
      <w:lvlText w:val="•"/>
      <w:lvlJc w:val="left"/>
      <w:pPr>
        <w:ind w:left="2193" w:hanging="284"/>
      </w:pPr>
      <w:rPr>
        <w:rFonts w:hint="default"/>
        <w:lang w:val="ru-RU" w:eastAsia="ru-RU" w:bidi="ru-RU"/>
      </w:rPr>
    </w:lvl>
    <w:lvl w:ilvl="3" w:tplc="8D7A03DE">
      <w:numFmt w:val="bullet"/>
      <w:lvlText w:val="•"/>
      <w:lvlJc w:val="left"/>
      <w:pPr>
        <w:ind w:left="3139" w:hanging="284"/>
      </w:pPr>
      <w:rPr>
        <w:rFonts w:hint="default"/>
        <w:lang w:val="ru-RU" w:eastAsia="ru-RU" w:bidi="ru-RU"/>
      </w:rPr>
    </w:lvl>
    <w:lvl w:ilvl="4" w:tplc="C6809A7A">
      <w:numFmt w:val="bullet"/>
      <w:lvlText w:val="•"/>
      <w:lvlJc w:val="left"/>
      <w:pPr>
        <w:ind w:left="4086" w:hanging="284"/>
      </w:pPr>
      <w:rPr>
        <w:rFonts w:hint="default"/>
        <w:lang w:val="ru-RU" w:eastAsia="ru-RU" w:bidi="ru-RU"/>
      </w:rPr>
    </w:lvl>
    <w:lvl w:ilvl="5" w:tplc="E94A3B00">
      <w:numFmt w:val="bullet"/>
      <w:lvlText w:val="•"/>
      <w:lvlJc w:val="left"/>
      <w:pPr>
        <w:ind w:left="5033" w:hanging="284"/>
      </w:pPr>
      <w:rPr>
        <w:rFonts w:hint="default"/>
        <w:lang w:val="ru-RU" w:eastAsia="ru-RU" w:bidi="ru-RU"/>
      </w:rPr>
    </w:lvl>
    <w:lvl w:ilvl="6" w:tplc="EFA4258C">
      <w:numFmt w:val="bullet"/>
      <w:lvlText w:val="•"/>
      <w:lvlJc w:val="left"/>
      <w:pPr>
        <w:ind w:left="5979" w:hanging="284"/>
      </w:pPr>
      <w:rPr>
        <w:rFonts w:hint="default"/>
        <w:lang w:val="ru-RU" w:eastAsia="ru-RU" w:bidi="ru-RU"/>
      </w:rPr>
    </w:lvl>
    <w:lvl w:ilvl="7" w:tplc="B9F0D45E">
      <w:numFmt w:val="bullet"/>
      <w:lvlText w:val="•"/>
      <w:lvlJc w:val="left"/>
      <w:pPr>
        <w:ind w:left="6926" w:hanging="284"/>
      </w:pPr>
      <w:rPr>
        <w:rFonts w:hint="default"/>
        <w:lang w:val="ru-RU" w:eastAsia="ru-RU" w:bidi="ru-RU"/>
      </w:rPr>
    </w:lvl>
    <w:lvl w:ilvl="8" w:tplc="9A6CD0FA">
      <w:numFmt w:val="bullet"/>
      <w:lvlText w:val="•"/>
      <w:lvlJc w:val="left"/>
      <w:pPr>
        <w:ind w:left="7873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12282D57"/>
    <w:multiLevelType w:val="multilevel"/>
    <w:tmpl w:val="2B02781C"/>
    <w:lvl w:ilvl="0">
      <w:start w:val="5"/>
      <w:numFmt w:val="decimal"/>
      <w:lvlText w:val="%1"/>
      <w:lvlJc w:val="left"/>
      <w:pPr>
        <w:ind w:left="301" w:hanging="7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93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709"/>
      </w:pPr>
      <w:rPr>
        <w:rFonts w:hint="default"/>
        <w:lang w:val="ru-RU" w:eastAsia="ru-RU" w:bidi="ru-RU"/>
      </w:rPr>
    </w:lvl>
  </w:abstractNum>
  <w:abstractNum w:abstractNumId="4" w15:restartNumberingAfterBreak="0">
    <w:nsid w:val="1BBB7D4E"/>
    <w:multiLevelType w:val="multilevel"/>
    <w:tmpl w:val="4516C6B0"/>
    <w:lvl w:ilvl="0">
      <w:start w:val="2"/>
      <w:numFmt w:val="decimal"/>
      <w:lvlText w:val="%1"/>
      <w:lvlJc w:val="left"/>
      <w:pPr>
        <w:ind w:left="1008" w:hanging="7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83" w:hanging="85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209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91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87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8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79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4" w:hanging="850"/>
      </w:pPr>
      <w:rPr>
        <w:rFonts w:hint="default"/>
        <w:lang w:val="ru-RU" w:eastAsia="ru-RU" w:bidi="ru-RU"/>
      </w:rPr>
    </w:lvl>
  </w:abstractNum>
  <w:abstractNum w:abstractNumId="5" w15:restartNumberingAfterBreak="0">
    <w:nsid w:val="1F495F72"/>
    <w:multiLevelType w:val="multilevel"/>
    <w:tmpl w:val="D18C9C3E"/>
    <w:lvl w:ilvl="0">
      <w:start w:val="4"/>
      <w:numFmt w:val="decimal"/>
      <w:lvlText w:val="%1"/>
      <w:lvlJc w:val="left"/>
      <w:pPr>
        <w:ind w:left="301" w:hanging="7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93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709"/>
      </w:pPr>
      <w:rPr>
        <w:rFonts w:hint="default"/>
        <w:lang w:val="ru-RU" w:eastAsia="ru-RU" w:bidi="ru-RU"/>
      </w:rPr>
    </w:lvl>
  </w:abstractNum>
  <w:abstractNum w:abstractNumId="6" w15:restartNumberingAfterBreak="0">
    <w:nsid w:val="244F15BB"/>
    <w:multiLevelType w:val="hybridMultilevel"/>
    <w:tmpl w:val="D07236D6"/>
    <w:lvl w:ilvl="0" w:tplc="F79CB66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53AB0"/>
    <w:multiLevelType w:val="hybridMultilevel"/>
    <w:tmpl w:val="689A4798"/>
    <w:lvl w:ilvl="0" w:tplc="D30C33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96937"/>
    <w:multiLevelType w:val="hybridMultilevel"/>
    <w:tmpl w:val="64FA3E3C"/>
    <w:lvl w:ilvl="0" w:tplc="0DB4348A">
      <w:start w:val="1"/>
      <w:numFmt w:val="decimal"/>
      <w:lvlText w:val="%1."/>
      <w:lvlJc w:val="left"/>
      <w:pPr>
        <w:ind w:left="390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 w:tplc="207C8AEC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2" w:tplc="F3964272">
      <w:numFmt w:val="bullet"/>
      <w:lvlText w:val="•"/>
      <w:lvlJc w:val="left"/>
      <w:pPr>
        <w:ind w:left="5073" w:hanging="360"/>
      </w:pPr>
      <w:rPr>
        <w:rFonts w:hint="default"/>
        <w:lang w:val="ru-RU" w:eastAsia="ru-RU" w:bidi="ru-RU"/>
      </w:rPr>
    </w:lvl>
    <w:lvl w:ilvl="3" w:tplc="9EA813B4">
      <w:numFmt w:val="bullet"/>
      <w:lvlText w:val="•"/>
      <w:lvlJc w:val="left"/>
      <w:pPr>
        <w:ind w:left="5659" w:hanging="360"/>
      </w:pPr>
      <w:rPr>
        <w:rFonts w:hint="default"/>
        <w:lang w:val="ru-RU" w:eastAsia="ru-RU" w:bidi="ru-RU"/>
      </w:rPr>
    </w:lvl>
    <w:lvl w:ilvl="4" w:tplc="2FB6DF66">
      <w:numFmt w:val="bullet"/>
      <w:lvlText w:val="•"/>
      <w:lvlJc w:val="left"/>
      <w:pPr>
        <w:ind w:left="6246" w:hanging="360"/>
      </w:pPr>
      <w:rPr>
        <w:rFonts w:hint="default"/>
        <w:lang w:val="ru-RU" w:eastAsia="ru-RU" w:bidi="ru-RU"/>
      </w:rPr>
    </w:lvl>
    <w:lvl w:ilvl="5" w:tplc="D26AC5C0">
      <w:numFmt w:val="bullet"/>
      <w:lvlText w:val="•"/>
      <w:lvlJc w:val="left"/>
      <w:pPr>
        <w:ind w:left="6833" w:hanging="360"/>
      </w:pPr>
      <w:rPr>
        <w:rFonts w:hint="default"/>
        <w:lang w:val="ru-RU" w:eastAsia="ru-RU" w:bidi="ru-RU"/>
      </w:rPr>
    </w:lvl>
    <w:lvl w:ilvl="6" w:tplc="11CC2E1A">
      <w:numFmt w:val="bullet"/>
      <w:lvlText w:val="•"/>
      <w:lvlJc w:val="left"/>
      <w:pPr>
        <w:ind w:left="7419" w:hanging="360"/>
      </w:pPr>
      <w:rPr>
        <w:rFonts w:hint="default"/>
        <w:lang w:val="ru-RU" w:eastAsia="ru-RU" w:bidi="ru-RU"/>
      </w:rPr>
    </w:lvl>
    <w:lvl w:ilvl="7" w:tplc="06ECE572">
      <w:numFmt w:val="bullet"/>
      <w:lvlText w:val="•"/>
      <w:lvlJc w:val="left"/>
      <w:pPr>
        <w:ind w:left="8006" w:hanging="360"/>
      </w:pPr>
      <w:rPr>
        <w:rFonts w:hint="default"/>
        <w:lang w:val="ru-RU" w:eastAsia="ru-RU" w:bidi="ru-RU"/>
      </w:rPr>
    </w:lvl>
    <w:lvl w:ilvl="8" w:tplc="D78EE3BA">
      <w:numFmt w:val="bullet"/>
      <w:lvlText w:val="•"/>
      <w:lvlJc w:val="left"/>
      <w:pPr>
        <w:ind w:left="8593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67FD213D"/>
    <w:multiLevelType w:val="multilevel"/>
    <w:tmpl w:val="AA4CA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7B62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CAB2989"/>
    <w:multiLevelType w:val="hybridMultilevel"/>
    <w:tmpl w:val="5650C8A6"/>
    <w:lvl w:ilvl="0" w:tplc="1C92891A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70A0C"/>
    <w:multiLevelType w:val="multilevel"/>
    <w:tmpl w:val="7CFC444E"/>
    <w:lvl w:ilvl="0">
      <w:start w:val="3"/>
      <w:numFmt w:val="decimal"/>
      <w:lvlText w:val="%1"/>
      <w:lvlJc w:val="left"/>
      <w:pPr>
        <w:ind w:left="301" w:hanging="7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93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70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2CC7"/>
    <w:rsid w:val="00024726"/>
    <w:rsid w:val="00036866"/>
    <w:rsid w:val="000426F7"/>
    <w:rsid w:val="000731D4"/>
    <w:rsid w:val="0009082A"/>
    <w:rsid w:val="000B2514"/>
    <w:rsid w:val="000F3121"/>
    <w:rsid w:val="00113028"/>
    <w:rsid w:val="00174AEA"/>
    <w:rsid w:val="001C5CFB"/>
    <w:rsid w:val="001D0EB2"/>
    <w:rsid w:val="001D6D1D"/>
    <w:rsid w:val="001F5C02"/>
    <w:rsid w:val="002103DE"/>
    <w:rsid w:val="0022195E"/>
    <w:rsid w:val="00225C7D"/>
    <w:rsid w:val="00240C51"/>
    <w:rsid w:val="00242AE9"/>
    <w:rsid w:val="002538B3"/>
    <w:rsid w:val="00276BC8"/>
    <w:rsid w:val="00280855"/>
    <w:rsid w:val="00295AE2"/>
    <w:rsid w:val="00295DD2"/>
    <w:rsid w:val="002E0EFA"/>
    <w:rsid w:val="00303F1F"/>
    <w:rsid w:val="00304591"/>
    <w:rsid w:val="00306E99"/>
    <w:rsid w:val="0031432D"/>
    <w:rsid w:val="003523E4"/>
    <w:rsid w:val="00361D87"/>
    <w:rsid w:val="004542FE"/>
    <w:rsid w:val="00466B5D"/>
    <w:rsid w:val="0047391C"/>
    <w:rsid w:val="0048071F"/>
    <w:rsid w:val="004B1B37"/>
    <w:rsid w:val="004B6462"/>
    <w:rsid w:val="004F3116"/>
    <w:rsid w:val="00500FE1"/>
    <w:rsid w:val="00523383"/>
    <w:rsid w:val="00524694"/>
    <w:rsid w:val="005464AF"/>
    <w:rsid w:val="00554211"/>
    <w:rsid w:val="00555DD3"/>
    <w:rsid w:val="005648D0"/>
    <w:rsid w:val="005D15FB"/>
    <w:rsid w:val="0063569C"/>
    <w:rsid w:val="00636B7B"/>
    <w:rsid w:val="006534A3"/>
    <w:rsid w:val="00676C55"/>
    <w:rsid w:val="00694BC3"/>
    <w:rsid w:val="006C2B12"/>
    <w:rsid w:val="00745E55"/>
    <w:rsid w:val="0075503D"/>
    <w:rsid w:val="0076267D"/>
    <w:rsid w:val="007652A3"/>
    <w:rsid w:val="00776ACF"/>
    <w:rsid w:val="007A48B3"/>
    <w:rsid w:val="007A683C"/>
    <w:rsid w:val="007D064C"/>
    <w:rsid w:val="007D1532"/>
    <w:rsid w:val="007D5F5D"/>
    <w:rsid w:val="00800290"/>
    <w:rsid w:val="00813F08"/>
    <w:rsid w:val="00846565"/>
    <w:rsid w:val="00871C64"/>
    <w:rsid w:val="00874049"/>
    <w:rsid w:val="00891EF3"/>
    <w:rsid w:val="008B439F"/>
    <w:rsid w:val="008C1F9C"/>
    <w:rsid w:val="008D0A52"/>
    <w:rsid w:val="008D5BD2"/>
    <w:rsid w:val="008E7CC6"/>
    <w:rsid w:val="00922B72"/>
    <w:rsid w:val="00942A13"/>
    <w:rsid w:val="0094449C"/>
    <w:rsid w:val="009B6897"/>
    <w:rsid w:val="009B6C32"/>
    <w:rsid w:val="009F53AC"/>
    <w:rsid w:val="00A3043A"/>
    <w:rsid w:val="00A30698"/>
    <w:rsid w:val="00A67401"/>
    <w:rsid w:val="00A708C6"/>
    <w:rsid w:val="00AC108A"/>
    <w:rsid w:val="00AE29DA"/>
    <w:rsid w:val="00AE79D2"/>
    <w:rsid w:val="00B647BE"/>
    <w:rsid w:val="00B92CC7"/>
    <w:rsid w:val="00BA1D46"/>
    <w:rsid w:val="00BB2CE1"/>
    <w:rsid w:val="00BE15C4"/>
    <w:rsid w:val="00BE7382"/>
    <w:rsid w:val="00BF00E6"/>
    <w:rsid w:val="00BF03B7"/>
    <w:rsid w:val="00BF4915"/>
    <w:rsid w:val="00C30581"/>
    <w:rsid w:val="00C6642A"/>
    <w:rsid w:val="00C86BDE"/>
    <w:rsid w:val="00CC7BE4"/>
    <w:rsid w:val="00CE2119"/>
    <w:rsid w:val="00D7467A"/>
    <w:rsid w:val="00DD4A59"/>
    <w:rsid w:val="00DF67E5"/>
    <w:rsid w:val="00DF79CD"/>
    <w:rsid w:val="00E01C90"/>
    <w:rsid w:val="00E04A06"/>
    <w:rsid w:val="00E04E82"/>
    <w:rsid w:val="00E05A82"/>
    <w:rsid w:val="00E43FB3"/>
    <w:rsid w:val="00E60591"/>
    <w:rsid w:val="00E777E3"/>
    <w:rsid w:val="00E961F8"/>
    <w:rsid w:val="00EE37D7"/>
    <w:rsid w:val="00EE76FF"/>
    <w:rsid w:val="00F142FB"/>
    <w:rsid w:val="00F25143"/>
    <w:rsid w:val="00F353AE"/>
    <w:rsid w:val="00FA499A"/>
    <w:rsid w:val="00FC1A44"/>
    <w:rsid w:val="00FD0A06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C4DB26"/>
  <w15:docId w15:val="{67985252-8C9D-440D-8213-A59511E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62" w:lineRule="exact"/>
      <w:ind w:left="2778" w:hanging="708"/>
      <w:outlineLvl w:val="0"/>
    </w:pPr>
    <w:rPr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3"/>
      <w:szCs w:val="23"/>
    </w:rPr>
  </w:style>
  <w:style w:type="paragraph" w:styleId="a4">
    <w:name w:val="List Paragraph"/>
    <w:basedOn w:val="a"/>
    <w:uiPriority w:val="99"/>
    <w:qFormat/>
    <w:pPr>
      <w:ind w:left="301" w:right="1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paragraph">
    <w:name w:val="paragraph"/>
    <w:basedOn w:val="a0"/>
    <w:rsid w:val="00E43FB3"/>
  </w:style>
  <w:style w:type="paragraph" w:styleId="a5">
    <w:name w:val="header"/>
    <w:basedOn w:val="a"/>
    <w:link w:val="a6"/>
    <w:uiPriority w:val="99"/>
    <w:unhideWhenUsed/>
    <w:rsid w:val="00500F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FE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500F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FE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C7115054E77BFA1E288778F025E24BC4A5673BF4AB60FD9324A7CBjDl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user129</cp:lastModifiedBy>
  <cp:revision>157</cp:revision>
  <dcterms:created xsi:type="dcterms:W3CDTF">2018-08-17T00:25:00Z</dcterms:created>
  <dcterms:modified xsi:type="dcterms:W3CDTF">2023-12-18T01:39:00Z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2018-08-17T00:00:00Z</vt:filetime>
  </property>
</Properties>
</file>