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proofErr w:type="gramStart"/>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proofErr w:type="gramStart"/>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w:t>
      </w:r>
      <w:proofErr w:type="gramEnd"/>
      <w:r w:rsidRPr="007B1EF4">
        <w:rPr>
          <w:rFonts w:ascii="Times New Roman" w:eastAsia="Times New Roman" w:hAnsi="Times New Roman" w:cs="Times New Roman"/>
          <w:sz w:val="24"/>
          <w:szCs w:val="24"/>
          <w:lang w:eastAsia="ru-RU"/>
        </w:rPr>
        <w:t xml:space="preserve"> средства в течение 5 (пяти) рабочих дней </w:t>
      </w:r>
      <w:proofErr w:type="gramStart"/>
      <w:r w:rsidRPr="007B1EF4">
        <w:rPr>
          <w:rFonts w:ascii="Times New Roman" w:eastAsia="Times New Roman" w:hAnsi="Times New Roman" w:cs="Times New Roman"/>
          <w:sz w:val="24"/>
          <w:szCs w:val="24"/>
          <w:lang w:eastAsia="ru-RU"/>
        </w:rPr>
        <w:t>с даты подписания</w:t>
      </w:r>
      <w:proofErr w:type="gramEnd"/>
      <w:r w:rsidRPr="007B1EF4">
        <w:rPr>
          <w:rFonts w:ascii="Times New Roman" w:eastAsia="Times New Roman" w:hAnsi="Times New Roman" w:cs="Times New Roman"/>
          <w:sz w:val="24"/>
          <w:szCs w:val="24"/>
          <w:lang w:eastAsia="ru-RU"/>
        </w:rPr>
        <w:t xml:space="preserve">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proofErr w:type="gramStart"/>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A42F5F" w:rsidRPr="00923885"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bookmarkStart w:id="14" w:name="_GoBack"/>
      <w:bookmarkEnd w:id="14"/>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23885">
        <w:rPr>
          <w:rFonts w:ascii="Times New Roman" w:hAnsi="Times New Roman"/>
          <w:sz w:val="24"/>
        </w:rPr>
        <w:t xml:space="preserve">коммунальным, эксплуатационным и иным договорам в отношении </w:t>
      </w:r>
      <w:r w:rsidR="00526057" w:rsidRPr="00923885">
        <w:rPr>
          <w:rFonts w:ascii="Times New Roman" w:hAnsi="Times New Roman"/>
          <w:sz w:val="24"/>
        </w:rPr>
        <w:t>Объекта</w:t>
      </w:r>
      <w:r w:rsidRPr="00923885">
        <w:rPr>
          <w:rFonts w:ascii="Times New Roman" w:hAnsi="Times New Roman"/>
          <w:sz w:val="24"/>
        </w:rPr>
        <w:t>.</w:t>
      </w:r>
    </w:p>
    <w:p w:rsidR="00A42F5F" w:rsidRPr="00923885"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sidRPr="00923885">
        <w:rPr>
          <w:rStyle w:val="af5"/>
          <w:rFonts w:eastAsia="Times New Roman"/>
          <w:sz w:val="24"/>
          <w:szCs w:val="24"/>
          <w:lang w:eastAsia="ru-RU"/>
        </w:rPr>
        <w:footnoteReference w:id="27"/>
      </w:r>
      <w:proofErr w:type="gramStart"/>
      <w:r w:rsidRPr="00923885">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923885">
        <w:rPr>
          <w:rStyle w:val="af5"/>
          <w:rFonts w:eastAsia="Times New Roman"/>
          <w:sz w:val="24"/>
          <w:szCs w:val="24"/>
          <w:lang w:eastAsia="ru-RU"/>
        </w:rPr>
        <w:footnoteReference w:id="28"/>
      </w:r>
      <w:r w:rsidRPr="00923885">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923885">
        <w:rPr>
          <w:rFonts w:ascii="Times New Roman" w:eastAsia="Times New Roman" w:hAnsi="Times New Roman" w:cs="Times New Roman"/>
          <w:sz w:val="24"/>
          <w:szCs w:val="24"/>
          <w:lang w:eastAsia="ru-RU"/>
        </w:rPr>
        <w:fldChar w:fldCharType="begin"/>
      </w:r>
      <w:r w:rsidRPr="00923885">
        <w:rPr>
          <w:rFonts w:ascii="Times New Roman" w:eastAsia="Times New Roman" w:hAnsi="Times New Roman" w:cs="Times New Roman"/>
          <w:sz w:val="24"/>
          <w:szCs w:val="24"/>
          <w:lang w:eastAsia="ru-RU"/>
        </w:rPr>
        <w:instrText xml:space="preserve"> REF _Ref486328488 \r \h </w:instrText>
      </w:r>
      <w:r w:rsidR="00B82BD9" w:rsidRPr="00923885">
        <w:rPr>
          <w:rFonts w:ascii="Times New Roman" w:eastAsia="Times New Roman" w:hAnsi="Times New Roman" w:cs="Times New Roman"/>
          <w:sz w:val="24"/>
          <w:szCs w:val="24"/>
          <w:lang w:eastAsia="ru-RU"/>
        </w:rPr>
        <w:instrText xml:space="preserve"> \* MERGEFORMAT </w:instrText>
      </w:r>
      <w:r w:rsidRPr="00923885">
        <w:rPr>
          <w:rFonts w:ascii="Times New Roman" w:eastAsia="Times New Roman" w:hAnsi="Times New Roman" w:cs="Times New Roman"/>
          <w:sz w:val="24"/>
          <w:szCs w:val="24"/>
          <w:lang w:eastAsia="ru-RU"/>
        </w:rPr>
      </w:r>
      <w:r w:rsidRPr="00923885">
        <w:rPr>
          <w:rFonts w:ascii="Times New Roman" w:eastAsia="Times New Roman" w:hAnsi="Times New Roman" w:cs="Times New Roman"/>
          <w:sz w:val="24"/>
          <w:szCs w:val="24"/>
          <w:lang w:eastAsia="ru-RU"/>
        </w:rPr>
        <w:fldChar w:fldCharType="separate"/>
      </w:r>
      <w:r w:rsidRPr="00923885">
        <w:rPr>
          <w:rFonts w:ascii="Times New Roman" w:eastAsia="Times New Roman" w:hAnsi="Times New Roman" w:cs="Times New Roman"/>
          <w:sz w:val="24"/>
          <w:szCs w:val="24"/>
          <w:lang w:eastAsia="ru-RU"/>
        </w:rPr>
        <w:t>3.1</w:t>
      </w:r>
      <w:r w:rsidRPr="00923885">
        <w:rPr>
          <w:rFonts w:ascii="Times New Roman" w:eastAsia="Times New Roman" w:hAnsi="Times New Roman" w:cs="Times New Roman"/>
          <w:sz w:val="24"/>
          <w:szCs w:val="24"/>
          <w:lang w:eastAsia="ru-RU"/>
        </w:rPr>
        <w:fldChar w:fldCharType="end"/>
      </w:r>
      <w:r w:rsidRPr="00923885">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526057" w:rsidRPr="00923885">
        <w:rPr>
          <w:rFonts w:ascii="Times New Roman" w:eastAsia="Times New Roman" w:hAnsi="Times New Roman" w:cs="Times New Roman"/>
          <w:sz w:val="24"/>
          <w:szCs w:val="24"/>
          <w:lang w:eastAsia="ru-RU"/>
        </w:rPr>
        <w:t>Объект</w:t>
      </w:r>
      <w:r w:rsidRPr="00923885">
        <w:rPr>
          <w:rFonts w:ascii="Times New Roman" w:eastAsia="Times New Roman" w:hAnsi="Times New Roman" w:cs="Times New Roman"/>
          <w:sz w:val="24"/>
          <w:szCs w:val="24"/>
          <w:lang w:eastAsia="ru-RU"/>
        </w:rPr>
        <w:t>,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923885">
        <w:rPr>
          <w:rFonts w:ascii="Times New Roman" w:eastAsia="Times New Roman" w:hAnsi="Times New Roman" w:cs="Times New Roman"/>
          <w:sz w:val="24"/>
          <w:szCs w:val="24"/>
          <w:lang w:eastAsia="ru-RU"/>
        </w:rPr>
        <w:t xml:space="preserve"> При этом сумма возмещения указанных расходов Продавца рассчитывается следующим образом:</w:t>
      </w:r>
      <w:bookmarkEnd w:id="15"/>
      <w:r w:rsidRPr="00923885">
        <w:rPr>
          <w:rFonts w:ascii="Times New Roman" w:eastAsia="Times New Roman" w:hAnsi="Times New Roman" w:cs="Times New Roman"/>
          <w:sz w:val="24"/>
          <w:szCs w:val="24"/>
          <w:lang w:eastAsia="ru-RU"/>
        </w:rPr>
        <w:t xml:space="preserve"> </w:t>
      </w:r>
    </w:p>
    <w:p w:rsidR="00A42F5F" w:rsidRPr="00923885"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923885">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923885">
        <w:rPr>
          <w:rFonts w:ascii="Times New Roman" w:eastAsia="Times New Roman" w:hAnsi="Times New Roman" w:cs="Times New Roman"/>
          <w:b/>
          <w:sz w:val="24"/>
          <w:szCs w:val="24"/>
          <w:lang w:eastAsia="ru-RU"/>
        </w:rPr>
        <w:t>после 15-го числа</w:t>
      </w:r>
      <w:r w:rsidRPr="00923885">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w:t>
      </w:r>
      <w:r w:rsidR="00526057" w:rsidRPr="00923885">
        <w:rPr>
          <w:rFonts w:ascii="Times New Roman" w:eastAsia="Times New Roman" w:hAnsi="Times New Roman" w:cs="Times New Roman"/>
          <w:sz w:val="24"/>
          <w:szCs w:val="24"/>
          <w:lang w:eastAsia="ru-RU"/>
        </w:rPr>
        <w:t>Объекта</w:t>
      </w:r>
      <w:r w:rsidRPr="00923885">
        <w:rPr>
          <w:rFonts w:ascii="Times New Roman" w:eastAsia="Times New Roman" w:hAnsi="Times New Roman" w:cs="Times New Roman"/>
          <w:sz w:val="24"/>
          <w:szCs w:val="24"/>
          <w:lang w:eastAsia="ru-RU"/>
        </w:rPr>
        <w:t>,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923885">
        <w:rPr>
          <w:rStyle w:val="af5"/>
          <w:rFonts w:eastAsia="Times New Roman"/>
          <w:sz w:val="24"/>
          <w:szCs w:val="24"/>
          <w:lang w:eastAsia="ru-RU"/>
        </w:rPr>
        <w:footnoteReference w:id="29"/>
      </w:r>
      <w:r w:rsidRPr="00923885">
        <w:rPr>
          <w:rFonts w:ascii="Times New Roman" w:eastAsia="Times New Roman" w:hAnsi="Times New Roman" w:cs="Times New Roman"/>
          <w:sz w:val="24"/>
          <w:szCs w:val="24"/>
          <w:lang w:eastAsia="ru-RU"/>
        </w:rPr>
        <w:t>;</w:t>
      </w:r>
    </w:p>
    <w:p w:rsidR="00A42F5F" w:rsidRPr="00923885"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923885">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923885">
        <w:rPr>
          <w:rFonts w:ascii="Times New Roman" w:eastAsia="Times New Roman" w:hAnsi="Times New Roman" w:cs="Times New Roman"/>
          <w:b/>
          <w:sz w:val="24"/>
          <w:szCs w:val="24"/>
          <w:lang w:eastAsia="ru-RU"/>
        </w:rPr>
        <w:t>до 15-го числа</w:t>
      </w:r>
      <w:r w:rsidRPr="00923885">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w:t>
      </w:r>
      <w:r w:rsidR="00526057" w:rsidRPr="00923885">
        <w:rPr>
          <w:rFonts w:ascii="Times New Roman" w:eastAsia="Times New Roman" w:hAnsi="Times New Roman" w:cs="Times New Roman"/>
          <w:sz w:val="24"/>
          <w:szCs w:val="24"/>
          <w:lang w:eastAsia="ru-RU"/>
        </w:rPr>
        <w:t>Объекта</w:t>
      </w:r>
      <w:r w:rsidRPr="00923885">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526057" w:rsidRPr="00923885">
        <w:rPr>
          <w:rFonts w:ascii="Times New Roman" w:eastAsia="Times New Roman" w:hAnsi="Times New Roman" w:cs="Times New Roman"/>
          <w:sz w:val="24"/>
          <w:szCs w:val="24"/>
          <w:lang w:eastAsia="ru-RU"/>
        </w:rPr>
        <w:t>Объект</w:t>
      </w:r>
      <w:r w:rsidRPr="00923885">
        <w:rPr>
          <w:rFonts w:ascii="Times New Roman" w:eastAsia="Times New Roman" w:hAnsi="Times New Roman" w:cs="Times New Roman"/>
          <w:sz w:val="24"/>
          <w:szCs w:val="24"/>
          <w:lang w:eastAsia="ru-RU"/>
        </w:rPr>
        <w:t>;</w:t>
      </w:r>
    </w:p>
    <w:p w:rsidR="00A42F5F" w:rsidRPr="00923885"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923885">
        <w:rPr>
          <w:rFonts w:ascii="Times New Roman" w:eastAsia="Times New Roman" w:hAnsi="Times New Roman" w:cs="Times New Roman"/>
          <w:sz w:val="24"/>
          <w:szCs w:val="24"/>
          <w:lang w:eastAsia="ru-RU"/>
        </w:rPr>
        <w:t xml:space="preserve">в) если акт приема-передачи </w:t>
      </w:r>
      <w:r w:rsidR="00526057" w:rsidRPr="00923885">
        <w:rPr>
          <w:rFonts w:ascii="Times New Roman" w:eastAsia="Times New Roman" w:hAnsi="Times New Roman" w:cs="Times New Roman"/>
          <w:sz w:val="24"/>
          <w:szCs w:val="24"/>
          <w:lang w:eastAsia="ru-RU"/>
        </w:rPr>
        <w:t>Объекта</w:t>
      </w:r>
      <w:r w:rsidRPr="00923885">
        <w:rPr>
          <w:rFonts w:ascii="Times New Roman" w:eastAsia="Times New Roman" w:hAnsi="Times New Roman" w:cs="Times New Roman"/>
          <w:sz w:val="24"/>
          <w:szCs w:val="24"/>
          <w:lang w:eastAsia="ru-RU"/>
        </w:rPr>
        <w:t xml:space="preserve"> подписан и переход права собственности зарегистрирован </w:t>
      </w:r>
      <w:r w:rsidRPr="00923885">
        <w:rPr>
          <w:rFonts w:ascii="Times New Roman" w:eastAsia="Times New Roman" w:hAnsi="Times New Roman" w:cs="Times New Roman"/>
          <w:b/>
          <w:sz w:val="24"/>
          <w:szCs w:val="24"/>
          <w:lang w:eastAsia="ru-RU"/>
        </w:rPr>
        <w:t>до 15-го числа</w:t>
      </w:r>
      <w:r w:rsidRPr="00923885">
        <w:rPr>
          <w:rFonts w:ascii="Times New Roman" w:eastAsia="Times New Roman" w:hAnsi="Times New Roman" w:cs="Times New Roman"/>
          <w:sz w:val="24"/>
          <w:szCs w:val="24"/>
          <w:lang w:eastAsia="ru-RU"/>
        </w:rPr>
        <w:t xml:space="preserve"> (включительно) </w:t>
      </w:r>
      <w:r w:rsidRPr="00923885">
        <w:rPr>
          <w:rFonts w:ascii="Times New Roman" w:eastAsia="Times New Roman" w:hAnsi="Times New Roman" w:cs="Times New Roman"/>
          <w:b/>
          <w:sz w:val="24"/>
          <w:szCs w:val="24"/>
          <w:lang w:eastAsia="ru-RU"/>
        </w:rPr>
        <w:t>того же месяца</w:t>
      </w:r>
      <w:r w:rsidRPr="00923885">
        <w:rPr>
          <w:rFonts w:ascii="Times New Roman" w:eastAsia="Times New Roman" w:hAnsi="Times New Roman" w:cs="Times New Roman"/>
          <w:sz w:val="24"/>
          <w:szCs w:val="24"/>
          <w:lang w:eastAsia="ru-RU"/>
        </w:rPr>
        <w:t xml:space="preserve"> – расходов у Продавца, подлежащих</w:t>
      </w:r>
      <w:r w:rsidRPr="00923885">
        <w:rPr>
          <w:rFonts w:ascii="Times New Roman" w:eastAsia="Times New Roman" w:hAnsi="Times New Roman" w:cs="Times New Roman"/>
          <w:b/>
          <w:sz w:val="24"/>
          <w:szCs w:val="24"/>
          <w:lang w:eastAsia="ru-RU"/>
        </w:rPr>
        <w:t xml:space="preserve"> </w:t>
      </w:r>
      <w:r w:rsidRPr="00923885">
        <w:rPr>
          <w:rFonts w:ascii="Times New Roman" w:eastAsia="Times New Roman" w:hAnsi="Times New Roman" w:cs="Times New Roman"/>
          <w:sz w:val="24"/>
          <w:szCs w:val="24"/>
          <w:lang w:eastAsia="ru-RU"/>
        </w:rPr>
        <w:t>возмещению Покупателем,</w:t>
      </w:r>
      <w:r w:rsidRPr="00923885">
        <w:rPr>
          <w:rFonts w:ascii="Times New Roman" w:eastAsia="Times New Roman" w:hAnsi="Times New Roman" w:cs="Times New Roman"/>
          <w:b/>
          <w:sz w:val="24"/>
          <w:szCs w:val="24"/>
          <w:lang w:eastAsia="ru-RU"/>
        </w:rPr>
        <w:t xml:space="preserve"> </w:t>
      </w:r>
      <w:r w:rsidRPr="00923885">
        <w:rPr>
          <w:rFonts w:ascii="Times New Roman" w:eastAsia="Times New Roman" w:hAnsi="Times New Roman" w:cs="Times New Roman"/>
          <w:sz w:val="24"/>
          <w:szCs w:val="24"/>
          <w:lang w:eastAsia="ru-RU"/>
        </w:rPr>
        <w:t>не образуется в силу пункта 5 статьи 382</w:t>
      </w:r>
      <w:r w:rsidRPr="00923885">
        <w:rPr>
          <w:rFonts w:ascii="Times New Roman" w:eastAsia="Times New Roman" w:hAnsi="Times New Roman" w:cs="Times New Roman"/>
          <w:sz w:val="24"/>
          <w:szCs w:val="24"/>
          <w:lang w:val="en-US" w:eastAsia="ru-RU"/>
        </w:rPr>
        <w:t> </w:t>
      </w:r>
      <w:r w:rsidR="00526057" w:rsidRPr="00923885">
        <w:rPr>
          <w:rFonts w:ascii="Times New Roman" w:eastAsia="Times New Roman" w:hAnsi="Times New Roman" w:cs="Times New Roman"/>
          <w:sz w:val="24"/>
          <w:szCs w:val="24"/>
          <w:lang w:eastAsia="ru-RU"/>
        </w:rPr>
        <w:t>НК РФ (налог на имущество).</w:t>
      </w:r>
    </w:p>
    <w:p w:rsidR="00A42F5F" w:rsidRPr="00923885" w:rsidRDefault="00A42F5F" w:rsidP="00A42F5F">
      <w:pPr>
        <w:spacing w:after="0" w:line="240" w:lineRule="auto"/>
        <w:ind w:firstLine="709"/>
        <w:contextualSpacing/>
        <w:rPr>
          <w:rFonts w:ascii="Times New Roman" w:hAnsi="Times New Roman"/>
          <w:b/>
          <w:sz w:val="24"/>
        </w:rPr>
      </w:pPr>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В течение</w:t>
      </w:r>
      <w:proofErr w:type="gramStart"/>
      <w:r w:rsidRPr="002A4297">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6"/>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Покупатель уплачивает Продавцу, по требованию последнего, </w:t>
      </w:r>
      <w:r w:rsidRPr="002A4297">
        <w:rPr>
          <w:rFonts w:ascii="Times New Roman" w:eastAsia="Times New Roman" w:hAnsi="Times New Roman" w:cs="Times New Roman"/>
          <w:sz w:val="24"/>
          <w:szCs w:val="24"/>
          <w:lang w:eastAsia="ru-RU"/>
        </w:rPr>
        <w:lastRenderedPageBreak/>
        <w:t>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w:t>
      </w:r>
      <w:r w:rsidRPr="00EC636C">
        <w:rPr>
          <w:rFonts w:ascii="Times New Roman" w:eastAsia="Times New Roman" w:hAnsi="Times New Roman" w:cs="Times New Roman"/>
          <w:sz w:val="24"/>
          <w:szCs w:val="24"/>
          <w:lang w:eastAsia="ru-RU"/>
        </w:rPr>
        <w:lastRenderedPageBreak/>
        <w:t>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Pr="002A4297">
        <w:rPr>
          <w:rFonts w:ascii="Times New Roman" w:eastAsia="Times New Roman" w:hAnsi="Times New Roman" w:cs="Times New Roman"/>
          <w:sz w:val="24"/>
          <w:szCs w:val="24"/>
          <w:lang w:eastAsia="ru-RU"/>
        </w:rPr>
        <w:lastRenderedPageBreak/>
        <w:t xml:space="preserve">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proofErr w:type="gramStart"/>
      <w:r w:rsidR="00A63C3C">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sz w:val="24"/>
          <w:szCs w:val="24"/>
          <w:lang w:eastAsia="ru-RU"/>
        </w:rPr>
        <w:t>.</w:t>
      </w:r>
      <w:proofErr w:type="gramEnd"/>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w:t>
      </w:r>
      <w:r>
        <w:rPr>
          <w:rFonts w:ascii="Times New Roman" w:eastAsia="Times New Roman" w:hAnsi="Times New Roman" w:cs="Times New Roman"/>
          <w:sz w:val="24"/>
          <w:szCs w:val="24"/>
          <w:lang w:eastAsia="ru-RU"/>
        </w:rPr>
        <w:lastRenderedPageBreak/>
        <w:t>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6"/>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8"/>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4"/>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92388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4</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A42F5F" w:rsidRPr="001026CE" w:rsidRDefault="00A42F5F" w:rsidP="00A42F5F">
      <w:pPr>
        <w:pStyle w:val="a9"/>
        <w:jc w:val="both"/>
        <w:rPr>
          <w:rFonts w:ascii="Times New Roman" w:hAnsi="Times New Roman"/>
        </w:rPr>
      </w:pPr>
    </w:p>
  </w:footnote>
  <w:footnote w:id="30">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3">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5">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8">
    <w:p w:rsidR="00A42F5F" w:rsidRPr="001026CE" w:rsidRDefault="00A42F5F" w:rsidP="00A42F5F">
      <w:pPr>
        <w:pStyle w:val="a9"/>
        <w:jc w:val="both"/>
        <w:rPr>
          <w:rFonts w:ascii="Times New Roman" w:hAnsi="Times New Roman"/>
        </w:rPr>
      </w:pPr>
    </w:p>
  </w:footnote>
  <w:footnote w:id="6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F"/>
    <w:rsid w:val="00526057"/>
    <w:rsid w:val="00606A9F"/>
    <w:rsid w:val="00916BD7"/>
    <w:rsid w:val="00923885"/>
    <w:rsid w:val="00930A8B"/>
    <w:rsid w:val="00A42F5F"/>
    <w:rsid w:val="00A63C3C"/>
    <w:rsid w:val="00B82BD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Reuk</cp:lastModifiedBy>
  <cp:revision>3</cp:revision>
  <dcterms:created xsi:type="dcterms:W3CDTF">2023-12-28T09:05:00Z</dcterms:created>
  <dcterms:modified xsi:type="dcterms:W3CDTF">2024-03-28T11:32:00Z</dcterms:modified>
</cp:coreProperties>
</file>