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Косов Владимир Владимирович (09.07.1967г.р., место рожд: гор. Анапа Краснодарского края, адрес рег: 141006, Московская обл, Мытищи г, Олимпийский пр-кт, дом № 28, корпус 1, квартира 168, СНИЛС12191528941, ИНН 502903191339, паспорт РФ серия 4612, номер 818544, выдан 18.08.2012, кем выдан ТП №3 Межрайонного ОУФМС России по Московской области в городском поселении Мытищи, код подразделения 500-086),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04.10.2023г. по делу №А41-68314/2023,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13.05.2024г. по продаже имущества Косова Владимира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"ИННОВАЦИИ И КОММУНИКАЦИИ",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Косова Владимира Владимировича 40817810750173387718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Косов Владимир Владимирович (09.07.1967г.р., место рожд: гор. Анапа Краснодарского края, адрес рег: 141006, Московская обл, Мытищи г, Олимпийский пр-кт, дом № 28, корпус 1, квартира 168, СНИЛС12191528941, ИНН 502903191339, паспорт РФ серия 4612, номер 818544, выдан 18.08.2012, кем выдан ТП №3 Межрайонного ОУФМС России по Московской области в городском поселении Мытищи, код подразделения 500-086)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Косова Владимира Владимировича 40817810750173387718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Косова Владимира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