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Коробицина Гульнара Тимралеевна (Сайфутдинова Гульнара Тимралеевна) (10.06.1971г.р., место рожд: пос. Сумкино гор. Тобольска Тюменской обл., адрес рег: 626102, Тюменская обл, Тобольск г, Сумкино п, Пушкина ул, дом № 2, квартира 53, СНИЛС06533622049, ИНН 720609374526, паспорт РФ серия 7116, номер 222461, выдан 30.06.2016, кем выдан МЕЖРАЙОННЫМ ОТДЕЛОМ УФМС РОССИИ ПО ТЮМЕНСКОЙ ОБЛАСТИ В ГОРОДЕ ТОБОЛЬСКЕ, код подразделения 720028),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07.08.2023г. по делу №А70-11643/2023,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16.02.2024г. по продаже имущества Коробициной Гульнары Тимралеевны,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96"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Помещение (комната): общая площадь: 17.9 кв.м, адрес: Тюменская область, г. Тобольск, п. Сумкино, ул. Водников, д. 1, к. 85, кадастровый номер: 72:24:0701001:3151.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16.02.2024г. на сайте https://lot-online.ru/, и указана в Протоколе  от 16.02.2024г.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Коробицина Гульнара Тимралеевна (ИНН 720609374526),</w:t>
              <w:br/>
              <w:t>Р/СЧ 40817810050170510505</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Коробицина Гульнара Тимралеевна (Сайфутдинова Гульнара Тимралеевна) (10.06.1971г.р., место рожд: пос. Сумкино гор. Тобольска Тюменской обл., адрес рег: 626102, Тюменская обл, Тобольск г, Сумкино п, Пушкина ул, дом № 2, квартира 53, СНИЛС06533622049, ИНН 720609374526, паспорт РФ серия 7116, номер 222461, выдан 30.06.2016, кем выдан МЕЖРАЙОННЫМ ОТДЕЛОМ УФМС РОССИИ ПО ТЮМЕНСКОЙ ОБЛАСТИ В ГОРОДЕ ТОБОЛЬСКЕ, код подразделения 720028)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Коробицина Гульнара Тимралеевна (ИНН 720609374526),</w:t>
              <w:br/>
              <w:t>Р/СЧ 40817810050170510505</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Коробициной Гульнары Тимралеевны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1104</Words>
  <Characters>7942</Characters>
  <CharactersWithSpaces>9500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2024-04-01T09:12:00Z</dcterms:modified>
  <cp:revision>1</cp:revision>
  <dc:subject/>
  <dc:title/>
</cp:coreProperties>
</file>