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Силивейструк Юрий Алексеевич (25.12.1975г.р., место рожд: п. Прогресс г. Райчихинска Амурская обл., адрес рег: 676680, Амурская обл, Михайловский р-н, Поярково с, Новая ул, дом № 2А, квартира 2, СНИЛС04031161079, ИНН 280603790771, паспорт РФ серия 1020, номер 680006, выдан 29.12.2020, кем выдан УМВ РОССИИ ПО АМУРСКОЙ ОБЛАСТИ , код подразделения 280-014),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Амурской области от 21.11.2023г. по делу №А04-9276/2023,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29.03.2024г. по продаже имущества Силивейструка Юрия Алексеевича,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Тойота , модель: Мастер Эйс, VIN: Отсутствует , год изготовления: 1990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29.03.2024г.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Силивейструка Юрия Алексеевича 40817810150171839020 </w:t>
            </w:r>
            <w:r>
              <w:rPr>
                <w:rFonts w:ascii="Times New Roman" w:hAnsi="Times New Roman"/>
                <w:kern w:val="0"/>
                <w:sz w:val="20"/>
                <w:szCs w:val="20"/>
              </w:rPr>
              <w:t>(ИНН 280603790771)</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Силивейструк Юрий Алексеевич (25.12.1975г.р., место рожд: п. Прогресс г. Райчихинска Амурская обл., адрес рег: 676680, Амурская обл, Михайловский р-н, Поярково с, Новая ул, дом № 2А, квартира 2, СНИЛС04031161079, ИНН 280603790771, паспорт РФ серия 1020, номер 680006, выдан 29.12.2020, кем выдан УМВ РОССИИ ПО АМУРСКОЙ ОБЛАСТИ , код подразделения 280-014)</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Силивейструка Юрия Алексеевича 40817810150171839020 </w:t>
            </w:r>
            <w:r>
              <w:rPr>
                <w:rFonts w:ascii="Times New Roman" w:hAnsi="Times New Roman"/>
                <w:kern w:val="0"/>
                <w:sz w:val="20"/>
                <w:szCs w:val="20"/>
              </w:rPr>
              <w:t>(ИНН 280603790771)</w:t>
            </w:r>
            <w:r>
              <w:rPr>
                <w:rFonts w:ascii="Times New Roman" w:hAnsi="Times New Roman"/>
                <w:kern w:val="0"/>
                <w:sz w:val="20"/>
                <w:szCs w:val="20"/>
              </w:rPr>
              <w:t>,</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Силивейструка Юрия Алексеевича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1152</Words>
  <Characters>8257</Characters>
  <CharactersWithSpaces>9362</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2024-02-19T16:14:20Z</dcterms:modified>
  <cp:revision>1</cp:revision>
  <dc:subject/>
  <dc:title/>
</cp:coreProperties>
</file>