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5A80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5156891C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7FD6E23E" w14:textId="6655BE08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D436FB">
        <w:rPr>
          <w:sz w:val="22"/>
          <w:szCs w:val="22"/>
        </w:rPr>
        <w:t>_</w:t>
      </w:r>
      <w:r w:rsidRPr="00F402DD">
        <w:rPr>
          <w:sz w:val="22"/>
          <w:szCs w:val="22"/>
        </w:rPr>
        <w:t xml:space="preserve"> года.</w:t>
      </w:r>
    </w:p>
    <w:p w14:paraId="71B25404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614E0215" w14:textId="71A9781D" w:rsidR="00D76358" w:rsidRPr="00F402DD" w:rsidRDefault="004F2F19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077F3A" w:rsidRPr="00077F3A">
        <w:rPr>
          <w:sz w:val="22"/>
          <w:szCs w:val="22"/>
        </w:rPr>
        <w:t xml:space="preserve">Ниноян Карине Вардгесовны </w:t>
      </w:r>
      <w:r w:rsidR="00D436FB" w:rsidRPr="00D436FB">
        <w:rPr>
          <w:sz w:val="22"/>
          <w:szCs w:val="22"/>
        </w:rPr>
        <w:t>Сабелькина Инна Владимировна, действующий на основании решения Арбитражного суда города Санкт-Петербурга и Ленинградской области от 26.06.2022 по делу № А56-44239/2021 и определения Арбитражного суда города Санкт-Петербурга и Ленинградской области от 13.10.2023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14:paraId="08B2B760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4B3185E3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45EA2F27" w14:textId="66433F31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077F3A" w:rsidRPr="00077F3A">
        <w:rPr>
          <w:sz w:val="22"/>
          <w:szCs w:val="22"/>
          <w:lang w:eastAsia="fa-IR" w:bidi="fa-IR"/>
        </w:rPr>
        <w:t>Ниноян Карине Вардгесовны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</w:t>
      </w:r>
      <w:r w:rsidRPr="00645A08">
        <w:rPr>
          <w:sz w:val="22"/>
          <w:szCs w:val="22"/>
          <w:lang w:eastAsia="fa-IR" w:bidi="fa-IR"/>
        </w:rPr>
        <w:t xml:space="preserve">площадке </w:t>
      </w:r>
      <w:r w:rsidR="00077F3A" w:rsidRPr="00077F3A">
        <w:rPr>
          <w:color w:val="000000"/>
          <w:sz w:val="22"/>
          <w:szCs w:val="22"/>
        </w:rPr>
        <w:t xml:space="preserve">АО «РАД» (www.lot-online.ru) </w:t>
      </w:r>
      <w:r w:rsidRPr="00645A08">
        <w:rPr>
          <w:sz w:val="22"/>
          <w:szCs w:val="22"/>
          <w:lang w:eastAsia="fa-IR" w:bidi="fa-IR"/>
        </w:rPr>
        <w:t>в</w:t>
      </w:r>
      <w:r w:rsidRPr="00F402DD">
        <w:rPr>
          <w:sz w:val="22"/>
          <w:szCs w:val="22"/>
          <w:lang w:eastAsia="fa-IR" w:bidi="fa-IR"/>
        </w:rPr>
        <w:t xml:space="preserve">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D436FB">
        <w:rPr>
          <w:sz w:val="22"/>
          <w:szCs w:val="22"/>
        </w:rPr>
        <w:t>_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077F3A" w:rsidRPr="00077F3A">
        <w:rPr>
          <w:sz w:val="22"/>
          <w:szCs w:val="22"/>
        </w:rPr>
        <w:t>1</w:t>
      </w:r>
      <w:r w:rsidR="0059289E" w:rsidRPr="00077F3A">
        <w:rPr>
          <w:sz w:val="22"/>
          <w:szCs w:val="22"/>
        </w:rPr>
        <w:t>0</w:t>
      </w:r>
      <w:r w:rsidR="00077F3A" w:rsidRPr="00077F3A">
        <w:rPr>
          <w:sz w:val="22"/>
          <w:szCs w:val="22"/>
        </w:rPr>
        <w:t xml:space="preserve"> </w:t>
      </w:r>
      <w:r w:rsidRPr="00077F3A">
        <w:rPr>
          <w:sz w:val="22"/>
          <w:szCs w:val="22"/>
        </w:rPr>
        <w:t>(</w:t>
      </w:r>
      <w:r w:rsidR="00AB3992" w:rsidRPr="00077F3A">
        <w:rPr>
          <w:sz w:val="22"/>
          <w:szCs w:val="22"/>
        </w:rPr>
        <w:t>Д</w:t>
      </w:r>
      <w:r w:rsidR="00077F3A" w:rsidRPr="00077F3A">
        <w:rPr>
          <w:sz w:val="22"/>
          <w:szCs w:val="22"/>
        </w:rPr>
        <w:t>есять</w:t>
      </w:r>
      <w:r w:rsidRPr="00077F3A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441FD544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22CB8F08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Получатель - Ниноян Карине Вардгесовна</w:t>
      </w:r>
    </w:p>
    <w:p w14:paraId="763ADEC6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ИНН 782064497906</w:t>
      </w:r>
    </w:p>
    <w:p w14:paraId="4B814CF6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р/с 40817810950163467370</w:t>
      </w:r>
    </w:p>
    <w:p w14:paraId="3A725D19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Банк получателя: ФИЛИАЛ "ЦЕНТРАЛЬНЫЙ" ПАО "СОВКОМБАНК"(БЕРДСК)</w:t>
      </w:r>
    </w:p>
    <w:p w14:paraId="506A58DB" w14:textId="77777777" w:rsidR="00077F3A" w:rsidRP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БИК 045004763</w:t>
      </w:r>
    </w:p>
    <w:p w14:paraId="799DB3AB" w14:textId="77777777" w:rsidR="00077F3A" w:rsidRDefault="00077F3A" w:rsidP="00077F3A">
      <w:pPr>
        <w:ind w:firstLine="900"/>
        <w:jc w:val="both"/>
        <w:rPr>
          <w:sz w:val="22"/>
          <w:szCs w:val="22"/>
        </w:rPr>
      </w:pPr>
      <w:r w:rsidRPr="00077F3A">
        <w:rPr>
          <w:sz w:val="22"/>
          <w:szCs w:val="22"/>
        </w:rPr>
        <w:t>к/с 30101810150040000763</w:t>
      </w:r>
    </w:p>
    <w:p w14:paraId="31A368C1" w14:textId="3202A35A" w:rsidR="00D76358" w:rsidRPr="00F402DD" w:rsidRDefault="00645A08" w:rsidP="00077F3A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76358" w:rsidRPr="00F402DD">
        <w:rPr>
          <w:sz w:val="22"/>
          <w:szCs w:val="22"/>
        </w:rPr>
        <w:t>В случае п</w:t>
      </w:r>
      <w:r w:rsidR="004F2F19">
        <w:rPr>
          <w:sz w:val="22"/>
          <w:szCs w:val="22"/>
        </w:rPr>
        <w:t>ризнания торгов несостоявшимися и незаключения договора купли-продажи с единственным участником</w:t>
      </w:r>
      <w:r w:rsidR="00D76358" w:rsidRPr="00F402DD">
        <w:rPr>
          <w:sz w:val="22"/>
          <w:szCs w:val="22"/>
        </w:rPr>
        <w:t xml:space="preserve"> Организатор торгов обязуется возвратить Претенденту внесенный задаток в течение 5 (Пяти) рабочих дней с даты проведения торгов.</w:t>
      </w:r>
    </w:p>
    <w:p w14:paraId="64F68EB3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14:paraId="61CD5A04" w14:textId="77777777" w:rsidR="004F2F19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4F2F19">
        <w:rPr>
          <w:sz w:val="22"/>
          <w:szCs w:val="22"/>
        </w:rPr>
        <w:t xml:space="preserve"> </w:t>
      </w:r>
      <w:r w:rsidR="004F2F19" w:rsidRPr="00F402DD">
        <w:rPr>
          <w:sz w:val="22"/>
          <w:szCs w:val="22"/>
        </w:rPr>
        <w:t xml:space="preserve">Задаток не возвращается </w:t>
      </w:r>
      <w:r w:rsidR="004F2F19">
        <w:rPr>
          <w:sz w:val="22"/>
          <w:szCs w:val="22"/>
        </w:rPr>
        <w:t>единственному участнику торгов</w:t>
      </w:r>
      <w:r w:rsidR="004F2F19" w:rsidRPr="00F402DD">
        <w:rPr>
          <w:sz w:val="22"/>
          <w:szCs w:val="22"/>
        </w:rPr>
        <w:t xml:space="preserve">, </w:t>
      </w:r>
      <w:r w:rsidR="004F2F19">
        <w:rPr>
          <w:sz w:val="22"/>
          <w:szCs w:val="22"/>
        </w:rPr>
        <w:t>подписавшему</w:t>
      </w:r>
      <w:r w:rsidR="004F2F1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4F2F19">
        <w:rPr>
          <w:sz w:val="22"/>
          <w:szCs w:val="22"/>
        </w:rPr>
        <w:t>и</w:t>
      </w:r>
      <w:r w:rsidR="004F2F19" w:rsidRPr="00F402DD">
        <w:rPr>
          <w:sz w:val="22"/>
          <w:szCs w:val="22"/>
        </w:rPr>
        <w:t xml:space="preserve"> не исполнивш</w:t>
      </w:r>
      <w:r w:rsidR="004F2F19">
        <w:rPr>
          <w:sz w:val="22"/>
          <w:szCs w:val="22"/>
        </w:rPr>
        <w:t>ему</w:t>
      </w:r>
      <w:r w:rsidR="004F2F19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1E03485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7EFBC364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1B83C89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14:paraId="29B32D09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59D3867D" w14:textId="12B8898C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077F3A" w:rsidRPr="00077F3A">
        <w:rPr>
          <w:sz w:val="22"/>
          <w:szCs w:val="22"/>
        </w:rPr>
        <w:t>города Санкт-Петербурга и Ленинградской области</w:t>
      </w:r>
      <w:r w:rsidR="00077F3A">
        <w:rPr>
          <w:sz w:val="22"/>
          <w:szCs w:val="22"/>
        </w:rPr>
        <w:t>.</w:t>
      </w:r>
    </w:p>
    <w:p w14:paraId="22DB498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51A1350F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307D58F1" w14:textId="77777777" w:rsidR="00D76358" w:rsidRDefault="00D76358" w:rsidP="00D76358">
      <w:pPr>
        <w:jc w:val="center"/>
        <w:rPr>
          <w:sz w:val="22"/>
          <w:szCs w:val="22"/>
        </w:rPr>
      </w:pPr>
    </w:p>
    <w:p w14:paraId="53C9DCE2" w14:textId="77777777" w:rsidR="00C657C5" w:rsidRDefault="00C657C5" w:rsidP="00D76358">
      <w:pPr>
        <w:jc w:val="center"/>
        <w:rPr>
          <w:sz w:val="22"/>
          <w:szCs w:val="22"/>
        </w:rPr>
      </w:pPr>
    </w:p>
    <w:p w14:paraId="022BA0F3" w14:textId="77777777" w:rsidR="006C3F7E" w:rsidRDefault="006C3F7E" w:rsidP="00D76358">
      <w:pPr>
        <w:jc w:val="center"/>
        <w:rPr>
          <w:sz w:val="22"/>
          <w:szCs w:val="22"/>
        </w:rPr>
      </w:pPr>
    </w:p>
    <w:p w14:paraId="5ECA2B65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0CEFA67A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60D24633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2F0EB169" w14:textId="77777777" w:rsidTr="00656732">
        <w:trPr>
          <w:jc w:val="center"/>
        </w:trPr>
        <w:tc>
          <w:tcPr>
            <w:tcW w:w="5132" w:type="dxa"/>
          </w:tcPr>
          <w:p w14:paraId="7DDBEEFC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796C3F4A" w14:textId="77777777"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14:paraId="4F0142DD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>Финансовый управляющий</w:t>
            </w:r>
          </w:p>
          <w:p w14:paraId="7E6EF4AB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 xml:space="preserve">Ниноян Карине Вардгесовны </w:t>
            </w:r>
          </w:p>
          <w:p w14:paraId="01AD42E7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 xml:space="preserve">Сабелькина Инна Владимировна </w:t>
            </w:r>
          </w:p>
          <w:p w14:paraId="6EEC5847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>Получатель - Ниноян Карине Вардгесовна</w:t>
            </w:r>
          </w:p>
          <w:p w14:paraId="7C039D1E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>ИНН 782064497906</w:t>
            </w:r>
          </w:p>
          <w:p w14:paraId="31AF8C73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>р/с 40817810950163467370</w:t>
            </w:r>
          </w:p>
          <w:p w14:paraId="36ABD7B1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>Банк получателя: ФИЛИАЛ "ЦЕНТРАЛЬНЫЙ" ПАО "СОВКОМБАНК"(БЕРДСК)</w:t>
            </w:r>
          </w:p>
          <w:p w14:paraId="797E78D0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>БИК 045004763</w:t>
            </w:r>
          </w:p>
          <w:p w14:paraId="5461FD9A" w14:textId="4F449B6F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  <w:r w:rsidRPr="00587E85">
              <w:rPr>
                <w:sz w:val="22"/>
                <w:szCs w:val="22"/>
              </w:rPr>
              <w:t>к/с 30101810150040000763</w:t>
            </w:r>
          </w:p>
          <w:p w14:paraId="4E4AECE3" w14:textId="77777777" w:rsidR="00587E85" w:rsidRPr="00587E85" w:rsidRDefault="00587E85" w:rsidP="00587E85">
            <w:pPr>
              <w:snapToGrid w:val="0"/>
              <w:rPr>
                <w:sz w:val="22"/>
                <w:szCs w:val="22"/>
              </w:rPr>
            </w:pPr>
          </w:p>
          <w:p w14:paraId="6F818EF9" w14:textId="2B6EA88B" w:rsidR="00D76358" w:rsidRPr="00F402DD" w:rsidRDefault="00587E85" w:rsidP="00587E85">
            <w:pPr>
              <w:rPr>
                <w:color w:val="C00000"/>
              </w:rPr>
            </w:pPr>
            <w:r w:rsidRPr="00587E85">
              <w:rPr>
                <w:sz w:val="22"/>
                <w:szCs w:val="22"/>
              </w:rPr>
              <w:t>________________ / И.В. Сабелькина/</w:t>
            </w:r>
          </w:p>
        </w:tc>
        <w:tc>
          <w:tcPr>
            <w:tcW w:w="4959" w:type="dxa"/>
          </w:tcPr>
          <w:p w14:paraId="5856CF35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1557FBB3" w14:textId="77777777" w:rsidR="00D76358" w:rsidRPr="00F402DD" w:rsidRDefault="00D76358" w:rsidP="00656732"/>
          <w:p w14:paraId="6B5FB487" w14:textId="77777777" w:rsidR="00D76358" w:rsidRPr="00F402DD" w:rsidRDefault="00D76358" w:rsidP="00656732"/>
          <w:p w14:paraId="519D8937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23A5EBA8" w14:textId="77777777" w:rsidR="00C038E1" w:rsidRPr="00F402DD" w:rsidRDefault="00C038E1" w:rsidP="00656732"/>
          <w:p w14:paraId="2F4E5C5B" w14:textId="77777777" w:rsidR="00D76358" w:rsidRPr="00F402DD" w:rsidRDefault="00D76358" w:rsidP="00656732"/>
          <w:p w14:paraId="6C39DE1B" w14:textId="77777777" w:rsidR="00D76358" w:rsidRPr="00F402DD" w:rsidRDefault="00D76358" w:rsidP="00656732"/>
          <w:p w14:paraId="030AA3DA" w14:textId="77777777" w:rsidR="00D76358" w:rsidRPr="00F402DD" w:rsidRDefault="00D76358" w:rsidP="00656732"/>
          <w:p w14:paraId="4A3CA75B" w14:textId="77777777" w:rsidR="005A68AA" w:rsidRDefault="005A68AA" w:rsidP="00656732"/>
          <w:p w14:paraId="13ED1AA4" w14:textId="77777777" w:rsidR="00645A08" w:rsidRDefault="00645A08" w:rsidP="00656732"/>
          <w:p w14:paraId="0A23C220" w14:textId="77777777" w:rsidR="00645A08" w:rsidRPr="00F402DD" w:rsidRDefault="00645A08" w:rsidP="00656732"/>
          <w:p w14:paraId="18DAF01D" w14:textId="77777777" w:rsidR="005A68AA" w:rsidRPr="00F402DD" w:rsidRDefault="005A68AA" w:rsidP="00656732"/>
          <w:p w14:paraId="223A3BA3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61B8D0C6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58"/>
    <w:rsid w:val="0001422D"/>
    <w:rsid w:val="00070B2E"/>
    <w:rsid w:val="00077F3A"/>
    <w:rsid w:val="000B4922"/>
    <w:rsid w:val="00166DD6"/>
    <w:rsid w:val="001C1F7F"/>
    <w:rsid w:val="001D412D"/>
    <w:rsid w:val="001F2626"/>
    <w:rsid w:val="002441AD"/>
    <w:rsid w:val="002D12F0"/>
    <w:rsid w:val="002D4653"/>
    <w:rsid w:val="0030167D"/>
    <w:rsid w:val="0032490B"/>
    <w:rsid w:val="00426EDE"/>
    <w:rsid w:val="004A30E2"/>
    <w:rsid w:val="004F2F19"/>
    <w:rsid w:val="005050A4"/>
    <w:rsid w:val="00505D7F"/>
    <w:rsid w:val="00582D10"/>
    <w:rsid w:val="00587E85"/>
    <w:rsid w:val="0059289E"/>
    <w:rsid w:val="005A68AA"/>
    <w:rsid w:val="00645A08"/>
    <w:rsid w:val="00661C33"/>
    <w:rsid w:val="0066728E"/>
    <w:rsid w:val="006C1782"/>
    <w:rsid w:val="006C3F7E"/>
    <w:rsid w:val="00735FB2"/>
    <w:rsid w:val="00742B0E"/>
    <w:rsid w:val="0079315D"/>
    <w:rsid w:val="007D486F"/>
    <w:rsid w:val="007D57C9"/>
    <w:rsid w:val="007D72FF"/>
    <w:rsid w:val="0082333F"/>
    <w:rsid w:val="00827608"/>
    <w:rsid w:val="008861AA"/>
    <w:rsid w:val="0097743E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436FB"/>
    <w:rsid w:val="00D67D28"/>
    <w:rsid w:val="00D76358"/>
    <w:rsid w:val="00E741CB"/>
    <w:rsid w:val="00F37C34"/>
    <w:rsid w:val="00F402DD"/>
    <w:rsid w:val="00FA2D15"/>
    <w:rsid w:val="00FA709F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4D4E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43</cp:revision>
  <dcterms:created xsi:type="dcterms:W3CDTF">2016-12-07T08:54:00Z</dcterms:created>
  <dcterms:modified xsi:type="dcterms:W3CDTF">2024-03-31T12:01:00Z</dcterms:modified>
</cp:coreProperties>
</file>