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A01C2" w14:textId="426A2E59" w:rsidR="009A2BF1" w:rsidRPr="003A55B8" w:rsidRDefault="008B2921" w:rsidP="006938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</w:t>
      </w:r>
      <w:r w:rsidRPr="009A2BF1">
        <w:rPr>
          <w:rFonts w:ascii="Times New Roman" w:hAnsi="Times New Roman" w:cs="Times New Roman"/>
          <w:sz w:val="24"/>
          <w:szCs w:val="24"/>
        </w:rPr>
        <w:t>Петербург, пер.</w:t>
      </w:r>
      <w:r w:rsidR="00443B1E" w:rsidRPr="009A2BF1">
        <w:rPr>
          <w:rFonts w:ascii="Times New Roman" w:hAnsi="Times New Roman" w:cs="Times New Roman"/>
          <w:sz w:val="24"/>
          <w:szCs w:val="24"/>
        </w:rPr>
        <w:t> </w:t>
      </w:r>
      <w:r w:rsidRPr="009A2BF1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Pr="009A2BF1">
        <w:rPr>
          <w:rFonts w:ascii="Times New Roman" w:hAnsi="Times New Roman" w:cs="Times New Roman"/>
          <w:sz w:val="24"/>
          <w:szCs w:val="24"/>
        </w:rPr>
        <w:t>5, лит.</w:t>
      </w:r>
      <w:r w:rsidR="00ED5B49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Pr="009A2BF1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9A2BF1">
        <w:rPr>
          <w:rFonts w:ascii="Times New Roman" w:hAnsi="Times New Roman" w:cs="Times New Roman"/>
          <w:sz w:val="24"/>
          <w:szCs w:val="24"/>
        </w:rPr>
        <w:t>тел. +7</w:t>
      </w:r>
      <w:r w:rsidRPr="009A2BF1">
        <w:rPr>
          <w:rFonts w:ascii="Times New Roman" w:hAnsi="Times New Roman" w:cs="Times New Roman"/>
          <w:sz w:val="24"/>
          <w:szCs w:val="24"/>
        </w:rPr>
        <w:t>(</w:t>
      </w:r>
      <w:r w:rsidR="00443B1E" w:rsidRPr="009A2BF1">
        <w:rPr>
          <w:rFonts w:ascii="Times New Roman" w:hAnsi="Times New Roman" w:cs="Times New Roman"/>
          <w:sz w:val="24"/>
          <w:szCs w:val="24"/>
        </w:rPr>
        <w:t>800</w:t>
      </w:r>
      <w:r w:rsidRPr="009A2BF1">
        <w:rPr>
          <w:rFonts w:ascii="Times New Roman" w:hAnsi="Times New Roman" w:cs="Times New Roman"/>
          <w:sz w:val="24"/>
          <w:szCs w:val="24"/>
        </w:rPr>
        <w:t>)</w:t>
      </w:r>
      <w:r w:rsidR="00443B1E" w:rsidRPr="009A2BF1">
        <w:rPr>
          <w:rFonts w:ascii="Times New Roman" w:hAnsi="Times New Roman" w:cs="Times New Roman"/>
          <w:sz w:val="24"/>
          <w:szCs w:val="24"/>
        </w:rPr>
        <w:t>777</w:t>
      </w:r>
      <w:r w:rsidRPr="009A2BF1">
        <w:rPr>
          <w:rFonts w:ascii="Times New Roman" w:hAnsi="Times New Roman" w:cs="Times New Roman"/>
          <w:sz w:val="24"/>
          <w:szCs w:val="24"/>
        </w:rPr>
        <w:t>-</w:t>
      </w:r>
      <w:r w:rsidR="00443B1E" w:rsidRPr="009A2BF1">
        <w:rPr>
          <w:rFonts w:ascii="Times New Roman" w:hAnsi="Times New Roman" w:cs="Times New Roman"/>
          <w:sz w:val="24"/>
          <w:szCs w:val="24"/>
        </w:rPr>
        <w:t>57</w:t>
      </w:r>
      <w:r w:rsidRPr="009A2BF1">
        <w:rPr>
          <w:rFonts w:ascii="Times New Roman" w:hAnsi="Times New Roman" w:cs="Times New Roman"/>
          <w:sz w:val="24"/>
          <w:szCs w:val="24"/>
        </w:rPr>
        <w:t>-</w:t>
      </w:r>
      <w:r w:rsidR="00443B1E" w:rsidRPr="009A2BF1">
        <w:rPr>
          <w:rFonts w:ascii="Times New Roman" w:hAnsi="Times New Roman" w:cs="Times New Roman"/>
          <w:sz w:val="24"/>
          <w:szCs w:val="24"/>
        </w:rPr>
        <w:t>57</w:t>
      </w:r>
      <w:r w:rsidRPr="009A2BF1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9A2BF1">
        <w:rPr>
          <w:rFonts w:ascii="Times New Roman" w:hAnsi="Times New Roman" w:cs="Times New Roman"/>
          <w:sz w:val="24"/>
          <w:szCs w:val="24"/>
        </w:rPr>
        <w:t>доб.</w:t>
      </w:r>
      <w:r w:rsidR="00DC4B3A" w:rsidRPr="009A2BF1">
        <w:rPr>
          <w:rFonts w:ascii="Times New Roman" w:hAnsi="Times New Roman" w:cs="Times New Roman"/>
          <w:sz w:val="24"/>
          <w:szCs w:val="24"/>
        </w:rPr>
        <w:t> </w:t>
      </w:r>
      <w:r w:rsidR="00443B1E" w:rsidRPr="009A2BF1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9A2BF1">
        <w:rPr>
          <w:rFonts w:ascii="Times New Roman" w:hAnsi="Times New Roman" w:cs="Times New Roman"/>
          <w:sz w:val="24"/>
          <w:szCs w:val="24"/>
        </w:rPr>
        <w:t>-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9A2BF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9A2BF1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9A2BF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43B1E" w:rsidRPr="009A2BF1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9A2BF1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9A2BF1">
        <w:rPr>
          <w:rFonts w:ascii="Times New Roman" w:hAnsi="Times New Roman" w:cs="Times New Roman"/>
          <w:sz w:val="24"/>
          <w:szCs w:val="24"/>
        </w:rPr>
        <w:t xml:space="preserve">, </w:t>
      </w:r>
      <w:r w:rsidRPr="009A2BF1">
        <w:rPr>
          <w:rFonts w:ascii="Times New Roman" w:hAnsi="Times New Roman" w:cs="Times New Roman"/>
          <w:sz w:val="24"/>
          <w:szCs w:val="24"/>
        </w:rPr>
        <w:t xml:space="preserve">далее - </w:t>
      </w:r>
      <w:r w:rsidR="003C496E" w:rsidRPr="009A2BF1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9A2BF1">
        <w:rPr>
          <w:rFonts w:ascii="Times New Roman" w:hAnsi="Times New Roman" w:cs="Times New Roman"/>
          <w:sz w:val="24"/>
          <w:szCs w:val="24"/>
        </w:rPr>
        <w:t xml:space="preserve">Организатор торгов </w:t>
      </w:r>
      <w:r w:rsidR="00F04257">
        <w:rPr>
          <w:rFonts w:ascii="Times New Roman" w:hAnsi="Times New Roman" w:cs="Times New Roman"/>
          <w:sz w:val="24"/>
          <w:szCs w:val="24"/>
        </w:rPr>
        <w:t>(</w:t>
      </w:r>
      <w:r w:rsidRPr="009A2BF1">
        <w:rPr>
          <w:rFonts w:ascii="Times New Roman" w:hAnsi="Times New Roman" w:cs="Times New Roman"/>
          <w:sz w:val="24"/>
          <w:szCs w:val="24"/>
        </w:rPr>
        <w:t>ОТ</w:t>
      </w:r>
      <w:r w:rsidR="00F04257">
        <w:rPr>
          <w:rFonts w:ascii="Times New Roman" w:hAnsi="Times New Roman" w:cs="Times New Roman"/>
          <w:sz w:val="24"/>
          <w:szCs w:val="24"/>
        </w:rPr>
        <w:t>), Оператор электронной площадки</w:t>
      </w:r>
      <w:r w:rsidRPr="009A2BF1">
        <w:rPr>
          <w:rFonts w:ascii="Times New Roman" w:hAnsi="Times New Roman" w:cs="Times New Roman"/>
          <w:sz w:val="24"/>
          <w:szCs w:val="24"/>
        </w:rPr>
        <w:t>), действующее на основании договора поручения</w:t>
      </w:r>
      <w:r w:rsidR="00516C38" w:rsidRPr="009A2BF1">
        <w:rPr>
          <w:rFonts w:ascii="Times New Roman" w:hAnsi="Times New Roman" w:cs="Times New Roman"/>
          <w:sz w:val="24"/>
          <w:szCs w:val="24"/>
        </w:rPr>
        <w:t xml:space="preserve"> </w:t>
      </w:r>
      <w:r w:rsidR="00516C38" w:rsidRPr="00120DCC">
        <w:rPr>
          <w:rFonts w:ascii="Times New Roman" w:hAnsi="Times New Roman" w:cs="Times New Roman"/>
          <w:sz w:val="24"/>
          <w:szCs w:val="24"/>
        </w:rPr>
        <w:t>с</w:t>
      </w:r>
      <w:r w:rsidRPr="00120DCC">
        <w:rPr>
          <w:rFonts w:ascii="Times New Roman" w:hAnsi="Times New Roman" w:cs="Times New Roman"/>
          <w:sz w:val="24"/>
          <w:szCs w:val="24"/>
        </w:rPr>
        <w:t xml:space="preserve">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Общество</w:t>
      </w:r>
      <w:r w:rsidR="00120DCC">
        <w:rPr>
          <w:rFonts w:ascii="Times New Roman" w:hAnsi="Times New Roman" w:cs="Times New Roman"/>
          <w:b/>
          <w:bCs/>
          <w:iCs/>
          <w:sz w:val="24"/>
          <w:szCs w:val="24"/>
        </w:rPr>
        <w:t>м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 ограниченной ответственностью «Наш Дом-35» (ООО «Наш Дом-35»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, адрес: 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117246, г. Москва, </w:t>
      </w:r>
      <w:proofErr w:type="spellStart"/>
      <w:r w:rsidR="00120DCC" w:rsidRPr="00120DCC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120DCC" w:rsidRPr="00120DCC">
        <w:rPr>
          <w:rFonts w:ascii="Times New Roman" w:hAnsi="Times New Roman" w:cs="Times New Roman"/>
          <w:sz w:val="24"/>
          <w:szCs w:val="24"/>
        </w:rPr>
        <w:t xml:space="preserve">-д Научный, д. 17, </w:t>
      </w:r>
      <w:proofErr w:type="spellStart"/>
      <w:r w:rsidR="00120DCC" w:rsidRPr="00120DCC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120DCC" w:rsidRPr="00120DCC">
        <w:rPr>
          <w:rFonts w:ascii="Times New Roman" w:hAnsi="Times New Roman" w:cs="Times New Roman"/>
          <w:sz w:val="24"/>
          <w:szCs w:val="24"/>
        </w:rPr>
        <w:t>. XII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, ОГРН </w:t>
      </w:r>
      <w:r w:rsidR="00120DCC" w:rsidRPr="00120DCC">
        <w:rPr>
          <w:rFonts w:ascii="Times New Roman" w:hAnsi="Times New Roman" w:cs="Times New Roman"/>
          <w:sz w:val="24"/>
          <w:szCs w:val="24"/>
        </w:rPr>
        <w:t>1093525011029</w:t>
      </w:r>
      <w:r w:rsidR="00120DCC">
        <w:rPr>
          <w:rFonts w:ascii="Times New Roman" w:hAnsi="Times New Roman" w:cs="Times New Roman"/>
          <w:bCs/>
          <w:iCs/>
          <w:sz w:val="24"/>
          <w:szCs w:val="24"/>
        </w:rPr>
        <w:t>, ИНН 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>3525227590</w:t>
      </w:r>
      <w:r w:rsidR="00120DCC">
        <w:rPr>
          <w:rFonts w:ascii="Times New Roman" w:hAnsi="Times New Roman" w:cs="Times New Roman"/>
          <w:bCs/>
          <w:iCs/>
          <w:sz w:val="24"/>
          <w:szCs w:val="24"/>
        </w:rPr>
        <w:t>, далее – Должник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), в лице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конкурсного управляющего</w:t>
      </w:r>
      <w:r w:rsidR="00120DCC" w:rsidRPr="00120D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0DCC" w:rsidRPr="00120DCC">
        <w:rPr>
          <w:rFonts w:ascii="Times New Roman" w:hAnsi="Times New Roman" w:cs="Times New Roman"/>
          <w:b/>
          <w:bCs/>
          <w:iCs/>
          <w:sz w:val="24"/>
          <w:szCs w:val="24"/>
        </w:rPr>
        <w:t>Середы Виктора Васильевича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 (ИНН 352501368913, СНИЛС 063-689-</w:t>
      </w:r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655 12, рег.№: 4533, адрес для корреспонденции: 160000, г. Вологда, Советский проспект, д. 34, тел.:8(921)-722-00-95, e</w:t>
      </w:r>
      <w:r w:rsidR="00656DB1" w:rsidRPr="0052450E">
        <w:rPr>
          <w:rFonts w:ascii="Times New Roman" w:hAnsi="Times New Roman" w:cs="Times New Roman"/>
          <w:bCs/>
          <w:iCs/>
          <w:sz w:val="24"/>
          <w:szCs w:val="24"/>
        </w:rPr>
        <w:t>-</w:t>
      </w:r>
      <w:proofErr w:type="spellStart"/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mail</w:t>
      </w:r>
      <w:proofErr w:type="spellEnd"/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:</w:t>
      </w:r>
      <w:r w:rsidR="00120DCC" w:rsidRPr="0052450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20DCC" w:rsidRPr="0052450E">
          <w:rPr>
            <w:rStyle w:val="a4"/>
            <w:rFonts w:ascii="Times New Roman" w:hAnsi="Times New Roman" w:cs="Times New Roman"/>
            <w:bCs/>
            <w:iCs/>
            <w:sz w:val="24"/>
            <w:szCs w:val="24"/>
          </w:rPr>
          <w:t>sereda-vv@mail.ru</w:t>
        </w:r>
      </w:hyperlink>
      <w:r w:rsidR="00120DCC" w:rsidRPr="0052450E">
        <w:rPr>
          <w:rFonts w:ascii="Times New Roman" w:hAnsi="Times New Roman" w:cs="Times New Roman"/>
          <w:bCs/>
          <w:iCs/>
          <w:sz w:val="24"/>
          <w:szCs w:val="24"/>
        </w:rPr>
        <w:t>, далее - КУ), члена Союза «Саморегулируемая организация арбитражных управляющих Северо-Запада» (СОЮЗ «СРО АУ СЗ», ИНН 7825489593, ОГРН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 1</w:t>
      </w:r>
      <w:r w:rsidR="000E77A0">
        <w:rPr>
          <w:rFonts w:ascii="Times New Roman" w:hAnsi="Times New Roman" w:cs="Times New Roman"/>
          <w:bCs/>
          <w:iCs/>
          <w:sz w:val="24"/>
          <w:szCs w:val="24"/>
        </w:rPr>
        <w:t xml:space="preserve">027809209471, адрес: 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Санкт-Петербург, </w:t>
      </w:r>
      <w:r w:rsidR="000E77A0" w:rsidRPr="00C7221E">
        <w:rPr>
          <w:rFonts w:ascii="Times New Roman" w:hAnsi="Times New Roman" w:cs="Times New Roman"/>
          <w:bCs/>
          <w:iCs/>
          <w:sz w:val="24"/>
          <w:szCs w:val="24"/>
        </w:rPr>
        <w:t>ул. Шпал</w:t>
      </w:r>
      <w:r w:rsidR="000E77A0">
        <w:rPr>
          <w:rFonts w:ascii="Times New Roman" w:hAnsi="Times New Roman" w:cs="Times New Roman"/>
          <w:bCs/>
          <w:iCs/>
          <w:sz w:val="24"/>
          <w:szCs w:val="24"/>
        </w:rPr>
        <w:t xml:space="preserve">ерная, д. 51, </w:t>
      </w:r>
      <w:proofErr w:type="spellStart"/>
      <w:r w:rsidR="000E77A0">
        <w:rPr>
          <w:rFonts w:ascii="Times New Roman" w:hAnsi="Times New Roman" w:cs="Times New Roman"/>
          <w:bCs/>
          <w:iCs/>
          <w:sz w:val="24"/>
          <w:szCs w:val="24"/>
        </w:rPr>
        <w:t>лит.А</w:t>
      </w:r>
      <w:proofErr w:type="spellEnd"/>
      <w:r w:rsidR="000E77A0">
        <w:rPr>
          <w:rFonts w:ascii="Times New Roman" w:hAnsi="Times New Roman" w:cs="Times New Roman"/>
          <w:bCs/>
          <w:iCs/>
          <w:sz w:val="24"/>
          <w:szCs w:val="24"/>
        </w:rPr>
        <w:t>, пом.</w:t>
      </w:r>
      <w:r w:rsidR="000E77A0" w:rsidRPr="00C7221E">
        <w:rPr>
          <w:rFonts w:ascii="Times New Roman" w:hAnsi="Times New Roman" w:cs="Times New Roman"/>
          <w:bCs/>
          <w:iCs/>
          <w:sz w:val="24"/>
          <w:szCs w:val="24"/>
        </w:rPr>
        <w:t xml:space="preserve"> 2-Н, №245</w:t>
      </w:r>
      <w:r w:rsidR="00120DCC" w:rsidRPr="00120DCC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="00120DCC" w:rsidRPr="00120DCC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120DCC" w:rsidRPr="009A2BF1">
        <w:rPr>
          <w:rFonts w:ascii="Times New Roman" w:hAnsi="Times New Roman" w:cs="Times New Roman"/>
          <w:sz w:val="24"/>
          <w:szCs w:val="24"/>
        </w:rPr>
        <w:t xml:space="preserve">в процедуре </w:t>
      </w:r>
      <w:r w:rsidR="00120DCC" w:rsidRPr="003A55B8">
        <w:rPr>
          <w:rFonts w:ascii="Times New Roman" w:hAnsi="Times New Roman" w:cs="Times New Roman"/>
          <w:sz w:val="24"/>
          <w:szCs w:val="24"/>
        </w:rPr>
        <w:t xml:space="preserve">конкурсного производства на основании Определения 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от 24.02.2021 </w:t>
      </w:r>
      <w:r w:rsidR="00120DCC" w:rsidRPr="003A55B8">
        <w:rPr>
          <w:rFonts w:ascii="Times New Roman" w:hAnsi="Times New Roman" w:cs="Times New Roman"/>
          <w:sz w:val="24"/>
          <w:szCs w:val="24"/>
        </w:rPr>
        <w:t>Арбитражного суда Вологодской области по делу № А13-8792/2019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, проводит электронные </w:t>
      </w:r>
      <w:r w:rsidR="0069383E" w:rsidRPr="003A55B8">
        <w:rPr>
          <w:rFonts w:ascii="Times New Roman" w:hAnsi="Times New Roman" w:cs="Times New Roman"/>
          <w:b/>
          <w:sz w:val="24"/>
          <w:szCs w:val="24"/>
        </w:rPr>
        <w:t>торги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="00F04257" w:rsidRPr="00663F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</w:t>
      </w:r>
      <w:r w:rsidR="0069383E" w:rsidRPr="003A55B8">
        <w:rPr>
          <w:rFonts w:ascii="Times New Roman" w:hAnsi="Times New Roman" w:cs="Times New Roman"/>
          <w:bCs/>
          <w:sz w:val="24"/>
          <w:szCs w:val="24"/>
        </w:rPr>
        <w:t>(далее - Торги)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="0069383E" w:rsidRPr="003A55B8">
        <w:rPr>
          <w:rFonts w:ascii="Times New Roman" w:hAnsi="Times New Roman" w:cs="Times New Roman"/>
          <w:b/>
          <w:sz w:val="24"/>
          <w:szCs w:val="24"/>
        </w:rPr>
        <w:t xml:space="preserve">на электронной площадке АО «РАД» </w:t>
      </w:r>
      <w:r w:rsidR="0069383E" w:rsidRPr="003A55B8">
        <w:rPr>
          <w:rFonts w:ascii="Times New Roman" w:hAnsi="Times New Roman" w:cs="Times New Roman"/>
          <w:sz w:val="24"/>
          <w:szCs w:val="24"/>
        </w:rPr>
        <w:t xml:space="preserve">по адресу в сети Интернет: </w:t>
      </w:r>
      <w:hyperlink r:id="rId7" w:history="1">
        <w:r w:rsidR="0069383E" w:rsidRPr="003A55B8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http://lot-online.ru</w:t>
        </w:r>
      </w:hyperlink>
      <w:r w:rsidR="0069383E" w:rsidRPr="003A55B8">
        <w:rPr>
          <w:rFonts w:ascii="Times New Roman" w:hAnsi="Times New Roman" w:cs="Times New Roman"/>
          <w:sz w:val="24"/>
          <w:szCs w:val="24"/>
        </w:rPr>
        <w:t xml:space="preserve"> (далее – ЭП)</w:t>
      </w:r>
      <w:r w:rsidR="0069383E" w:rsidRPr="003A55B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657256BA" w14:textId="777FD4DC" w:rsidR="009A2BF1" w:rsidRPr="003A55B8" w:rsidRDefault="009A2BF1" w:rsidP="009A2B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>Предметом Торгов</w:t>
      </w:r>
      <w:r w:rsidRPr="003A55B8">
        <w:rPr>
          <w:rFonts w:ascii="Times New Roman" w:hAnsi="Times New Roman" w:cs="Times New Roman"/>
          <w:sz w:val="24"/>
          <w:szCs w:val="24"/>
        </w:rPr>
        <w:t xml:space="preserve"> является следующее имущество, </w:t>
      </w:r>
      <w:r w:rsidRPr="003A55B8">
        <w:rPr>
          <w:rFonts w:ascii="Times New Roman" w:hAnsi="Times New Roman" w:cs="Times New Roman"/>
          <w:b/>
          <w:sz w:val="24"/>
          <w:szCs w:val="24"/>
        </w:rPr>
        <w:t xml:space="preserve">являющееся предметом залога </w:t>
      </w:r>
      <w:r w:rsidR="003A55B8" w:rsidRPr="003A55B8">
        <w:rPr>
          <w:rFonts w:ascii="Times New Roman" w:hAnsi="Times New Roman" w:cs="Times New Roman"/>
          <w:b/>
          <w:sz w:val="24"/>
          <w:szCs w:val="24"/>
        </w:rPr>
        <w:t>КБ «Кредит Экспресс» (ООО)</w:t>
      </w:r>
      <w:r w:rsidR="003A55B8" w:rsidRPr="003A55B8">
        <w:rPr>
          <w:rFonts w:ascii="Times New Roman" w:hAnsi="Times New Roman" w:cs="Times New Roman"/>
          <w:sz w:val="24"/>
          <w:szCs w:val="24"/>
        </w:rPr>
        <w:t xml:space="preserve"> </w:t>
      </w:r>
      <w:r w:rsidRPr="003A55B8">
        <w:rPr>
          <w:rFonts w:ascii="Times New Roman" w:hAnsi="Times New Roman" w:cs="Times New Roman"/>
          <w:sz w:val="24"/>
          <w:szCs w:val="24"/>
        </w:rPr>
        <w:t>(далее – Лот, Имущество):</w:t>
      </w:r>
    </w:p>
    <w:p w14:paraId="5AB1880A" w14:textId="222A7B02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55B8">
        <w:rPr>
          <w:rFonts w:ascii="Times New Roman" w:hAnsi="Times New Roman" w:cs="Times New Roman"/>
          <w:b/>
          <w:sz w:val="24"/>
          <w:szCs w:val="24"/>
        </w:rPr>
        <w:t>Земельный участок</w:t>
      </w:r>
      <w:r w:rsidRPr="003A55B8">
        <w:rPr>
          <w:rFonts w:ascii="Times New Roman" w:hAnsi="Times New Roman" w:cs="Times New Roman"/>
          <w:sz w:val="24"/>
          <w:szCs w:val="24"/>
        </w:rPr>
        <w:t xml:space="preserve">, категория земель: земли населенных пунктов, разрешенное использование: </w:t>
      </w:r>
      <w:r w:rsidRPr="003A55B8">
        <w:rPr>
          <w:rFonts w:ascii="Times New Roman" w:hAnsi="Times New Roman" w:cs="Times New Roman"/>
          <w:color w:val="000000" w:themeColor="text1"/>
          <w:sz w:val="24"/>
          <w:szCs w:val="24"/>
        </w:rPr>
        <w:t>многоквартирный жилой дом</w:t>
      </w:r>
      <w:r w:rsidRPr="003A55B8">
        <w:rPr>
          <w:rFonts w:ascii="Times New Roman" w:hAnsi="Times New Roman" w:cs="Times New Roman"/>
          <w:sz w:val="24"/>
          <w:szCs w:val="24"/>
        </w:rPr>
        <w:t xml:space="preserve">, общая площадь </w:t>
      </w:r>
      <w:r w:rsidRPr="003A55B8">
        <w:rPr>
          <w:rFonts w:ascii="Times New Roman" w:hAnsi="Times New Roman" w:cs="Times New Roman"/>
          <w:b/>
          <w:sz w:val="24"/>
          <w:szCs w:val="24"/>
        </w:rPr>
        <w:t xml:space="preserve">8 019 </w:t>
      </w:r>
      <w:proofErr w:type="spellStart"/>
      <w:r w:rsidRPr="003A55B8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Pr="003A55B8">
        <w:rPr>
          <w:rFonts w:ascii="Times New Roman" w:hAnsi="Times New Roman" w:cs="Times New Roman"/>
          <w:sz w:val="24"/>
          <w:szCs w:val="24"/>
        </w:rPr>
        <w:t xml:space="preserve">, кадастровый номер: </w:t>
      </w:r>
      <w:r w:rsidRPr="003A55B8">
        <w:rPr>
          <w:rFonts w:ascii="Times New Roman" w:hAnsi="Times New Roman" w:cs="Times New Roman"/>
          <w:b/>
          <w:sz w:val="24"/>
          <w:szCs w:val="24"/>
        </w:rPr>
        <w:t>35:22:0112014:385</w:t>
      </w:r>
      <w:r w:rsidRPr="003A55B8">
        <w:rPr>
          <w:rFonts w:ascii="Times New Roman" w:hAnsi="Times New Roman" w:cs="Times New Roman"/>
          <w:sz w:val="24"/>
          <w:szCs w:val="24"/>
        </w:rPr>
        <w:t xml:space="preserve">, расположенный по адресу: </w:t>
      </w:r>
      <w:r w:rsidRPr="003A55B8">
        <w:rPr>
          <w:rFonts w:ascii="Times New Roman" w:hAnsi="Times New Roman" w:cs="Times New Roman"/>
          <w:b/>
          <w:sz w:val="24"/>
          <w:szCs w:val="24"/>
        </w:rPr>
        <w:t>Вологодская</w:t>
      </w:r>
      <w:r w:rsidR="00583BAC">
        <w:rPr>
          <w:rFonts w:ascii="Times New Roman" w:hAnsi="Times New Roman" w:cs="Times New Roman"/>
          <w:b/>
          <w:sz w:val="24"/>
          <w:szCs w:val="24"/>
        </w:rPr>
        <w:t xml:space="preserve"> область, Череповецкий р-н, </w:t>
      </w:r>
      <w:r w:rsidR="00583BAC" w:rsidRPr="0052450E">
        <w:rPr>
          <w:rFonts w:ascii="Times New Roman" w:hAnsi="Times New Roman" w:cs="Times New Roman"/>
          <w:b/>
          <w:sz w:val="24"/>
          <w:szCs w:val="24"/>
        </w:rPr>
        <w:t>п/а </w:t>
      </w:r>
      <w:proofErr w:type="spellStart"/>
      <w:r w:rsidRPr="0052450E">
        <w:rPr>
          <w:rFonts w:ascii="Times New Roman" w:hAnsi="Times New Roman" w:cs="Times New Roman"/>
          <w:b/>
          <w:sz w:val="24"/>
          <w:szCs w:val="24"/>
        </w:rPr>
        <w:t>Тоншаловская</w:t>
      </w:r>
      <w:proofErr w:type="spellEnd"/>
      <w:r w:rsidRPr="0052450E">
        <w:rPr>
          <w:rFonts w:ascii="Times New Roman" w:hAnsi="Times New Roman" w:cs="Times New Roman"/>
          <w:b/>
          <w:sz w:val="24"/>
          <w:szCs w:val="24"/>
        </w:rPr>
        <w:t>, п. </w:t>
      </w:r>
      <w:proofErr w:type="spellStart"/>
      <w:r w:rsidRPr="0052450E">
        <w:rPr>
          <w:rFonts w:ascii="Times New Roman" w:hAnsi="Times New Roman" w:cs="Times New Roman"/>
          <w:b/>
          <w:sz w:val="24"/>
          <w:szCs w:val="24"/>
        </w:rPr>
        <w:t>Тоншалово</w:t>
      </w:r>
      <w:proofErr w:type="spellEnd"/>
      <w:r w:rsidRPr="0052450E">
        <w:rPr>
          <w:rFonts w:ascii="Times New Roman" w:hAnsi="Times New Roman" w:cs="Times New Roman"/>
          <w:b/>
          <w:sz w:val="24"/>
          <w:szCs w:val="24"/>
        </w:rPr>
        <w:t>, ул. Рабочая</w:t>
      </w:r>
      <w:r w:rsidRPr="0052450E">
        <w:rPr>
          <w:rFonts w:ascii="Times New Roman" w:hAnsi="Times New Roman" w:cs="Times New Roman"/>
          <w:sz w:val="24"/>
          <w:szCs w:val="24"/>
        </w:rPr>
        <w:t>.</w:t>
      </w:r>
    </w:p>
    <w:p w14:paraId="67BCDBE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В отношении земельного участка установлены следующие обременения (ограничения) права:</w:t>
      </w:r>
    </w:p>
    <w:p w14:paraId="534DC2FA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Ипотека № 35-35/021-35/122/001/2016-3248/1 от 21.07.2016;</w:t>
      </w:r>
    </w:p>
    <w:p w14:paraId="693DCD48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35:22:0112014:385-35/081/2020-104;</w:t>
      </w:r>
    </w:p>
    <w:p w14:paraId="02F9228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35:22:0112014:385-35/079/2021-112;</w:t>
      </w:r>
    </w:p>
    <w:p w14:paraId="2AAEEABD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35:22:0112014:385-35/080/2021-113;</w:t>
      </w:r>
    </w:p>
    <w:p w14:paraId="13703001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35:22:0112014:385-35/073/2021-114;</w:t>
      </w:r>
    </w:p>
    <w:p w14:paraId="51EE4A96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35:22:0112014:385-35/065/2021-115;</w:t>
      </w:r>
    </w:p>
    <w:p w14:paraId="3DB04D7C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35:22:0112014:385-35/065/2021-116;</w:t>
      </w:r>
    </w:p>
    <w:p w14:paraId="2F996497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35:22:0112014:385-35/065/2021-117;</w:t>
      </w:r>
    </w:p>
    <w:p w14:paraId="2AB4C6D4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35:22:0112014:385-35/065/2021-118;</w:t>
      </w:r>
    </w:p>
    <w:p w14:paraId="743C81EA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35:22:0112014:385-35/065/2021-119;</w:t>
      </w:r>
    </w:p>
    <w:p w14:paraId="5050D21D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35:22:0112014:385-35/065/2021-120;</w:t>
      </w:r>
    </w:p>
    <w:p w14:paraId="47996FC9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35:22:0112014:385-35/065/2021-123;</w:t>
      </w:r>
    </w:p>
    <w:p w14:paraId="64625646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35:22:0112014:385-35/065/2022-124;</w:t>
      </w:r>
    </w:p>
    <w:p w14:paraId="2B94969E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35:22:0112014:385-35/065/2022-125;</w:t>
      </w:r>
    </w:p>
    <w:p w14:paraId="7E630768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35:22:0112014:385-35/065/2022-126;</w:t>
      </w:r>
    </w:p>
    <w:p w14:paraId="38202315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35:22:0112014:385-35/065/2022-127;</w:t>
      </w:r>
    </w:p>
    <w:p w14:paraId="43EEB1AC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35:22:0112014:385-35/065/2022-128;</w:t>
      </w:r>
    </w:p>
    <w:p w14:paraId="3722F38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35:22:0112014:385-35/105/2022-129;</w:t>
      </w:r>
    </w:p>
    <w:p w14:paraId="52E5F017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35:22:0112014:385-35/105/2022-130;</w:t>
      </w:r>
    </w:p>
    <w:p w14:paraId="5A387EF7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35:22:0112014:385-35/105/2022-131;</w:t>
      </w:r>
    </w:p>
    <w:p w14:paraId="446BB70D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Запрещение регистрации № 35:22:0112014:385-35/105/2022-132;</w:t>
      </w:r>
    </w:p>
    <w:p w14:paraId="735A4815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Иные ограничения (обременения) прав от 21.11.2017;</w:t>
      </w:r>
    </w:p>
    <w:p w14:paraId="698C5014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Иные ограничения (обременения) прав от 29.01.2018;</w:t>
      </w:r>
    </w:p>
    <w:p w14:paraId="46E8F23F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21.12.2018;</w:t>
      </w:r>
    </w:p>
    <w:p w14:paraId="71A232B3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Федерации;</w:t>
      </w:r>
    </w:p>
    <w:p w14:paraId="767FF8BB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22.05.2020;</w:t>
      </w:r>
    </w:p>
    <w:p w14:paraId="267619F1" w14:textId="77777777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hAnsi="Times New Roman" w:cs="Times New Roman"/>
          <w:sz w:val="24"/>
          <w:szCs w:val="24"/>
        </w:rPr>
        <w:t>- Ограничения прав на земельный участок, предусмотренные статьями 56, 56.1 Земельного кодекса Российской Федерации от 17.03.2022.</w:t>
      </w:r>
    </w:p>
    <w:p w14:paraId="7847F638" w14:textId="57B0A2D0" w:rsidR="003A55B8" w:rsidRPr="0052450E" w:rsidRDefault="003A55B8" w:rsidP="003A55B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450E">
        <w:rPr>
          <w:rFonts w:ascii="Times New Roman" w:hAnsi="Times New Roman" w:cs="Times New Roman"/>
          <w:b/>
          <w:sz w:val="24"/>
          <w:szCs w:val="24"/>
        </w:rPr>
        <w:t xml:space="preserve">Начальная цена </w:t>
      </w:r>
      <w:r w:rsidR="00F04257" w:rsidRPr="0052450E">
        <w:rPr>
          <w:rFonts w:ascii="Times New Roman" w:hAnsi="Times New Roman" w:cs="Times New Roman"/>
          <w:b/>
          <w:sz w:val="24"/>
          <w:szCs w:val="24"/>
        </w:rPr>
        <w:t xml:space="preserve">(НЦ) </w:t>
      </w:r>
      <w:r w:rsidRPr="0052450E">
        <w:rPr>
          <w:rFonts w:ascii="Times New Roman" w:hAnsi="Times New Roman" w:cs="Times New Roman"/>
          <w:b/>
          <w:sz w:val="24"/>
          <w:szCs w:val="24"/>
        </w:rPr>
        <w:t xml:space="preserve">Лота: </w:t>
      </w:r>
      <w:r w:rsidR="00BA5119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17 445 557,25 </w:t>
      </w:r>
      <w:r w:rsidRPr="0052450E">
        <w:rPr>
          <w:rFonts w:ascii="Times New Roman" w:hAnsi="Times New Roman" w:cs="Times New Roman"/>
          <w:b/>
          <w:sz w:val="24"/>
          <w:szCs w:val="24"/>
        </w:rPr>
        <w:t>руб.</w:t>
      </w:r>
    </w:p>
    <w:p w14:paraId="24607815" w14:textId="77777777" w:rsidR="003A55B8" w:rsidRDefault="003A55B8" w:rsidP="003A5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52450E">
        <w:t xml:space="preserve">Подробная информация о Лоте, его описание и полный текст информационного сообщения: </w:t>
      </w:r>
      <w:r w:rsidRPr="00D76D7B">
        <w:t xml:space="preserve">на сайте ОТ </w:t>
      </w:r>
      <w:hyperlink r:id="rId8" w:history="1">
        <w:r w:rsidRPr="00D76D7B">
          <w:rPr>
            <w:rStyle w:val="a4"/>
            <w:color w:val="auto"/>
          </w:rPr>
          <w:t>http://www.auction-house.ru/</w:t>
        </w:r>
      </w:hyperlink>
      <w:r w:rsidRPr="00D76D7B">
        <w:t>, ЕФРСБ (</w:t>
      </w:r>
      <w:hyperlink r:id="rId9" w:history="1">
        <w:r w:rsidRPr="00D76D7B">
          <w:rPr>
            <w:rStyle w:val="a4"/>
            <w:color w:val="auto"/>
          </w:rPr>
          <w:t>http://fedresurs.ru/</w:t>
        </w:r>
      </w:hyperlink>
      <w:r w:rsidRPr="00D76D7B">
        <w:t>) и ЭП.</w:t>
      </w:r>
    </w:p>
    <w:p w14:paraId="07D27309" w14:textId="632398FA" w:rsidR="000530F6" w:rsidRPr="0052450E" w:rsidRDefault="000530F6" w:rsidP="003A55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i/>
        </w:rPr>
      </w:pPr>
      <w:r w:rsidRPr="0052450E">
        <w:lastRenderedPageBreak/>
        <w:t xml:space="preserve">Представленный в Лоте перечень ограничений (обременений) актуален на момент формирования </w:t>
      </w:r>
      <w:r w:rsidR="00BA5119" w:rsidRPr="0052450E">
        <w:t xml:space="preserve">состава </w:t>
      </w:r>
      <w:r w:rsidRPr="0052450E">
        <w:t>Лота</w:t>
      </w:r>
      <w:r w:rsidR="00BA5119" w:rsidRPr="0052450E">
        <w:t xml:space="preserve"> к объявлению первых торгов, состав и количество таких ограничений может меняться на протяжении процедуры торгов</w:t>
      </w:r>
      <w:r w:rsidR="0052450E" w:rsidRPr="0052450E">
        <w:t>.</w:t>
      </w:r>
    </w:p>
    <w:p w14:paraId="30DA26C6" w14:textId="155FAFC1" w:rsidR="00F04257" w:rsidRPr="00530C62" w:rsidRDefault="00F04257" w:rsidP="00F0425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приема заявок: </w:t>
      </w:r>
      <w:r w:rsidR="003E406A" w:rsidRPr="003E406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E406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5</w:t>
      </w:r>
      <w:bookmarkStart w:id="0" w:name="_GoBack"/>
      <w:bookmarkEnd w:id="0"/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4 г. с 09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:00</w:t>
      </w:r>
      <w:r w:rsidR="00B02C3F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C3F" w:rsidRPr="0052450E">
        <w:rPr>
          <w:rFonts w:ascii="Times New Roman" w:eastAsia="Times New Roman" w:hAnsi="Times New Roman" w:cs="Times New Roman"/>
          <w:sz w:val="24"/>
          <w:szCs w:val="24"/>
        </w:rPr>
        <w:t>(МСК)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 xml:space="preserve">Всего 5 (Пять) периодов.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Прием заявок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>в 1-м периоде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составляет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четырнадцать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) календарных дней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без изменения НЦ, со 2-го по 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B02C3F" w:rsidRPr="0052450E">
        <w:rPr>
          <w:rFonts w:ascii="Times New Roman" w:eastAsia="Times New Roman" w:hAnsi="Times New Roman" w:cs="Times New Roman"/>
          <w:sz w:val="24"/>
          <w:szCs w:val="24"/>
        </w:rPr>
        <w:t xml:space="preserve"> периоды</w:t>
      </w:r>
      <w:r w:rsidR="00B02C3F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2C3F" w:rsidRPr="0052450E">
        <w:rPr>
          <w:rFonts w:ascii="Times New Roman" w:eastAsia="Times New Roman" w:hAnsi="Times New Roman" w:cs="Times New Roman"/>
          <w:sz w:val="24"/>
          <w:szCs w:val="24"/>
        </w:rPr>
        <w:t>(этапы снижения)</w:t>
      </w:r>
      <w:r w:rsidR="00530C62" w:rsidRPr="0052450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7 (семь) календарных дней,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величина снижения</w:t>
      </w:r>
      <w:r w:rsidR="00B02C3F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– 7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(семь</w:t>
      </w:r>
      <w:r w:rsidR="00530C62"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30C62" w:rsidRPr="00530C62">
        <w:rPr>
          <w:rFonts w:ascii="Times New Roman" w:eastAsia="Times New Roman" w:hAnsi="Times New Roman" w:cs="Times New Roman"/>
          <w:b/>
          <w:sz w:val="24"/>
          <w:szCs w:val="24"/>
        </w:rPr>
        <w:t>процентов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 от НЦ Лота, установленной на 1-м периоде. 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Минимальная цена Лота (цена отсечения) – </w:t>
      </w:r>
      <w:r w:rsidR="00530C62" w:rsidRPr="00530C62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B02C3F" w:rsidRPr="00530C6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0C62" w:rsidRPr="00530C62">
        <w:rPr>
          <w:rFonts w:ascii="Times New Roman" w:eastAsia="Times New Roman" w:hAnsi="Times New Roman" w:cs="Times New Roman"/>
          <w:b/>
          <w:sz w:val="24"/>
          <w:szCs w:val="24"/>
        </w:rPr>
        <w:t>560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530C62" w:rsidRPr="00530C62">
        <w:rPr>
          <w:rFonts w:ascii="Times New Roman" w:eastAsia="Times New Roman" w:hAnsi="Times New Roman" w:cs="Times New Roman"/>
          <w:b/>
          <w:sz w:val="24"/>
          <w:szCs w:val="24"/>
        </w:rPr>
        <w:t>801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B02C3F" w:rsidRPr="00530C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30C62" w:rsidRPr="00530C6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 руб.</w:t>
      </w:r>
    </w:p>
    <w:p w14:paraId="09CADF9C" w14:textId="77777777" w:rsidR="00F04257" w:rsidRPr="00530C62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>Заявки на участие, поступившие в течение определенного периода проведения Торгов, рассматриваются только после рассмотрения заявок, поступивших в течение предыдущего периода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утверждается ОТ и размещается на ЭП. С даты определения Победителя Торгов по Лоту прием заявок по нему прекращается.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НЦ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НЦ Лота, установленной для определенного периода Торгов, Победителем Торгов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НЦ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</w:p>
    <w:p w14:paraId="46F10BC2" w14:textId="77777777" w:rsidR="00F04257" w:rsidRPr="00530C62" w:rsidRDefault="00F04257" w:rsidP="00F042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К участию в Торгах допускаются любые юр. и физ. лица, зарегистрированные в установленном порядке на ЭП, представившие в установленный срок заявку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требованиям п. 11 ст. 110 Федерального закона от 26.10.2002 № 127-ФЗ «О несостоятельности (банкротстве)»: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530C62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530C62">
        <w:rPr>
          <w:rFonts w:ascii="Times New Roman" w:eastAsia="Times New Roman" w:hAnsi="Times New Roman" w:cs="Times New Roman"/>
          <w:sz w:val="24"/>
          <w:szCs w:val="24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2DC45D3C" w14:textId="613991F3" w:rsidR="00530C62" w:rsidRPr="007241F2" w:rsidRDefault="00F04257" w:rsidP="00530C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1" w:name="_Hlk13069141"/>
      <w:r w:rsidRPr="00530C62">
        <w:rPr>
          <w:rFonts w:ascii="Times New Roman" w:eastAsia="Times New Roman" w:hAnsi="Times New Roman" w:cs="Times New Roman"/>
          <w:sz w:val="24"/>
          <w:szCs w:val="24"/>
        </w:rPr>
        <w:t>соответствующем периоде Т</w:t>
      </w:r>
      <w:bookmarkEnd w:id="1"/>
      <w:r w:rsidRPr="00530C62">
        <w:rPr>
          <w:rFonts w:ascii="Times New Roman" w:eastAsia="Times New Roman" w:hAnsi="Times New Roman" w:cs="Times New Roman"/>
          <w:sz w:val="24"/>
          <w:szCs w:val="24"/>
        </w:rPr>
        <w:t>оргов.</w:t>
      </w:r>
      <w:r w:rsidR="00530C62" w:rsidRPr="00530C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C62">
        <w:rPr>
          <w:rFonts w:ascii="Times New Roman" w:eastAsia="Times New Roman" w:hAnsi="Times New Roman" w:cs="Times New Roman"/>
          <w:sz w:val="24"/>
          <w:szCs w:val="24"/>
        </w:rPr>
        <w:t>ОТ имеет право отменить Т</w:t>
      </w:r>
      <w:r w:rsidR="00530C62" w:rsidRPr="00116ED2">
        <w:rPr>
          <w:rFonts w:ascii="Times New Roman" w:eastAsia="Times New Roman" w:hAnsi="Times New Roman" w:cs="Times New Roman"/>
          <w:sz w:val="24"/>
          <w:szCs w:val="24"/>
        </w:rPr>
        <w:t>орги в любое время до момента подведения итогов.</w:t>
      </w:r>
    </w:p>
    <w:p w14:paraId="6DB5933F" w14:textId="221C5D9B" w:rsidR="00E67BA0" w:rsidRPr="0052450E" w:rsidRDefault="00ED0D4A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>Задаток – 20 (двадцать) %</w:t>
      </w: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 от начальной цены Лота,</w:t>
      </w:r>
      <w:r w:rsidR="005B399D" w:rsidRPr="00530C62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установленной для соответствующего периода Торгов,</w:t>
      </w:r>
      <w:r w:rsidRPr="00530C62">
        <w:rPr>
          <w:rFonts w:ascii="Times New Roman" w:eastAsia="Times New Roman" w:hAnsi="Times New Roman" w:cs="Times New Roman"/>
          <w:sz w:val="24"/>
          <w:szCs w:val="24"/>
        </w:rPr>
        <w:t xml:space="preserve"> должен поступить на специальный банковский </w:t>
      </w:r>
      <w:r w:rsidRPr="00530C62">
        <w:rPr>
          <w:rFonts w:ascii="Times New Roman" w:eastAsia="Times New Roman" w:hAnsi="Times New Roman" w:cs="Times New Roman"/>
          <w:sz w:val="24"/>
          <w:szCs w:val="24"/>
          <w:u w:val="single"/>
        </w:rPr>
        <w:t>счет Должника для перечисления задатков</w:t>
      </w:r>
      <w:r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 не позднее даты и времени окончания приема заявок на участие в </w:t>
      </w:r>
      <w:r w:rsidR="005B399D" w:rsidRPr="00530C62">
        <w:rPr>
          <w:rFonts w:ascii="Times New Roman" w:eastAsia="Times New Roman" w:hAnsi="Times New Roman" w:cs="Times New Roman"/>
          <w:b/>
          <w:sz w:val="24"/>
          <w:szCs w:val="24"/>
        </w:rPr>
        <w:t xml:space="preserve">данном периоде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Торг</w:t>
      </w:r>
      <w:r w:rsidR="005B399D" w:rsidRPr="0052450E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, в соответствии с договором о задатке. </w:t>
      </w: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Реквизиты для внесения задатка:</w:t>
      </w:r>
    </w:p>
    <w:p w14:paraId="278111CE" w14:textId="2559C0C4" w:rsidR="00E67BA0" w:rsidRPr="0052450E" w:rsidRDefault="00E67BA0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 xml:space="preserve">Получатель: </w:t>
      </w:r>
      <w:r w:rsidRPr="0052450E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«Наш Дом-35»</w:t>
      </w:r>
      <w:r w:rsidR="00583BAC" w:rsidRPr="0052450E">
        <w:rPr>
          <w:rFonts w:ascii="Times New Roman" w:hAnsi="Times New Roman" w:cs="Times New Roman"/>
          <w:sz w:val="24"/>
          <w:szCs w:val="24"/>
        </w:rPr>
        <w:t xml:space="preserve"> (ИНН </w:t>
      </w:r>
      <w:r w:rsidRPr="0052450E">
        <w:rPr>
          <w:rFonts w:ascii="Times New Roman" w:hAnsi="Times New Roman" w:cs="Times New Roman"/>
          <w:bCs/>
          <w:iCs/>
          <w:sz w:val="24"/>
          <w:szCs w:val="24"/>
        </w:rPr>
        <w:t>3525227590</w:t>
      </w:r>
      <w:r w:rsidRPr="0052450E">
        <w:rPr>
          <w:rFonts w:ascii="Times New Roman" w:hAnsi="Times New Roman" w:cs="Times New Roman"/>
          <w:sz w:val="24"/>
          <w:szCs w:val="24"/>
        </w:rPr>
        <w:t xml:space="preserve">, КПП 772801001). </w:t>
      </w:r>
      <w:r w:rsidRPr="0052450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Р/с 40702810112000020978 в Вологодское отделение № 8638 ПАО Сбербанк, БИК 041909644, к/с 30101810900000000644</w:t>
      </w:r>
      <w:r w:rsidRPr="0052450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C41BBEE" w14:textId="1D94D5F1" w:rsidR="00ED0D4A" w:rsidRPr="0052450E" w:rsidRDefault="00ED0D4A" w:rsidP="00ED0D4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450E">
        <w:rPr>
          <w:rFonts w:ascii="Times New Roman" w:eastAsia="Times New Roman" w:hAnsi="Times New Roman" w:cs="Times New Roman"/>
          <w:b/>
          <w:sz w:val="24"/>
          <w:szCs w:val="24"/>
        </w:rPr>
        <w:t>В назначении платежа необходимо указать код Лота на ЭП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 xml:space="preserve">. Документом, подтверждающим поступление задатка на счет Должника, является выписка со счета Должника. </w:t>
      </w:r>
      <w:r w:rsidRPr="0052450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Поступление задатка должно быть подтверждено на момент составления протокола об определении участников Торгов. </w:t>
      </w:r>
      <w:r w:rsidRPr="0052450E">
        <w:rPr>
          <w:rFonts w:ascii="Times New Roman" w:eastAsia="Times New Roman" w:hAnsi="Times New Roman" w:cs="Times New Roman"/>
          <w:sz w:val="24"/>
          <w:szCs w:val="24"/>
        </w:rPr>
        <w:t>Договор о задатке и проект договора купли-продажи (далее - ДКП), заключаемого по итогам Торгов, размещены на ЭП.</w:t>
      </w:r>
    </w:p>
    <w:p w14:paraId="198FE1E7" w14:textId="1B1A8A43" w:rsidR="00E67BA0" w:rsidRPr="0052450E" w:rsidRDefault="00E67BA0" w:rsidP="00E67BA0">
      <w:pPr>
        <w:pStyle w:val="2"/>
        <w:shd w:val="clear" w:color="auto" w:fill="auto"/>
        <w:spacing w:before="0" w:line="240" w:lineRule="auto"/>
        <w:ind w:firstLine="709"/>
        <w:rPr>
          <w:sz w:val="24"/>
          <w:szCs w:val="24"/>
          <w:lang w:eastAsia="ru-RU" w:bidi="ru-RU"/>
        </w:rPr>
      </w:pPr>
      <w:r w:rsidRPr="0052450E">
        <w:rPr>
          <w:sz w:val="24"/>
          <w:szCs w:val="24"/>
          <w:lang w:eastAsia="ru-RU" w:bidi="ru-RU"/>
        </w:rPr>
        <w:lastRenderedPageBreak/>
        <w:t>Ознакомление с документами в отношении Имущества проводится путем обращения к ОТ по тел. +7 (9</w:t>
      </w:r>
      <w:r w:rsidR="00530C62" w:rsidRPr="0052450E">
        <w:rPr>
          <w:sz w:val="24"/>
          <w:szCs w:val="24"/>
          <w:lang w:eastAsia="ru-RU" w:bidi="ru-RU"/>
        </w:rPr>
        <w:t>67</w:t>
      </w:r>
      <w:r w:rsidRPr="0052450E">
        <w:rPr>
          <w:sz w:val="24"/>
          <w:szCs w:val="24"/>
          <w:lang w:eastAsia="ru-RU" w:bidi="ru-RU"/>
        </w:rPr>
        <w:t xml:space="preserve">) </w:t>
      </w:r>
      <w:r w:rsidR="00530C62" w:rsidRPr="0052450E">
        <w:rPr>
          <w:sz w:val="24"/>
          <w:szCs w:val="24"/>
          <w:lang w:eastAsia="ru-RU" w:bidi="ru-RU"/>
        </w:rPr>
        <w:t>246</w:t>
      </w:r>
      <w:r w:rsidRPr="0052450E">
        <w:rPr>
          <w:sz w:val="24"/>
          <w:szCs w:val="24"/>
          <w:lang w:eastAsia="ru-RU" w:bidi="ru-RU"/>
        </w:rPr>
        <w:t>-</w:t>
      </w:r>
      <w:r w:rsidR="00530C62" w:rsidRPr="0052450E">
        <w:rPr>
          <w:sz w:val="24"/>
          <w:szCs w:val="24"/>
          <w:lang w:eastAsia="ru-RU" w:bidi="ru-RU"/>
        </w:rPr>
        <w:t>44</w:t>
      </w:r>
      <w:r w:rsidRPr="0052450E">
        <w:rPr>
          <w:sz w:val="24"/>
          <w:szCs w:val="24"/>
          <w:lang w:eastAsia="ru-RU" w:bidi="ru-RU"/>
        </w:rPr>
        <w:t>-</w:t>
      </w:r>
      <w:r w:rsidR="00530C62" w:rsidRPr="0052450E">
        <w:rPr>
          <w:sz w:val="24"/>
          <w:szCs w:val="24"/>
          <w:lang w:eastAsia="ru-RU" w:bidi="ru-RU"/>
        </w:rPr>
        <w:t>17</w:t>
      </w:r>
      <w:r w:rsidRPr="0052450E">
        <w:rPr>
          <w:sz w:val="24"/>
          <w:szCs w:val="24"/>
          <w:lang w:eastAsia="ru-RU" w:bidi="ru-RU"/>
        </w:rPr>
        <w:t xml:space="preserve"> и по e-</w:t>
      </w:r>
      <w:proofErr w:type="spellStart"/>
      <w:r w:rsidRPr="0052450E">
        <w:rPr>
          <w:sz w:val="24"/>
          <w:szCs w:val="24"/>
          <w:lang w:eastAsia="ru-RU" w:bidi="ru-RU"/>
        </w:rPr>
        <w:t>mail</w:t>
      </w:r>
      <w:proofErr w:type="spellEnd"/>
      <w:r w:rsidRPr="0052450E">
        <w:rPr>
          <w:sz w:val="24"/>
          <w:szCs w:val="24"/>
          <w:lang w:eastAsia="ru-RU" w:bidi="ru-RU"/>
        </w:rPr>
        <w:t>: yaroslavl@auction-house.ru в рабочие дни с 10:00 до 17:00. Ознакомление с Имуществом производится по месту нахождения Имущества, по предварительной записи по вышеуказанным контактным телефонам.</w:t>
      </w:r>
    </w:p>
    <w:p w14:paraId="7785FD7E" w14:textId="7ACB2057" w:rsidR="009A2BF1" w:rsidRPr="0052450E" w:rsidRDefault="009A2BF1" w:rsidP="00D422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2450E">
        <w:rPr>
          <w:rFonts w:ascii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</w:t>
      </w:r>
      <w:r w:rsidR="00FE09F9" w:rsidRPr="0052450E">
        <w:rPr>
          <w:rFonts w:ascii="Times New Roman" w:eastAsia="Times New Roman" w:hAnsi="Times New Roman" w:cs="Times New Roman"/>
          <w:sz w:val="24"/>
          <w:szCs w:val="24"/>
        </w:rPr>
        <w:t>Торгов</w:t>
      </w:r>
      <w:r w:rsidR="00FE09F9" w:rsidRPr="0052450E">
        <w:rPr>
          <w:rFonts w:ascii="Times New Roman" w:hAnsi="Times New Roman" w:cs="Times New Roman"/>
          <w:sz w:val="24"/>
          <w:szCs w:val="24"/>
        </w:rPr>
        <w:t xml:space="preserve"> </w:t>
      </w:r>
      <w:r w:rsidRPr="0052450E">
        <w:rPr>
          <w:rFonts w:ascii="Times New Roman" w:hAnsi="Times New Roman" w:cs="Times New Roman"/>
          <w:sz w:val="24"/>
          <w:szCs w:val="24"/>
        </w:rPr>
        <w:t xml:space="preserve">направляет Победителю предложение заключить ДКП с приложением его проекта. ДКП заключается с Победителем в течение 5 </w:t>
      </w:r>
      <w:r w:rsidR="00D4220B" w:rsidRPr="0052450E">
        <w:rPr>
          <w:rFonts w:ascii="Times New Roman" w:hAnsi="Times New Roman" w:cs="Times New Roman"/>
          <w:sz w:val="24"/>
          <w:szCs w:val="24"/>
        </w:rPr>
        <w:t xml:space="preserve">(Пяти) </w:t>
      </w:r>
      <w:r w:rsidRPr="0052450E">
        <w:rPr>
          <w:rFonts w:ascii="Times New Roman" w:hAnsi="Times New Roman" w:cs="Times New Roman"/>
          <w:sz w:val="24"/>
          <w:szCs w:val="24"/>
        </w:rPr>
        <w:t xml:space="preserve">дней с даты получения им ДКП от КУ. Оплата Лота за вычетом внесенного ранее задатка - в течение 30 </w:t>
      </w:r>
      <w:r w:rsidR="00D4220B" w:rsidRPr="0052450E">
        <w:rPr>
          <w:rFonts w:ascii="Times New Roman" w:hAnsi="Times New Roman" w:cs="Times New Roman"/>
          <w:sz w:val="24"/>
          <w:szCs w:val="24"/>
        </w:rPr>
        <w:t xml:space="preserve">(Тридцати) </w:t>
      </w:r>
      <w:r w:rsidRPr="0052450E">
        <w:rPr>
          <w:rFonts w:ascii="Times New Roman" w:hAnsi="Times New Roman" w:cs="Times New Roman"/>
          <w:sz w:val="24"/>
          <w:szCs w:val="24"/>
        </w:rPr>
        <w:t xml:space="preserve">дней со дня подписания ДКП на счет Должника: </w:t>
      </w:r>
      <w:r w:rsidR="00E67BA0" w:rsidRPr="0052450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р/с </w:t>
      </w:r>
      <w:r w:rsidR="00711F10" w:rsidRPr="0052450E">
        <w:rPr>
          <w:rFonts w:ascii="Times New Roman" w:hAnsi="Times New Roman" w:cs="Times New Roman"/>
          <w:sz w:val="24"/>
          <w:szCs w:val="24"/>
          <w:shd w:val="clear" w:color="auto" w:fill="FFFFFF"/>
        </w:rPr>
        <w:t>40702810112000020978 в Вологодское отделение № 8638 ПАО Сбербанк, БИК 041909644, к/с 30101810900000000644.</w:t>
      </w:r>
    </w:p>
    <w:p w14:paraId="7FBC3F02" w14:textId="2CD763A5" w:rsidR="00E67BA0" w:rsidRPr="00530C62" w:rsidRDefault="00E67BA0" w:rsidP="00E67BA0">
      <w:pPr>
        <w:pStyle w:val="a9"/>
        <w:spacing w:before="0" w:beforeAutospacing="0" w:after="0" w:afterAutospacing="0"/>
        <w:ind w:right="105" w:firstLine="567"/>
        <w:jc w:val="both"/>
      </w:pPr>
      <w:r w:rsidRPr="0052450E"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 Торгов, заключением ДКП, внесенный Победителем задаток ему не возвращается, а КУ вправе предложить заключить ДКП участнику торгов, которым предложена наиболее высокая цена по сравнению с ценой,</w:t>
      </w:r>
      <w:r w:rsidRPr="00530C62">
        <w:t xml:space="preserve"> предложенной другими участниками торгов, за исключением Победителя Торгов.</w:t>
      </w:r>
    </w:p>
    <w:p w14:paraId="68B6B5E9" w14:textId="08AE80F9" w:rsidR="000358F6" w:rsidRPr="00530C62" w:rsidRDefault="00DA55D3" w:rsidP="00DA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C62">
        <w:rPr>
          <w:rFonts w:ascii="Times New Roman" w:eastAsia="Times New Roman" w:hAnsi="Times New Roman" w:cs="Times New Roman"/>
          <w:sz w:val="24"/>
          <w:szCs w:val="24"/>
        </w:rPr>
        <w:t>Сделки по итогам Торгов подлежат заключению с учетом положений Указа Президента РФ № 81 от 01.03.2022 г.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несет покупатель.</w:t>
      </w:r>
    </w:p>
    <w:sectPr w:rsidR="000358F6" w:rsidRPr="00530C62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530F6"/>
    <w:rsid w:val="000A1758"/>
    <w:rsid w:val="000B2376"/>
    <w:rsid w:val="000D1411"/>
    <w:rsid w:val="000D2517"/>
    <w:rsid w:val="000E27E7"/>
    <w:rsid w:val="000E77A0"/>
    <w:rsid w:val="00100FCE"/>
    <w:rsid w:val="001102A6"/>
    <w:rsid w:val="00120DCC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0CED"/>
    <w:rsid w:val="001D2B57"/>
    <w:rsid w:val="001D3A56"/>
    <w:rsid w:val="001E0253"/>
    <w:rsid w:val="001F2726"/>
    <w:rsid w:val="002028BA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721FF"/>
    <w:rsid w:val="00386A86"/>
    <w:rsid w:val="00391F53"/>
    <w:rsid w:val="00395323"/>
    <w:rsid w:val="00396672"/>
    <w:rsid w:val="003A55B8"/>
    <w:rsid w:val="003B2D37"/>
    <w:rsid w:val="003B7044"/>
    <w:rsid w:val="003B70A9"/>
    <w:rsid w:val="003C0C02"/>
    <w:rsid w:val="003C496E"/>
    <w:rsid w:val="003C6791"/>
    <w:rsid w:val="003D3C5F"/>
    <w:rsid w:val="003E406A"/>
    <w:rsid w:val="003E7C4D"/>
    <w:rsid w:val="003F61AB"/>
    <w:rsid w:val="003F77EC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4F5D4D"/>
    <w:rsid w:val="00504A85"/>
    <w:rsid w:val="00516C38"/>
    <w:rsid w:val="0052202B"/>
    <w:rsid w:val="00522FAC"/>
    <w:rsid w:val="0052450E"/>
    <w:rsid w:val="00525B47"/>
    <w:rsid w:val="00530C62"/>
    <w:rsid w:val="00542946"/>
    <w:rsid w:val="00542C41"/>
    <w:rsid w:val="00552BE3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83BAC"/>
    <w:rsid w:val="0059167B"/>
    <w:rsid w:val="00593CA8"/>
    <w:rsid w:val="00594A83"/>
    <w:rsid w:val="005A10C9"/>
    <w:rsid w:val="005A3FF0"/>
    <w:rsid w:val="005A5C3D"/>
    <w:rsid w:val="005B399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40C0"/>
    <w:rsid w:val="006271D4"/>
    <w:rsid w:val="00630564"/>
    <w:rsid w:val="00656DB1"/>
    <w:rsid w:val="00665771"/>
    <w:rsid w:val="006715B7"/>
    <w:rsid w:val="00672859"/>
    <w:rsid w:val="0069383E"/>
    <w:rsid w:val="006B4690"/>
    <w:rsid w:val="006B6561"/>
    <w:rsid w:val="006B75B3"/>
    <w:rsid w:val="006C253B"/>
    <w:rsid w:val="006D27D6"/>
    <w:rsid w:val="006D35B6"/>
    <w:rsid w:val="00711F10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0C44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54A4"/>
    <w:rsid w:val="008F691D"/>
    <w:rsid w:val="00900567"/>
    <w:rsid w:val="0090072D"/>
    <w:rsid w:val="009024E6"/>
    <w:rsid w:val="00903374"/>
    <w:rsid w:val="00913D27"/>
    <w:rsid w:val="00915C8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A2BF1"/>
    <w:rsid w:val="009A5C76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02C3F"/>
    <w:rsid w:val="00B15C60"/>
    <w:rsid w:val="00B25D3D"/>
    <w:rsid w:val="00B4122B"/>
    <w:rsid w:val="00B45D51"/>
    <w:rsid w:val="00B62B40"/>
    <w:rsid w:val="00B65604"/>
    <w:rsid w:val="00B72FD2"/>
    <w:rsid w:val="00B75A92"/>
    <w:rsid w:val="00B85AA5"/>
    <w:rsid w:val="00BA33B9"/>
    <w:rsid w:val="00BA5119"/>
    <w:rsid w:val="00BB0C06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220B"/>
    <w:rsid w:val="00D44568"/>
    <w:rsid w:val="00D510F0"/>
    <w:rsid w:val="00D60D64"/>
    <w:rsid w:val="00D91178"/>
    <w:rsid w:val="00D91CF9"/>
    <w:rsid w:val="00DA55D3"/>
    <w:rsid w:val="00DA7F16"/>
    <w:rsid w:val="00DB0A7D"/>
    <w:rsid w:val="00DC4B3A"/>
    <w:rsid w:val="00DC4B8D"/>
    <w:rsid w:val="00DE6BC3"/>
    <w:rsid w:val="00E004E8"/>
    <w:rsid w:val="00E07F0E"/>
    <w:rsid w:val="00E12FAC"/>
    <w:rsid w:val="00E203DC"/>
    <w:rsid w:val="00E257AF"/>
    <w:rsid w:val="00E31924"/>
    <w:rsid w:val="00E441FA"/>
    <w:rsid w:val="00E6575E"/>
    <w:rsid w:val="00E67BA0"/>
    <w:rsid w:val="00E751E3"/>
    <w:rsid w:val="00E8439A"/>
    <w:rsid w:val="00E904E5"/>
    <w:rsid w:val="00EA134E"/>
    <w:rsid w:val="00EB089B"/>
    <w:rsid w:val="00EB792F"/>
    <w:rsid w:val="00EC1EDA"/>
    <w:rsid w:val="00EC6BB8"/>
    <w:rsid w:val="00ED0D4A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4257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65F5C"/>
    <w:rsid w:val="00F91A09"/>
    <w:rsid w:val="00F94DEC"/>
    <w:rsid w:val="00FB4C32"/>
    <w:rsid w:val="00FB4DA2"/>
    <w:rsid w:val="00FB56BA"/>
    <w:rsid w:val="00FD4266"/>
    <w:rsid w:val="00FE09F9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aliases w:val="Обычный (Web),Обычный (веб)2,Обычный (Web)1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  <w:style w:type="character" w:customStyle="1" w:styleId="ad">
    <w:name w:val="Основной текст_"/>
    <w:basedOn w:val="a0"/>
    <w:link w:val="2"/>
    <w:rsid w:val="00E67BA0"/>
    <w:rPr>
      <w:rFonts w:ascii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rsid w:val="00E67BA0"/>
    <w:pPr>
      <w:widowControl w:val="0"/>
      <w:shd w:val="clear" w:color="auto" w:fill="FFFFFF"/>
      <w:autoSpaceDE/>
      <w:autoSpaceDN/>
      <w:adjustRightInd/>
      <w:spacing w:before="300" w:after="0" w:line="274" w:lineRule="exact"/>
      <w:ind w:hanging="1140"/>
      <w:jc w:val="both"/>
    </w:pPr>
    <w:rPr>
      <w:rFonts w:ascii="Times New Roman" w:eastAsiaTheme="minorHAnsi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ction-hous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reda-vv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yakutina@auction-hous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fedresur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DCA2-DB83-4542-8B7D-14C16F2E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1550</Words>
  <Characters>8839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11</cp:revision>
  <cp:lastPrinted>2021-10-21T13:31:00Z</cp:lastPrinted>
  <dcterms:created xsi:type="dcterms:W3CDTF">2023-03-03T10:55:00Z</dcterms:created>
  <dcterms:modified xsi:type="dcterms:W3CDTF">2024-04-04T08:37:00Z</dcterms:modified>
</cp:coreProperties>
</file>