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Столяров Кирилл Викторович (08.08.1977г.р., место рожд: г. Ревда Свердловская обл., адрес рег: 352552, Краснодарский край, Мостовский р-н, Губская ст-ца, Ленина ул, дом № 238, СНИЛС03639938594, ИНН 662705390573, паспорт РФ серия 0322, номер 253353, выдан 28.09.2022, кем выдан Отделением УФМС России по Краснодарскому краю в Мостовском районе, код подразделения 230-043  ),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Краснодарского края от 16.01.2024г. по делу №А32-59808/2023,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результатах проведения торгов №  от 02.07.2024 по продаже имущества  Столярова Кирилла Викторовича, размещенным на сайте ЭП  АО "РАД" (далее по тексту – "Протокол"), определен Победитель, впоследствии с которым не был заключен Договор купли-продажи в течение 5 календарных дней с момента его направления Финансовым управляющим, в виду уклонения / отказа Победителя торгов.</w:t>
              <w:br/>
              <w:t>
Согласно ст.110 п.16 Федерального закона от 26.10.2002 N 127-ФЗ (ред. от 28.12.2022) "О несостоятельности (банкротстве)", в случае отказа или уклонения победителя торгов от подписания договора Финансовый управляющий вправе предложить заключить договор купли-продажи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br/>
              <w:t>
Продавец обязуется передать в собственность Покупателя, которому было направлено предложение о заключении договора купли-продажи,  имущество, выигранное на этих торгах, а именно: Автомобиль легковой, марка: Suzuki, модель: Every, VIN: DA64V300879, год изготовления: 2008.</w:t>
              <w:br/>
              <w:t>
</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"СОВКОМБАНК" (ИНН 4401116480,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02.07.2024г.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Столярова Кирилла Викторовича 40817810550173446231,</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Столяров Кирилл Викторович (08.08.1977г.р., место рожд: г. Ревда Свердловская обл., адрес рег: 352552, Краснодарский край, Мостовский р-н, Губская ст-ца, Ленина ул, дом № 238, СНИЛС03639938594, ИНН 662705390573, паспорт РФ серия 0322, номер 253353, выдан 28.09.2022, кем выдан Отделением УФМС России по Краснодарскому краю в Мостовском районе, код подразделения 230-043  )</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Столярова Кирилла Викторовича 40817810550173446231,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Столярова Кирилла Викторовича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