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AAD1" w14:textId="6E599FB2" w:rsidR="00620825" w:rsidRPr="00620825" w:rsidRDefault="001922BA" w:rsidP="006208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Дополнительная информация</w:t>
      </w:r>
      <w:r w:rsidR="00620825" w:rsidRPr="00620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C709F9" w14:textId="11261A5A" w:rsidR="00620825" w:rsidRDefault="00620825" w:rsidP="006208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E401D3" w14:textId="23AC5AE4" w:rsidR="00704C02" w:rsidRDefault="00704C02" w:rsidP="00EF1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письмо </w:t>
      </w:r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 целью </w:t>
      </w:r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информирования потенциальных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торгов по реализации </w:t>
      </w:r>
      <w:r w:rsidRPr="005139DA">
        <w:rPr>
          <w:rFonts w:ascii="Times New Roman" w:hAnsi="Times New Roman" w:cs="Times New Roman"/>
          <w:sz w:val="24"/>
          <w:szCs w:val="24"/>
        </w:rPr>
        <w:t xml:space="preserve">имущества ООО «Сфера-Фарм» </w:t>
      </w:r>
      <w:r>
        <w:rPr>
          <w:rFonts w:ascii="Times New Roman" w:hAnsi="Times New Roman" w:cs="Times New Roman"/>
          <w:sz w:val="24"/>
          <w:szCs w:val="24"/>
        </w:rPr>
        <w:t xml:space="preserve">о состоянии имущества, а также </w:t>
      </w:r>
      <w:r w:rsidRPr="005139DA">
        <w:rPr>
          <w:rFonts w:ascii="Times New Roman" w:hAnsi="Times New Roman" w:cs="Times New Roman"/>
          <w:sz w:val="24"/>
          <w:szCs w:val="24"/>
        </w:rPr>
        <w:t>об объеме передаваемых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3145C" w14:textId="77777777" w:rsidR="00244224" w:rsidRDefault="00244224" w:rsidP="00EF1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D18D29" w14:textId="4524BE1B" w:rsidR="002E1BDF" w:rsidRPr="00EF1ABB" w:rsidRDefault="00704C02" w:rsidP="00EF1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комплектности и работоспособности имущества</w:t>
      </w:r>
      <w:r w:rsidR="008E4A6E">
        <w:rPr>
          <w:rFonts w:ascii="Times New Roman" w:hAnsi="Times New Roman" w:cs="Times New Roman"/>
          <w:sz w:val="24"/>
          <w:szCs w:val="24"/>
        </w:rPr>
        <w:t xml:space="preserve"> конкурсный управляющий</w:t>
      </w:r>
      <w:r w:rsidR="00EA6C67" w:rsidRPr="00EA6C67">
        <w:rPr>
          <w:rFonts w:ascii="Times New Roman" w:hAnsi="Times New Roman" w:cs="Times New Roman"/>
          <w:sz w:val="24"/>
          <w:szCs w:val="24"/>
        </w:rPr>
        <w:t xml:space="preserve"> </w:t>
      </w:r>
      <w:r w:rsidR="00EA6C67" w:rsidRPr="00E46591">
        <w:rPr>
          <w:rFonts w:ascii="Times New Roman" w:hAnsi="Times New Roman" w:cs="Times New Roman"/>
          <w:sz w:val="24"/>
          <w:szCs w:val="24"/>
        </w:rPr>
        <w:t>ООО</w:t>
      </w:r>
      <w:r w:rsidR="00EA6C67">
        <w:rPr>
          <w:rFonts w:ascii="Times New Roman" w:hAnsi="Times New Roman" w:cs="Times New Roman"/>
          <w:sz w:val="24"/>
          <w:szCs w:val="24"/>
        </w:rPr>
        <w:t> </w:t>
      </w:r>
      <w:r w:rsidR="00EA6C67" w:rsidRPr="00E46591">
        <w:rPr>
          <w:rFonts w:ascii="Times New Roman" w:hAnsi="Times New Roman" w:cs="Times New Roman"/>
          <w:sz w:val="24"/>
          <w:szCs w:val="24"/>
        </w:rPr>
        <w:t>«Сфера-Фарм»</w:t>
      </w:r>
      <w:r w:rsidR="008E4A6E">
        <w:rPr>
          <w:rFonts w:ascii="Times New Roman" w:hAnsi="Times New Roman" w:cs="Times New Roman"/>
          <w:sz w:val="24"/>
          <w:szCs w:val="24"/>
        </w:rPr>
        <w:t xml:space="preserve"> уведомляет участников </w:t>
      </w:r>
      <w:r w:rsidR="00207E4F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8E4A6E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620825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 входящее в Лот № 1, конкурсным управляющим не запускал</w:t>
      </w:r>
      <w:r w:rsidR="005345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20825">
        <w:rPr>
          <w:rFonts w:ascii="Times New Roman" w:hAnsi="Times New Roman" w:cs="Times New Roman"/>
          <w:color w:val="000000" w:themeColor="text1"/>
          <w:sz w:val="24"/>
          <w:szCs w:val="24"/>
        </w:rPr>
        <w:t>сь</w:t>
      </w:r>
      <w:r w:rsidR="0072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эксплуатировалось</w:t>
      </w:r>
      <w:r w:rsidR="00620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7926AE" w14:textId="677728F5" w:rsidR="002F23AB" w:rsidRPr="00E46591" w:rsidRDefault="00620825" w:rsidP="00E4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91">
        <w:rPr>
          <w:rFonts w:ascii="Times New Roman" w:hAnsi="Times New Roman" w:cs="Times New Roman"/>
          <w:sz w:val="24"/>
          <w:szCs w:val="24"/>
        </w:rPr>
        <w:t>Имущество подлежит передаче в комплектности и состоянии, выявленном на момент получения допуска на территорию комплекса</w:t>
      </w:r>
      <w:r w:rsidR="00534552" w:rsidRPr="00E46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27FF2" w14:textId="77777777" w:rsidR="004547F9" w:rsidRPr="00E46591" w:rsidRDefault="004547F9" w:rsidP="00E4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DDFCD" w14:textId="4CA6C065" w:rsidR="002F23AB" w:rsidRDefault="00620825" w:rsidP="00E4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91">
        <w:rPr>
          <w:rFonts w:ascii="Times New Roman" w:hAnsi="Times New Roman" w:cs="Times New Roman"/>
          <w:sz w:val="24"/>
          <w:szCs w:val="24"/>
        </w:rPr>
        <w:t xml:space="preserve"> </w:t>
      </w:r>
      <w:r w:rsidR="00534552" w:rsidRPr="00E46591">
        <w:rPr>
          <w:rFonts w:ascii="Times New Roman" w:hAnsi="Times New Roman" w:cs="Times New Roman"/>
          <w:sz w:val="24"/>
          <w:szCs w:val="24"/>
        </w:rPr>
        <w:t xml:space="preserve">В части представляемых </w:t>
      </w:r>
      <w:r w:rsidR="00BB749D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="00534552" w:rsidRPr="00E4659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BB749D">
        <w:rPr>
          <w:rFonts w:ascii="Times New Roman" w:hAnsi="Times New Roman" w:cs="Times New Roman"/>
          <w:sz w:val="24"/>
          <w:szCs w:val="24"/>
        </w:rPr>
        <w:t xml:space="preserve">по Лоту № 1 конкурсный управляющий </w:t>
      </w:r>
      <w:r w:rsidR="008155E0" w:rsidRPr="00E46591">
        <w:rPr>
          <w:rFonts w:ascii="Times New Roman" w:hAnsi="Times New Roman" w:cs="Times New Roman"/>
          <w:sz w:val="24"/>
          <w:szCs w:val="24"/>
        </w:rPr>
        <w:t>сообща</w:t>
      </w:r>
      <w:r w:rsidR="00BB749D">
        <w:rPr>
          <w:rFonts w:ascii="Times New Roman" w:hAnsi="Times New Roman" w:cs="Times New Roman"/>
          <w:sz w:val="24"/>
          <w:szCs w:val="24"/>
        </w:rPr>
        <w:t>ет</w:t>
      </w:r>
      <w:r w:rsidR="008155E0" w:rsidRPr="00E46591">
        <w:rPr>
          <w:rFonts w:ascii="Times New Roman" w:hAnsi="Times New Roman" w:cs="Times New Roman"/>
          <w:sz w:val="24"/>
          <w:szCs w:val="24"/>
        </w:rPr>
        <w:t xml:space="preserve"> </w:t>
      </w:r>
      <w:r w:rsidR="00534552" w:rsidRPr="00E46591">
        <w:rPr>
          <w:rFonts w:ascii="Times New Roman" w:hAnsi="Times New Roman" w:cs="Times New Roman"/>
          <w:sz w:val="24"/>
          <w:szCs w:val="24"/>
        </w:rPr>
        <w:t xml:space="preserve">о том, что бывшим руководителем ООО «Сфера-Фарм» документы в отношении общества не передавались, имеющиеся документы получены от кредиторов должника и/или из </w:t>
      </w:r>
      <w:r w:rsidR="00BB749D" w:rsidRPr="00E46591">
        <w:rPr>
          <w:rFonts w:ascii="Times New Roman" w:hAnsi="Times New Roman" w:cs="Times New Roman"/>
          <w:sz w:val="24"/>
          <w:szCs w:val="24"/>
        </w:rPr>
        <w:t>государственны</w:t>
      </w:r>
      <w:r w:rsidR="00BB749D">
        <w:rPr>
          <w:rFonts w:ascii="Times New Roman" w:hAnsi="Times New Roman" w:cs="Times New Roman"/>
          <w:sz w:val="24"/>
          <w:szCs w:val="24"/>
        </w:rPr>
        <w:t>х</w:t>
      </w:r>
      <w:r w:rsidR="00BB749D" w:rsidRPr="00E46591">
        <w:rPr>
          <w:rFonts w:ascii="Times New Roman" w:hAnsi="Times New Roman" w:cs="Times New Roman"/>
          <w:sz w:val="24"/>
          <w:szCs w:val="24"/>
        </w:rPr>
        <w:t xml:space="preserve"> </w:t>
      </w:r>
      <w:r w:rsidR="00534552" w:rsidRPr="00E46591">
        <w:rPr>
          <w:rFonts w:ascii="Times New Roman" w:hAnsi="Times New Roman" w:cs="Times New Roman"/>
          <w:sz w:val="24"/>
          <w:szCs w:val="24"/>
        </w:rPr>
        <w:t xml:space="preserve">органов. </w:t>
      </w:r>
    </w:p>
    <w:p w14:paraId="58EDBE27" w14:textId="77777777" w:rsidR="00C35230" w:rsidRDefault="00C35230" w:rsidP="00E4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5C09E" w14:textId="009A8B44" w:rsidR="00C35230" w:rsidRPr="00E46591" w:rsidRDefault="00C35230" w:rsidP="00E4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30">
        <w:rPr>
          <w:rFonts w:ascii="Times New Roman" w:hAnsi="Times New Roman" w:cs="Times New Roman"/>
          <w:sz w:val="24"/>
          <w:szCs w:val="24"/>
        </w:rPr>
        <w:t>Сведения о правах на товарные знаки получены из Федеральной службы по интеллектуальной собственности и содержатся на сайте https://fips.ru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6B58A" w14:textId="342FD2B6" w:rsidR="00534552" w:rsidRPr="00E46591" w:rsidRDefault="00534552" w:rsidP="00E4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91">
        <w:rPr>
          <w:rFonts w:ascii="Times New Roman" w:hAnsi="Times New Roman" w:cs="Times New Roman"/>
          <w:sz w:val="24"/>
          <w:szCs w:val="24"/>
        </w:rPr>
        <w:t xml:space="preserve">В части передаваемых прав, подтвержденных регистрационными удостоверениями на лекарственные препараты, </w:t>
      </w:r>
      <w:r w:rsidR="00BB749D" w:rsidRPr="00BB749D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BB749D" w:rsidRPr="00E46591">
        <w:rPr>
          <w:rFonts w:ascii="Times New Roman" w:hAnsi="Times New Roman" w:cs="Times New Roman"/>
          <w:sz w:val="24"/>
          <w:szCs w:val="24"/>
        </w:rPr>
        <w:t>доводи</w:t>
      </w:r>
      <w:r w:rsidR="00BB749D">
        <w:rPr>
          <w:rFonts w:ascii="Times New Roman" w:hAnsi="Times New Roman" w:cs="Times New Roman"/>
          <w:sz w:val="24"/>
          <w:szCs w:val="24"/>
        </w:rPr>
        <w:t>т</w:t>
      </w:r>
      <w:r w:rsidR="00BB749D" w:rsidRPr="00E46591"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до сведени</w:t>
      </w:r>
      <w:r w:rsidR="00666D8B" w:rsidRPr="00E46591">
        <w:rPr>
          <w:rFonts w:ascii="Times New Roman" w:hAnsi="Times New Roman" w:cs="Times New Roman"/>
          <w:sz w:val="24"/>
          <w:szCs w:val="24"/>
        </w:rPr>
        <w:t>я</w:t>
      </w:r>
      <w:r w:rsidRPr="00E46591">
        <w:rPr>
          <w:rFonts w:ascii="Times New Roman" w:hAnsi="Times New Roman" w:cs="Times New Roman"/>
          <w:sz w:val="24"/>
          <w:szCs w:val="24"/>
        </w:rPr>
        <w:t xml:space="preserve"> следующую информацию об объеме передаваемых прав.</w:t>
      </w:r>
    </w:p>
    <w:p w14:paraId="1430B125" w14:textId="6CAE11A6" w:rsidR="006A134D" w:rsidRDefault="0085520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DA">
        <w:rPr>
          <w:rFonts w:ascii="Times New Roman" w:hAnsi="Times New Roman" w:cs="Times New Roman"/>
          <w:sz w:val="24"/>
          <w:szCs w:val="24"/>
        </w:rPr>
        <w:t xml:space="preserve">Положение о порядке и условиях продажи </w:t>
      </w:r>
      <w:r w:rsidR="00090112" w:rsidRPr="005139DA">
        <w:rPr>
          <w:rFonts w:ascii="Times New Roman" w:hAnsi="Times New Roman" w:cs="Times New Roman"/>
          <w:sz w:val="24"/>
          <w:szCs w:val="24"/>
        </w:rPr>
        <w:t xml:space="preserve">ООО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="00090112" w:rsidRPr="005139DA">
        <w:rPr>
          <w:rFonts w:ascii="Times New Roman" w:hAnsi="Times New Roman" w:cs="Times New Roman"/>
          <w:sz w:val="24"/>
          <w:szCs w:val="24"/>
        </w:rPr>
        <w:t>Сфера-Фарм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="00090112" w:rsidRPr="005139DA">
        <w:rPr>
          <w:rFonts w:ascii="Times New Roman" w:hAnsi="Times New Roman" w:cs="Times New Roman"/>
          <w:sz w:val="24"/>
          <w:szCs w:val="24"/>
        </w:rPr>
        <w:t xml:space="preserve"> </w:t>
      </w:r>
      <w:r w:rsidRPr="005139DA">
        <w:rPr>
          <w:rFonts w:ascii="Times New Roman" w:hAnsi="Times New Roman" w:cs="Times New Roman"/>
          <w:sz w:val="24"/>
          <w:szCs w:val="24"/>
        </w:rPr>
        <w:t>содержит печень</w:t>
      </w:r>
      <w:r w:rsidR="003C6BDE" w:rsidRPr="005139DA">
        <w:rPr>
          <w:rFonts w:ascii="Times New Roman" w:hAnsi="Times New Roman" w:cs="Times New Roman"/>
          <w:sz w:val="24"/>
          <w:szCs w:val="24"/>
        </w:rPr>
        <w:t xml:space="preserve"> регистрационных удостоверений на лекарственные препараты</w:t>
      </w:r>
      <w:r w:rsidRPr="005139DA">
        <w:rPr>
          <w:rFonts w:ascii="Times New Roman" w:hAnsi="Times New Roman" w:cs="Times New Roman"/>
          <w:sz w:val="24"/>
          <w:szCs w:val="24"/>
        </w:rPr>
        <w:t>, классифицированн</w:t>
      </w:r>
      <w:r w:rsidR="003C6BDE" w:rsidRPr="005139DA">
        <w:rPr>
          <w:rFonts w:ascii="Times New Roman" w:hAnsi="Times New Roman" w:cs="Times New Roman"/>
          <w:sz w:val="24"/>
          <w:szCs w:val="24"/>
        </w:rPr>
        <w:t>ых</w:t>
      </w:r>
      <w:r w:rsidRPr="005139DA">
        <w:rPr>
          <w:rFonts w:ascii="Times New Roman" w:hAnsi="Times New Roman" w:cs="Times New Roman"/>
          <w:sz w:val="24"/>
          <w:szCs w:val="24"/>
        </w:rPr>
        <w:t xml:space="preserve"> в качестве нематериальных активов</w:t>
      </w:r>
      <w:r w:rsidR="003C6BDE" w:rsidRPr="005139DA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3A3A4E" w:rsidRPr="005139DA">
        <w:rPr>
          <w:rFonts w:ascii="Times New Roman" w:hAnsi="Times New Roman" w:cs="Times New Roman"/>
          <w:sz w:val="24"/>
          <w:szCs w:val="24"/>
        </w:rPr>
        <w:t>, всего 9 позиций, начальная цена каждой 1 рубль</w:t>
      </w:r>
      <w:r w:rsidR="006A134D" w:rsidRPr="005139DA">
        <w:rPr>
          <w:rFonts w:ascii="Times New Roman" w:hAnsi="Times New Roman" w:cs="Times New Roman"/>
          <w:sz w:val="24"/>
          <w:szCs w:val="24"/>
        </w:rPr>
        <w:t>.</w:t>
      </w:r>
      <w:r w:rsidR="000D6CD1" w:rsidRPr="005139DA">
        <w:rPr>
          <w:rFonts w:ascii="Times New Roman" w:hAnsi="Times New Roman" w:cs="Times New Roman"/>
          <w:sz w:val="24"/>
          <w:szCs w:val="24"/>
        </w:rPr>
        <w:t xml:space="preserve"> </w:t>
      </w:r>
      <w:r w:rsidR="00B0655E">
        <w:rPr>
          <w:rFonts w:ascii="Times New Roman" w:hAnsi="Times New Roman" w:cs="Times New Roman"/>
          <w:sz w:val="24"/>
          <w:szCs w:val="24"/>
        </w:rPr>
        <w:t>Оригиналы регистрационных удостоверений у конкурсного управляющего отсутствуют.</w:t>
      </w:r>
    </w:p>
    <w:p w14:paraId="6CE7F574" w14:textId="39AA21C1" w:rsidR="007141B1" w:rsidRPr="005139DA" w:rsidRDefault="007141B1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действия</w:t>
      </w:r>
      <w:r w:rsidR="00E46591">
        <w:rPr>
          <w:rFonts w:ascii="Times New Roman" w:hAnsi="Times New Roman" w:cs="Times New Roman"/>
          <w:sz w:val="24"/>
          <w:szCs w:val="24"/>
        </w:rPr>
        <w:t xml:space="preserve"> указаны исходя из сведений, размещенных на сайте </w:t>
      </w:r>
      <w:hyperlink r:id="rId8" w:history="1">
        <w:r w:rsidR="00E46591" w:rsidRPr="0065193C">
          <w:rPr>
            <w:rStyle w:val="a3"/>
            <w:rFonts w:ascii="Times New Roman" w:hAnsi="Times New Roman" w:cs="Times New Roman"/>
            <w:sz w:val="24"/>
            <w:szCs w:val="24"/>
          </w:rPr>
          <w:t>https://grls.rosminzdrav.ru</w:t>
        </w:r>
      </w:hyperlink>
      <w:r w:rsidR="00E46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992CF" w14:textId="77777777" w:rsidR="006A134D" w:rsidRPr="005139DA" w:rsidRDefault="006A134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5244"/>
        <w:gridCol w:w="2394"/>
        <w:gridCol w:w="2394"/>
      </w:tblGrid>
      <w:tr w:rsidR="005139DA" w:rsidRPr="005139DA" w14:paraId="540E783E" w14:textId="77777777" w:rsidTr="000D6CD1">
        <w:trPr>
          <w:trHeight w:val="22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92EF20B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908523B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7985856" w14:textId="3B8D2D75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действия </w:t>
            </w:r>
            <w:r w:rsidR="000C4D80"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r w:rsidR="000D6CD1"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C4D80"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должником </w:t>
            </w:r>
            <w:r w:rsidR="005258BE"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46570E"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A81CD0F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 РУ/</w:t>
            </w:r>
          </w:p>
          <w:p w14:paraId="50A48EFE" w14:textId="2A3A39EC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Производитель </w:t>
            </w:r>
          </w:p>
        </w:tc>
      </w:tr>
      <w:tr w:rsidR="005139DA" w:rsidRPr="005139DA" w14:paraId="39F03957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E3BE" w14:textId="22E038EA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A7FF" w14:textId="2B8D7429" w:rsidR="006A134D" w:rsidRPr="005139DA" w:rsidRDefault="007141B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B1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№ РУ ЛП-005009, торговое наименование: Раствор солей д/перитонеального диализа с декстрозой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AF69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3DD0" w14:textId="745F8414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39DA" w:rsidRPr="005139DA" w14:paraId="5E1EB6B3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A435" w14:textId="38146944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6AC9" w14:textId="17F29F7D" w:rsidR="006A134D" w:rsidRPr="005139DA" w:rsidRDefault="007141B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B1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№ ЛП-004560, торговое наименование: "</w:t>
            </w:r>
            <w:proofErr w:type="spellStart"/>
            <w:r w:rsidRPr="007141B1">
              <w:rPr>
                <w:rFonts w:ascii="Times New Roman" w:hAnsi="Times New Roman" w:cs="Times New Roman"/>
                <w:sz w:val="20"/>
                <w:szCs w:val="20"/>
              </w:rPr>
              <w:t>Рингера</w:t>
            </w:r>
            <w:proofErr w:type="spellEnd"/>
            <w:r w:rsidRPr="007141B1">
              <w:rPr>
                <w:rFonts w:ascii="Times New Roman" w:hAnsi="Times New Roman" w:cs="Times New Roman"/>
                <w:sz w:val="20"/>
                <w:szCs w:val="20"/>
              </w:rPr>
              <w:t xml:space="preserve"> лактат" (инфузии)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5938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75AA" w14:textId="2A04A903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39DA" w:rsidRPr="005139DA" w14:paraId="1EDF01EA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D6DB" w14:textId="15BE5218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7204" w14:textId="128CE178" w:rsidR="006A134D" w:rsidRPr="005139DA" w:rsidRDefault="005B7E9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91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№ ЛП-004426, торговое наименование: «Хлоргексидин-СФ», лекарственная форма: р-р д/местного и наружного применения, дозировка: 0,02%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D0DC" w14:textId="674725E3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2D62" w14:textId="18923EC5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39DA" w:rsidRPr="005139DA" w14:paraId="64C00379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247A" w14:textId="3C551BE1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5E8C" w14:textId="46BCD42A" w:rsidR="006A134D" w:rsidRPr="005139DA" w:rsidRDefault="005B7E9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91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№ ЛП-004361, торговое наименование: «Маннитол-СФ», лекарственная форма: р-р для инфузий, дозировка: 150 мг/мл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CEF02" w14:textId="59277CAC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03.07.202</w:t>
            </w:r>
            <w:r w:rsidR="00CA44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0AE1" w14:textId="5C215DD2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39DA" w:rsidRPr="005139DA" w14:paraId="4FD4C955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1978" w14:textId="2EFBDF5C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D947" w14:textId="2E6A4140" w:rsidR="006A134D" w:rsidRPr="005139DA" w:rsidRDefault="005D2BB7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B7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Регистрационное удостоверение лекарственного препарата для медицинского применения № ЛП-003367, торговое наименование: «Раствор </w:t>
            </w:r>
            <w:proofErr w:type="spellStart"/>
            <w:r w:rsidRPr="005D2BB7">
              <w:rPr>
                <w:rFonts w:ascii="Times New Roman" w:hAnsi="Times New Roman" w:cs="Times New Roman"/>
                <w:sz w:val="20"/>
                <w:szCs w:val="20"/>
              </w:rPr>
              <w:t>Рингера</w:t>
            </w:r>
            <w:proofErr w:type="spellEnd"/>
            <w:r w:rsidRPr="005D2BB7">
              <w:rPr>
                <w:rFonts w:ascii="Times New Roman" w:hAnsi="Times New Roman" w:cs="Times New Roman"/>
                <w:sz w:val="20"/>
                <w:szCs w:val="20"/>
              </w:rPr>
              <w:t>», лекарственная форма: раствор для инфузий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7339D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D810" w14:textId="07F86D7F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39DA" w:rsidRPr="005139DA" w14:paraId="332D3A76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B4E5" w14:textId="1E4566A6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8811" w14:textId="50F0B1D0" w:rsidR="006A134D" w:rsidRPr="005139DA" w:rsidRDefault="005D2BB7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B7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РУ ЛП-006634 "Фурациллин раствор для местного и наружного применения 0,02%", до 31.12.2025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4A52" w14:textId="3F3D5A1E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На дату начала торговой</w:t>
            </w:r>
            <w:r w:rsidR="000D6CD1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</w:t>
            </w:r>
            <w:r w:rsidR="00626A6B" w:rsidRPr="005139DA">
              <w:rPr>
                <w:rFonts w:ascii="Times New Roman" w:hAnsi="Times New Roman" w:cs="Times New Roman"/>
                <w:sz w:val="20"/>
                <w:szCs w:val="20"/>
              </w:rPr>
              <w:t>право производства зарегистрировано за</w:t>
            </w:r>
            <w:r w:rsidR="005139DA" w:rsidRPr="005139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139DA" w:rsidRPr="005139DA">
              <w:rPr>
                <w:rFonts w:ascii="Times New Roman" w:hAnsi="Times New Roman" w:cs="Times New Roman"/>
                <w:sz w:val="20"/>
                <w:szCs w:val="20"/>
              </w:rPr>
              <w:t>иным</w:t>
            </w:r>
            <w:r w:rsidR="00626A6B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 лицом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F958" w14:textId="77777777" w:rsidR="00626A6B" w:rsidRPr="005139DA" w:rsidRDefault="00361C06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6CD1" w:rsidRPr="005139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>ВИПС МЕД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6A6B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0BD2DB21" w14:textId="0FC96381" w:rsidR="006A134D" w:rsidRPr="005139DA" w:rsidRDefault="00626A6B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ООО «Сфера-Фарм»</w:t>
            </w:r>
          </w:p>
        </w:tc>
      </w:tr>
      <w:tr w:rsidR="005139DA" w:rsidRPr="005139DA" w14:paraId="7093D3B0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08E" w14:textId="6B3754D0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B08F" w14:textId="6E84264C" w:rsidR="006A134D" w:rsidRPr="005139DA" w:rsidRDefault="008E07B9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№ ЛП-003215, торговое наименование: «Натрия хлорид», лекарственная форма: раствор для инфузий, дозировка 0,9%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4A26" w14:textId="77777777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525F" w14:textId="64EAF48D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39DA" w:rsidRPr="005139DA" w14:paraId="4D2AE853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FB9" w14:textId="67DC213D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7A47" w14:textId="1E7D7059" w:rsidR="006A134D" w:rsidRPr="005139DA" w:rsidRDefault="008E07B9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Регистрационное удостоверение лекарственного препарата для медицинского применения № ЛСР-001293/10, торговое </w:t>
            </w:r>
            <w:r w:rsidRPr="008E0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наименование: "Иммуновак-ВП-4», лекарственная форма: 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приг.р</w:t>
            </w:r>
            <w:proofErr w:type="gram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 д/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интр</w:t>
            </w:r>
            <w:r w:rsidR="00FF3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назал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3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. и р-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 д/приема 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., дозировка 4мг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C931" w14:textId="0E40C17E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</w:t>
            </w:r>
            <w:r w:rsidR="00530B7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16A6" w14:textId="204AC60A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/ ФГУП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НПО </w:t>
            </w:r>
          </w:p>
          <w:p w14:paraId="67589A78" w14:textId="1444F8C8" w:rsidR="006A134D" w:rsidRPr="005139DA" w:rsidRDefault="00F26F88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>Микроген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32199" w:rsidRPr="005139DA" w14:paraId="56BC40B6" w14:textId="77777777" w:rsidTr="000D6CD1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A63A" w14:textId="48A55296" w:rsidR="006A134D" w:rsidRPr="005139DA" w:rsidRDefault="000D6CD1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AC08" w14:textId="29B358CD" w:rsidR="006A134D" w:rsidRPr="005139DA" w:rsidRDefault="008E07B9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лекарственного препарата для медицинского применения № ЛСР-001294/</w:t>
            </w:r>
            <w:proofErr w:type="gram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10,  торговое</w:t>
            </w:r>
            <w:proofErr w:type="gram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наименование: "Иммуновак-ВП-4», лекарственная форма: 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 д/приготовления р-</w:t>
            </w:r>
            <w:proofErr w:type="spellStart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E07B9">
              <w:rPr>
                <w:rFonts w:ascii="Times New Roman" w:hAnsi="Times New Roman" w:cs="Times New Roman"/>
                <w:sz w:val="20"/>
                <w:szCs w:val="20"/>
              </w:rPr>
              <w:t xml:space="preserve"> д/подкожного введения, дозировка 0,5 мг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61CA" w14:textId="63FDB918" w:rsidR="006A134D" w:rsidRPr="005139DA" w:rsidRDefault="006A134D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бесср</w:t>
            </w:r>
            <w:r w:rsidR="00530B7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3350" w14:textId="524F0725" w:rsidR="006A134D" w:rsidRPr="005139DA" w:rsidRDefault="007F2D90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Сфера-Фарм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/ ФГУП </w:t>
            </w:r>
            <w:r w:rsidR="00F26F88"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 xml:space="preserve">НПО </w:t>
            </w:r>
          </w:p>
          <w:p w14:paraId="1FAD4EFF" w14:textId="581D5A6D" w:rsidR="006A134D" w:rsidRPr="005139DA" w:rsidRDefault="00F26F88" w:rsidP="000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134D" w:rsidRPr="005139DA">
              <w:rPr>
                <w:rFonts w:ascii="Times New Roman" w:hAnsi="Times New Roman" w:cs="Times New Roman"/>
                <w:sz w:val="20"/>
                <w:szCs w:val="20"/>
              </w:rPr>
              <w:t>Микроген</w:t>
            </w:r>
            <w:r w:rsidRPr="00513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31EA0BFA" w14:textId="77777777" w:rsidR="006A134D" w:rsidRPr="005139DA" w:rsidRDefault="006A134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923AB" w14:textId="463DB684" w:rsidR="00746E6D" w:rsidRPr="001E1F79" w:rsidRDefault="00746E6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9DA">
        <w:rPr>
          <w:rFonts w:ascii="Times New Roman" w:hAnsi="Times New Roman" w:cs="Times New Roman"/>
          <w:sz w:val="24"/>
          <w:szCs w:val="24"/>
        </w:rPr>
        <w:t>Федеральным </w:t>
      </w:r>
      <w:hyperlink r:id="rId9" w:history="1">
        <w:r w:rsidRPr="005139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139DA">
        <w:rPr>
          <w:rFonts w:ascii="Times New Roman" w:hAnsi="Times New Roman" w:cs="Times New Roman"/>
          <w:sz w:val="24"/>
          <w:szCs w:val="24"/>
        </w:rPr>
        <w:t xml:space="preserve"> от 12 апреля 2010 г. № 61-ФЗ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Pr="005139DA">
        <w:rPr>
          <w:rFonts w:ascii="Times New Roman" w:hAnsi="Times New Roman" w:cs="Times New Roman"/>
          <w:sz w:val="24"/>
          <w:szCs w:val="24"/>
        </w:rPr>
        <w:t>Об обращении лекарственных средств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Pr="005139DA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61-ФЗ) разграничены понятия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Pr="005139DA">
        <w:rPr>
          <w:rFonts w:ascii="Times New Roman" w:hAnsi="Times New Roman" w:cs="Times New Roman"/>
          <w:sz w:val="24"/>
          <w:szCs w:val="24"/>
        </w:rPr>
        <w:t>держатель или владелец регистрационного удостоверения лекарственного препарата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Pr="005139DA">
        <w:rPr>
          <w:rFonts w:ascii="Times New Roman" w:hAnsi="Times New Roman" w:cs="Times New Roman"/>
          <w:sz w:val="24"/>
          <w:szCs w:val="24"/>
        </w:rPr>
        <w:t xml:space="preserve"> и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Pr="005139DA">
        <w:rPr>
          <w:rFonts w:ascii="Times New Roman" w:hAnsi="Times New Roman" w:cs="Times New Roman"/>
          <w:sz w:val="24"/>
          <w:szCs w:val="24"/>
        </w:rPr>
        <w:t>производитель лекарственного средства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Pr="005139DA">
        <w:rPr>
          <w:rFonts w:ascii="Times New Roman" w:hAnsi="Times New Roman" w:cs="Times New Roman"/>
          <w:sz w:val="24"/>
          <w:szCs w:val="24"/>
        </w:rPr>
        <w:t xml:space="preserve"> и определено, что держателем или владельцем регистрационного удостоверения лекарственного препарата является разработчик лекарственного средства, производитель лекарственных средств или иное юридическое лицо, обладающее правом владения </w:t>
      </w:r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регистрационным удостоверением, которые несут ответственность за качество, эффективность и безопасность лекарственного препарата (</w:t>
      </w:r>
      <w:hyperlink r:id="rId10" w:anchor="dst154" w:history="1">
        <w:r w:rsidRPr="001E1F7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 26.1 статьи 4</w:t>
        </w:r>
      </w:hyperlink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Федерального закона № 61-ФЗ)</w:t>
      </w:r>
      <w:r w:rsidR="00BF0E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6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5A1D54" w14:textId="1BF94E4E" w:rsidR="00746E6D" w:rsidRPr="005139DA" w:rsidRDefault="00746E6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 </w:t>
      </w:r>
      <w:hyperlink r:id="rId11" w:anchor="dst720" w:history="1">
        <w:r w:rsidRPr="001E1F7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 статьи 13</w:t>
        </w:r>
      </w:hyperlink>
      <w:r w:rsidRPr="001E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Федерального закона № 61-ФЗ допускаются производство, </w:t>
      </w: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изготовление, хранение, перевозка, ввоз в Российскую Федерацию, вывоз из Российской Федерации, реклама, отпуск, реализация, передача, применение,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</w:t>
      </w:r>
      <w:r w:rsidR="000D6CD1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2400EB" w14:textId="488FB7ED" w:rsidR="00746E6D" w:rsidRPr="005139DA" w:rsidRDefault="00746E6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 </w:t>
      </w:r>
      <w:hyperlink r:id="rId12" w:anchor="dst100047" w:history="1">
        <w:r w:rsidRPr="005139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пункту 26 статьи 4</w:t>
        </w:r>
      </w:hyperlink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Федерального закона № 61-ФЗ документом, подтверждающим факт государственной регистрации лекарственного препарата, служит регистрационное удостоверение.</w:t>
      </w:r>
      <w:r w:rsidR="000D6CD1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2E7A47" w14:textId="4C8FCDFF" w:rsidR="00DB694B" w:rsidRPr="005139DA" w:rsidRDefault="00746E6D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лекарственный препарат может выступать товаром, предназначенным для </w:t>
      </w:r>
      <w:r w:rsidRPr="005139DA">
        <w:rPr>
          <w:rFonts w:ascii="Times New Roman" w:hAnsi="Times New Roman" w:cs="Times New Roman"/>
          <w:sz w:val="24"/>
          <w:szCs w:val="24"/>
        </w:rPr>
        <w:t>обращения на территории Российской Федерации при наличии регистрационного удостоверения</w:t>
      </w:r>
      <w:r w:rsidR="004478D8" w:rsidRPr="005139DA">
        <w:rPr>
          <w:rFonts w:ascii="Times New Roman" w:hAnsi="Times New Roman" w:cs="Times New Roman"/>
          <w:sz w:val="24"/>
          <w:szCs w:val="24"/>
        </w:rPr>
        <w:t>.</w:t>
      </w:r>
      <w:r w:rsidR="000D6CD1" w:rsidRPr="00513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0B552" w14:textId="43DE93BE" w:rsidR="00EF4A45" w:rsidRPr="005139DA" w:rsidRDefault="004478D8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DA">
        <w:rPr>
          <w:rFonts w:ascii="Times New Roman" w:hAnsi="Times New Roman" w:cs="Times New Roman"/>
          <w:sz w:val="24"/>
          <w:szCs w:val="24"/>
        </w:rPr>
        <w:t xml:space="preserve">Из совокупности </w:t>
      </w:r>
      <w:r w:rsidR="00F26F88" w:rsidRPr="005139DA">
        <w:rPr>
          <w:rFonts w:ascii="Times New Roman" w:hAnsi="Times New Roman" w:cs="Times New Roman"/>
          <w:sz w:val="24"/>
          <w:szCs w:val="24"/>
        </w:rPr>
        <w:t xml:space="preserve">положений ст. 30 </w:t>
      </w:r>
      <w:r w:rsidR="007B1CF7" w:rsidRPr="005139DA">
        <w:rPr>
          <w:rFonts w:ascii="Times New Roman" w:hAnsi="Times New Roman" w:cs="Times New Roman"/>
          <w:sz w:val="24"/>
          <w:szCs w:val="24"/>
        </w:rPr>
        <w:t xml:space="preserve">Федерального закона от 12.04.2010 </w:t>
      </w:r>
      <w:r w:rsidR="00F26F88" w:rsidRPr="005139DA">
        <w:rPr>
          <w:rFonts w:ascii="Times New Roman" w:hAnsi="Times New Roman" w:cs="Times New Roman"/>
          <w:sz w:val="24"/>
          <w:szCs w:val="24"/>
        </w:rPr>
        <w:t>№</w:t>
      </w:r>
      <w:r w:rsidR="007B1CF7" w:rsidRPr="005139DA">
        <w:rPr>
          <w:rFonts w:ascii="Times New Roman" w:hAnsi="Times New Roman" w:cs="Times New Roman"/>
          <w:sz w:val="24"/>
          <w:szCs w:val="24"/>
        </w:rPr>
        <w:t xml:space="preserve"> 61-ФЗ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="007B1CF7" w:rsidRPr="005139DA">
        <w:rPr>
          <w:rFonts w:ascii="Times New Roman" w:hAnsi="Times New Roman" w:cs="Times New Roman"/>
          <w:sz w:val="24"/>
          <w:szCs w:val="24"/>
        </w:rPr>
        <w:t>Об обращении лекарственных средств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="007B1CF7" w:rsidRPr="005139DA">
        <w:rPr>
          <w:rFonts w:ascii="Times New Roman" w:hAnsi="Times New Roman" w:cs="Times New Roman"/>
          <w:sz w:val="24"/>
          <w:szCs w:val="24"/>
        </w:rPr>
        <w:t xml:space="preserve">, </w:t>
      </w:r>
      <w:r w:rsidRPr="005139DA">
        <w:rPr>
          <w:rFonts w:ascii="Times New Roman" w:hAnsi="Times New Roman" w:cs="Times New Roman"/>
          <w:sz w:val="24"/>
          <w:szCs w:val="24"/>
        </w:rPr>
        <w:t>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03.11.2016 № 78, а также правил регистрации лекарственных препаратов в Российской Федерации следует, что существует возможность смены держателя регистрационного удостоверения, поэтому передача прав, поименованных в регистрационных удостоверениях</w:t>
      </w:r>
      <w:r w:rsidR="00450EE3" w:rsidRPr="005139DA">
        <w:rPr>
          <w:rFonts w:ascii="Times New Roman" w:hAnsi="Times New Roman" w:cs="Times New Roman"/>
          <w:sz w:val="24"/>
          <w:szCs w:val="24"/>
        </w:rPr>
        <w:t xml:space="preserve">, </w:t>
      </w:r>
      <w:r w:rsidRPr="005139DA">
        <w:rPr>
          <w:rFonts w:ascii="Times New Roman" w:hAnsi="Times New Roman" w:cs="Times New Roman"/>
          <w:sz w:val="24"/>
          <w:szCs w:val="24"/>
        </w:rPr>
        <w:t xml:space="preserve">и само наличие таких прав у ООО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Pr="005139DA">
        <w:rPr>
          <w:rFonts w:ascii="Times New Roman" w:hAnsi="Times New Roman" w:cs="Times New Roman"/>
          <w:sz w:val="24"/>
          <w:szCs w:val="24"/>
        </w:rPr>
        <w:t>Сфера-Фарм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Pr="005139DA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450EE3" w:rsidRPr="005139DA">
        <w:rPr>
          <w:rFonts w:ascii="Times New Roman" w:hAnsi="Times New Roman" w:cs="Times New Roman"/>
          <w:sz w:val="24"/>
          <w:szCs w:val="24"/>
        </w:rPr>
        <w:t>ы</w:t>
      </w:r>
      <w:r w:rsidRPr="005139DA">
        <w:rPr>
          <w:rFonts w:ascii="Times New Roman" w:hAnsi="Times New Roman" w:cs="Times New Roman"/>
          <w:sz w:val="24"/>
          <w:szCs w:val="24"/>
        </w:rPr>
        <w:t xml:space="preserve"> с получением приобретателем прав не на </w:t>
      </w:r>
      <w:r w:rsidR="00DB694B" w:rsidRPr="005139DA">
        <w:rPr>
          <w:rFonts w:ascii="Times New Roman" w:hAnsi="Times New Roman" w:cs="Times New Roman"/>
          <w:sz w:val="24"/>
          <w:szCs w:val="24"/>
        </w:rPr>
        <w:t xml:space="preserve">сами </w:t>
      </w:r>
      <w:r w:rsidRPr="005139DA">
        <w:rPr>
          <w:rFonts w:ascii="Times New Roman" w:hAnsi="Times New Roman" w:cs="Times New Roman"/>
          <w:sz w:val="24"/>
          <w:szCs w:val="24"/>
        </w:rPr>
        <w:t xml:space="preserve">объекты интеллектуальной собственности, а </w:t>
      </w:r>
      <w:r w:rsidR="00450EE3" w:rsidRPr="005139DA">
        <w:rPr>
          <w:rFonts w:ascii="Times New Roman" w:hAnsi="Times New Roman" w:cs="Times New Roman"/>
          <w:sz w:val="24"/>
          <w:szCs w:val="24"/>
        </w:rPr>
        <w:t xml:space="preserve">на </w:t>
      </w:r>
      <w:r w:rsidR="00471C3C" w:rsidRPr="005139DA">
        <w:rPr>
          <w:rFonts w:ascii="Times New Roman" w:hAnsi="Times New Roman" w:cs="Times New Roman"/>
          <w:sz w:val="24"/>
          <w:szCs w:val="24"/>
        </w:rPr>
        <w:t xml:space="preserve">упрощенную </w:t>
      </w:r>
      <w:r w:rsidR="00450EE3" w:rsidRPr="005139DA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B694B" w:rsidRPr="005139DA">
        <w:rPr>
          <w:rFonts w:ascii="Times New Roman" w:hAnsi="Times New Roman" w:cs="Times New Roman"/>
          <w:sz w:val="24"/>
          <w:szCs w:val="24"/>
        </w:rPr>
        <w:t xml:space="preserve">за собой права распространять и/или производить </w:t>
      </w:r>
      <w:r w:rsidR="00450EE3" w:rsidRPr="005139DA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DB694B" w:rsidRPr="005139DA">
        <w:rPr>
          <w:rFonts w:ascii="Times New Roman" w:hAnsi="Times New Roman" w:cs="Times New Roman"/>
          <w:sz w:val="24"/>
          <w:szCs w:val="24"/>
        </w:rPr>
        <w:t>лекарственны</w:t>
      </w:r>
      <w:r w:rsidR="00450EE3" w:rsidRPr="005139DA">
        <w:rPr>
          <w:rFonts w:ascii="Times New Roman" w:hAnsi="Times New Roman" w:cs="Times New Roman"/>
          <w:sz w:val="24"/>
          <w:szCs w:val="24"/>
        </w:rPr>
        <w:t>е</w:t>
      </w:r>
      <w:r w:rsidR="00DB694B" w:rsidRPr="005139DA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450EE3" w:rsidRPr="005139DA">
        <w:rPr>
          <w:rFonts w:ascii="Times New Roman" w:hAnsi="Times New Roman" w:cs="Times New Roman"/>
          <w:sz w:val="24"/>
          <w:szCs w:val="24"/>
        </w:rPr>
        <w:t>ы</w:t>
      </w:r>
      <w:r w:rsidR="00EF4A45" w:rsidRPr="005139DA">
        <w:rPr>
          <w:rFonts w:ascii="Times New Roman" w:hAnsi="Times New Roman" w:cs="Times New Roman"/>
          <w:sz w:val="24"/>
          <w:szCs w:val="24"/>
        </w:rPr>
        <w:t xml:space="preserve"> </w:t>
      </w:r>
      <w:r w:rsidR="00DB694B" w:rsidRPr="005139DA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EF4A45" w:rsidRPr="005139DA">
        <w:rPr>
          <w:rFonts w:ascii="Times New Roman" w:hAnsi="Times New Roman" w:cs="Times New Roman"/>
          <w:sz w:val="24"/>
          <w:szCs w:val="24"/>
        </w:rPr>
        <w:t xml:space="preserve"> </w:t>
      </w:r>
      <w:r w:rsidR="00050B4E" w:rsidRPr="005139DA">
        <w:rPr>
          <w:rFonts w:ascii="Times New Roman" w:hAnsi="Times New Roman" w:cs="Times New Roman"/>
          <w:sz w:val="24"/>
          <w:szCs w:val="24"/>
        </w:rPr>
        <w:t>(</w:t>
      </w:r>
      <w:r w:rsidR="00EF4A45" w:rsidRPr="005139DA">
        <w:rPr>
          <w:rFonts w:ascii="Times New Roman" w:hAnsi="Times New Roman" w:cs="Times New Roman"/>
          <w:sz w:val="24"/>
          <w:szCs w:val="24"/>
        </w:rPr>
        <w:t>при условии соответствия требованиям законодательства страны</w:t>
      </w:r>
      <w:r w:rsidR="00471C3C" w:rsidRPr="005139DA">
        <w:rPr>
          <w:rFonts w:ascii="Times New Roman" w:hAnsi="Times New Roman" w:cs="Times New Roman"/>
          <w:sz w:val="24"/>
          <w:szCs w:val="24"/>
        </w:rPr>
        <w:t xml:space="preserve"> и, при необходимости, согласования с правообладателем </w:t>
      </w:r>
      <w:r w:rsidR="00050B4E" w:rsidRPr="005139DA">
        <w:rPr>
          <w:rFonts w:ascii="Times New Roman" w:hAnsi="Times New Roman" w:cs="Times New Roman"/>
          <w:sz w:val="24"/>
          <w:szCs w:val="24"/>
        </w:rPr>
        <w:t xml:space="preserve">объекта интеллектуальных прав </w:t>
      </w:r>
      <w:r w:rsidR="00471C3C" w:rsidRPr="005139DA">
        <w:rPr>
          <w:rFonts w:ascii="Times New Roman" w:hAnsi="Times New Roman" w:cs="Times New Roman"/>
          <w:sz w:val="24"/>
          <w:szCs w:val="24"/>
        </w:rPr>
        <w:t>на лекарственный препарат</w:t>
      </w:r>
      <w:r w:rsidR="00050B4E" w:rsidRPr="005139DA">
        <w:rPr>
          <w:rFonts w:ascii="Times New Roman" w:hAnsi="Times New Roman" w:cs="Times New Roman"/>
          <w:sz w:val="24"/>
          <w:szCs w:val="24"/>
        </w:rPr>
        <w:t>).</w:t>
      </w:r>
      <w:r w:rsidR="000D6CD1" w:rsidRPr="00513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6CA8E" w14:textId="62C2AA3A" w:rsidR="00DB694B" w:rsidRPr="005139DA" w:rsidRDefault="00DB694B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DA">
        <w:rPr>
          <w:rFonts w:ascii="Times New Roman" w:hAnsi="Times New Roman" w:cs="Times New Roman"/>
          <w:sz w:val="24"/>
          <w:szCs w:val="24"/>
        </w:rPr>
        <w:t xml:space="preserve">Такое право обеспечивается за счет наличия подтвержденных у ООО </w:t>
      </w:r>
      <w:r w:rsidR="00F26F88" w:rsidRPr="005139DA">
        <w:rPr>
          <w:rFonts w:ascii="Times New Roman" w:hAnsi="Times New Roman" w:cs="Times New Roman"/>
          <w:sz w:val="24"/>
          <w:szCs w:val="24"/>
        </w:rPr>
        <w:t>«</w:t>
      </w:r>
      <w:r w:rsidRPr="005139DA">
        <w:rPr>
          <w:rFonts w:ascii="Times New Roman" w:hAnsi="Times New Roman" w:cs="Times New Roman"/>
          <w:sz w:val="24"/>
          <w:szCs w:val="24"/>
        </w:rPr>
        <w:t>Сфера-Фарм</w:t>
      </w:r>
      <w:r w:rsidR="00F26F88" w:rsidRPr="005139DA">
        <w:rPr>
          <w:rFonts w:ascii="Times New Roman" w:hAnsi="Times New Roman" w:cs="Times New Roman"/>
          <w:sz w:val="24"/>
          <w:szCs w:val="24"/>
        </w:rPr>
        <w:t>»</w:t>
      </w:r>
      <w:r w:rsidRPr="005139DA">
        <w:rPr>
          <w:rFonts w:ascii="Times New Roman" w:hAnsi="Times New Roman" w:cs="Times New Roman"/>
          <w:sz w:val="24"/>
          <w:szCs w:val="24"/>
        </w:rPr>
        <w:t xml:space="preserve"> мощностей для производства указанных в регистрационных удостоверениях препаратов, а также фактического наличия регистрации указанных препаратов, при этом первичная регистрация лекарственного препарата и/или проверка соответствия производственных мощностей нового производственного комплекса является более сложной и длительной</w:t>
      </w:r>
      <w:r w:rsidR="00050B4E" w:rsidRPr="005139DA">
        <w:rPr>
          <w:rFonts w:ascii="Times New Roman" w:hAnsi="Times New Roman" w:cs="Times New Roman"/>
          <w:sz w:val="24"/>
          <w:szCs w:val="24"/>
        </w:rPr>
        <w:t xml:space="preserve"> процедурой в соответствии положениями приведенных выше актов.</w:t>
      </w:r>
    </w:p>
    <w:p w14:paraId="7CE48AD8" w14:textId="77777777" w:rsidR="00BF76E3" w:rsidRDefault="00B44B92" w:rsidP="00BF7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DA">
        <w:rPr>
          <w:rFonts w:ascii="Times New Roman" w:hAnsi="Times New Roman" w:cs="Times New Roman"/>
          <w:sz w:val="24"/>
          <w:szCs w:val="24"/>
        </w:rPr>
        <w:t>Таким образом, регистрационные удостоверения не являются самостоятельным объектом прав, и включены в состав единого лота в качестве подтверждения права ООО «Сфера-Фарм» на</w:t>
      </w:r>
      <w:r w:rsidR="005139DA" w:rsidRPr="005139DA">
        <w:rPr>
          <w:rFonts w:ascii="Times New Roman" w:hAnsi="Times New Roman" w:cs="Times New Roman"/>
          <w:sz w:val="24"/>
          <w:szCs w:val="24"/>
        </w:rPr>
        <w:t> </w:t>
      </w:r>
      <w:r w:rsidRPr="005139DA">
        <w:rPr>
          <w:rFonts w:ascii="Times New Roman" w:hAnsi="Times New Roman" w:cs="Times New Roman"/>
          <w:sz w:val="24"/>
          <w:szCs w:val="24"/>
        </w:rPr>
        <w:t xml:space="preserve">производство перечисленных лекарственных препаратов с использованием оборудования, включенного в состав единого лота; </w:t>
      </w:r>
      <w:r w:rsidR="00620DA7" w:rsidRPr="005139DA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оборудования в силу положений </w:t>
      </w:r>
      <w:r w:rsidR="00A83E0A" w:rsidRPr="005139DA">
        <w:rPr>
          <w:rFonts w:ascii="Times New Roman" w:hAnsi="Times New Roman" w:cs="Times New Roman"/>
          <w:sz w:val="24"/>
          <w:szCs w:val="24"/>
        </w:rPr>
        <w:t xml:space="preserve">перечисленных выше нормативных документов </w:t>
      </w:r>
      <w:r w:rsidR="00620DA7" w:rsidRPr="005139DA">
        <w:rPr>
          <w:rFonts w:ascii="Times New Roman" w:hAnsi="Times New Roman" w:cs="Times New Roman"/>
          <w:sz w:val="24"/>
          <w:szCs w:val="24"/>
        </w:rPr>
        <w:t xml:space="preserve">является основанием для </w:t>
      </w:r>
      <w:r w:rsidR="00A83E0A" w:rsidRPr="005139DA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="005139DA" w:rsidRPr="005139DA">
        <w:rPr>
          <w:rFonts w:ascii="Times New Roman" w:hAnsi="Times New Roman" w:cs="Times New Roman"/>
          <w:sz w:val="24"/>
          <w:szCs w:val="24"/>
        </w:rPr>
        <w:t> </w:t>
      </w:r>
      <w:r w:rsidR="00A83E0A" w:rsidRPr="005139DA">
        <w:rPr>
          <w:rFonts w:ascii="Times New Roman" w:hAnsi="Times New Roman" w:cs="Times New Roman"/>
          <w:sz w:val="24"/>
          <w:szCs w:val="24"/>
        </w:rPr>
        <w:t>регистрационные досье лекарственных препаратов и смены владельца регистрационного удо</w:t>
      </w:r>
      <w:r w:rsidR="00C722C1" w:rsidRPr="005139DA">
        <w:rPr>
          <w:rFonts w:ascii="Times New Roman" w:hAnsi="Times New Roman" w:cs="Times New Roman"/>
          <w:sz w:val="24"/>
          <w:szCs w:val="24"/>
        </w:rPr>
        <w:t>с</w:t>
      </w:r>
      <w:r w:rsidR="00A83E0A" w:rsidRPr="005139DA">
        <w:rPr>
          <w:rFonts w:ascii="Times New Roman" w:hAnsi="Times New Roman" w:cs="Times New Roman"/>
          <w:sz w:val="24"/>
          <w:szCs w:val="24"/>
        </w:rPr>
        <w:t>товерения.</w:t>
      </w:r>
    </w:p>
    <w:p w14:paraId="3A8C5E4E" w14:textId="7DE9503C" w:rsidR="00BF76E3" w:rsidRDefault="00BF76E3" w:rsidP="00BF7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F76E3">
        <w:rPr>
          <w:rFonts w:ascii="Times New Roman" w:hAnsi="Times New Roman" w:cs="Times New Roman"/>
          <w:sz w:val="24"/>
          <w:szCs w:val="24"/>
        </w:rPr>
        <w:t xml:space="preserve">момент реализации имущества сведений о наличии у должника иных прав, связанных с указанными лекарственными препаратами, не имеется. </w:t>
      </w:r>
    </w:p>
    <w:p w14:paraId="0D3836C7" w14:textId="131F805E" w:rsidR="00FE1AA5" w:rsidRPr="005139DA" w:rsidRDefault="00AF7FF0" w:rsidP="000D6C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9DA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лекарственных препаратах содержится на сайте </w:t>
      </w:r>
      <w:bookmarkStart w:id="0" w:name="_Hlk152849015"/>
      <w:r w:rsidR="00530B73">
        <w:fldChar w:fldCharType="begin"/>
      </w:r>
      <w:r w:rsidR="00530B73">
        <w:instrText xml:space="preserve"> HYPERLINK "https://grls.rosminzdrav.ru" </w:instrText>
      </w:r>
      <w:r w:rsidR="00530B73">
        <w:fldChar w:fldCharType="separate"/>
      </w:r>
      <w:r w:rsidR="00F37E23" w:rsidRPr="005139D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https://grls.rosmi</w:t>
      </w:r>
      <w:r w:rsidR="00F37E23" w:rsidRPr="005139D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</w:t>
      </w:r>
      <w:r w:rsidR="00F37E23" w:rsidRPr="005139D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zdrav.ru</w:t>
      </w:r>
      <w:r w:rsidR="00530B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bookmarkEnd w:id="0"/>
      <w:r w:rsidRPr="005139DA">
        <w:rPr>
          <w:rFonts w:ascii="Times New Roman" w:hAnsi="Times New Roman" w:cs="Times New Roman"/>
          <w:sz w:val="24"/>
          <w:szCs w:val="24"/>
        </w:rPr>
        <w:t xml:space="preserve"> (поиск по </w:t>
      </w: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номеру регистрационного удостоверения). </w:t>
      </w:r>
    </w:p>
    <w:p w14:paraId="3BA06778" w14:textId="60626B4A" w:rsidR="004478D8" w:rsidRPr="00C92F29" w:rsidRDefault="003C1A3A" w:rsidP="00E6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</w:t>
      </w:r>
      <w:r w:rsidR="0002783E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 по </w:t>
      </w: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регистрационно</w:t>
      </w:r>
      <w:r w:rsidR="0002783E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</w:t>
      </w: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</w:t>
      </w:r>
      <w:r w:rsidR="0002783E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83E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 ЛП-006634 «Фурациллин раствор для местного и наружного применения 0,02%» сообщаем о том, что по состоянию на ноябрь 2023 </w:t>
      </w:r>
      <w:r w:rsidR="0002783E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ООО</w:t>
      </w:r>
      <w:r w:rsidR="000D6CD1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2783E" w:rsidRPr="00513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«Сфера-Фарм» не обладает правом производства лекарственного препарата в связи со сменой </w:t>
      </w:r>
      <w:r w:rsidR="0002783E" w:rsidRPr="00C92F29">
        <w:rPr>
          <w:rFonts w:ascii="Times New Roman" w:hAnsi="Times New Roman" w:cs="Times New Roman"/>
          <w:sz w:val="24"/>
          <w:szCs w:val="24"/>
        </w:rPr>
        <w:t>производителя.</w:t>
      </w:r>
    </w:p>
    <w:p w14:paraId="523B9E96" w14:textId="543FC472" w:rsidR="00AB34FB" w:rsidRPr="00C92F29" w:rsidRDefault="00AB34FB" w:rsidP="00E6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02F18" w14:textId="21FFE1EC" w:rsidR="00AB34FB" w:rsidRPr="00C92F29" w:rsidRDefault="00AB34FB" w:rsidP="00E6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F29">
        <w:rPr>
          <w:rFonts w:ascii="Times New Roman" w:hAnsi="Times New Roman" w:cs="Times New Roman"/>
          <w:sz w:val="24"/>
          <w:szCs w:val="24"/>
        </w:rPr>
        <w:t xml:space="preserve">В отношении регистрационных удостоверений ЛСР-001293/10 «Иммуновак-ВП-4, </w:t>
      </w:r>
      <w:proofErr w:type="spellStart"/>
      <w:r w:rsidRPr="00C92F29">
        <w:rPr>
          <w:rFonts w:ascii="Times New Roman" w:hAnsi="Times New Roman" w:cs="Times New Roman"/>
          <w:sz w:val="24"/>
          <w:szCs w:val="24"/>
        </w:rPr>
        <w:t>лиофилизат</w:t>
      </w:r>
      <w:proofErr w:type="spellEnd"/>
      <w:r w:rsidRPr="00C92F29">
        <w:rPr>
          <w:rFonts w:ascii="Times New Roman" w:hAnsi="Times New Roman" w:cs="Times New Roman"/>
          <w:sz w:val="24"/>
          <w:szCs w:val="24"/>
        </w:rPr>
        <w:t xml:space="preserve"> для приготовления раствора для </w:t>
      </w:r>
      <w:proofErr w:type="spellStart"/>
      <w:r w:rsidRPr="00C92F29">
        <w:rPr>
          <w:rFonts w:ascii="Times New Roman" w:hAnsi="Times New Roman" w:cs="Times New Roman"/>
          <w:sz w:val="24"/>
          <w:szCs w:val="24"/>
        </w:rPr>
        <w:t>интраназального</w:t>
      </w:r>
      <w:proofErr w:type="spellEnd"/>
      <w:r w:rsidRPr="00C92F29">
        <w:rPr>
          <w:rFonts w:ascii="Times New Roman" w:hAnsi="Times New Roman" w:cs="Times New Roman"/>
          <w:sz w:val="24"/>
          <w:szCs w:val="24"/>
        </w:rPr>
        <w:t xml:space="preserve"> введения и раствора для приема внутрь 4мг» и ЛСР-001294/10 «Иммуновак-ВП-4, </w:t>
      </w:r>
      <w:proofErr w:type="spellStart"/>
      <w:r w:rsidRPr="00C92F29">
        <w:rPr>
          <w:rFonts w:ascii="Times New Roman" w:hAnsi="Times New Roman" w:cs="Times New Roman"/>
          <w:sz w:val="24"/>
          <w:szCs w:val="24"/>
        </w:rPr>
        <w:t>лиофилизат</w:t>
      </w:r>
      <w:proofErr w:type="spellEnd"/>
      <w:r w:rsidRPr="00C92F29">
        <w:rPr>
          <w:rFonts w:ascii="Times New Roman" w:hAnsi="Times New Roman" w:cs="Times New Roman"/>
          <w:sz w:val="24"/>
          <w:szCs w:val="24"/>
        </w:rPr>
        <w:t xml:space="preserve"> для приготовления раствора для подкожного введения 0,5</w:t>
      </w:r>
      <w:r w:rsidR="00FF3B9C">
        <w:rPr>
          <w:rFonts w:ascii="Times New Roman" w:hAnsi="Times New Roman" w:cs="Times New Roman"/>
          <w:sz w:val="24"/>
          <w:szCs w:val="24"/>
        </w:rPr>
        <w:t> </w:t>
      </w:r>
      <w:r w:rsidRPr="00C92F29">
        <w:rPr>
          <w:rFonts w:ascii="Times New Roman" w:hAnsi="Times New Roman" w:cs="Times New Roman"/>
          <w:sz w:val="24"/>
          <w:szCs w:val="24"/>
        </w:rPr>
        <w:t>мг» имеются притязания третьего лица</w:t>
      </w:r>
      <w:r w:rsidR="00853A02" w:rsidRPr="00C92F29">
        <w:rPr>
          <w:rFonts w:ascii="Times New Roman" w:hAnsi="Times New Roman" w:cs="Times New Roman"/>
          <w:sz w:val="24"/>
          <w:szCs w:val="24"/>
        </w:rPr>
        <w:t xml:space="preserve"> – </w:t>
      </w:r>
      <w:r w:rsidRPr="00C92F29">
        <w:rPr>
          <w:rFonts w:ascii="Times New Roman" w:hAnsi="Times New Roman" w:cs="Times New Roman"/>
          <w:sz w:val="24"/>
          <w:szCs w:val="24"/>
        </w:rPr>
        <w:t xml:space="preserve">ООО «Научно-Производственное Объединение Инновационные Клеточные Технологии» (ОГРН 1227700270544, ИНН 7736341193), основанные на договоре передачи прав владения регистрационными удостоверениями на лекарственные препараты от 26.05.2022. В настоящее время указанный договор оспаривается конкурсным управляющим </w:t>
      </w:r>
      <w:r w:rsidR="00327DFC" w:rsidRPr="00C92F29">
        <w:rPr>
          <w:rFonts w:ascii="Times New Roman" w:hAnsi="Times New Roman" w:cs="Times New Roman"/>
          <w:sz w:val="24"/>
          <w:szCs w:val="24"/>
        </w:rPr>
        <w:t xml:space="preserve">ООО «Сфера-Фарм» </w:t>
      </w:r>
      <w:r w:rsidRPr="00C92F29">
        <w:rPr>
          <w:rFonts w:ascii="Times New Roman" w:hAnsi="Times New Roman" w:cs="Times New Roman"/>
          <w:sz w:val="24"/>
          <w:szCs w:val="24"/>
        </w:rPr>
        <w:t>в рамках дела о банкротстве (сообщение в ЕФРСБ № 13967687 от 22.03.2024).</w:t>
      </w:r>
    </w:p>
    <w:p w14:paraId="6BD04CF2" w14:textId="77777777" w:rsidR="00E60E13" w:rsidRPr="00C92F29" w:rsidRDefault="00E60E13" w:rsidP="00E6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2128A2" w14:textId="6EEB8DD4" w:rsidR="00E60E13" w:rsidRPr="00C92F29" w:rsidRDefault="00E60E13" w:rsidP="00E60E13">
      <w:pPr>
        <w:pStyle w:val="20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C92F29">
        <w:rPr>
          <w:sz w:val="24"/>
          <w:szCs w:val="24"/>
        </w:rPr>
        <w:t>Для заключения договора</w:t>
      </w:r>
      <w:r w:rsidR="00207E4F">
        <w:rPr>
          <w:sz w:val="24"/>
          <w:szCs w:val="24"/>
        </w:rPr>
        <w:t xml:space="preserve"> </w:t>
      </w:r>
      <w:r w:rsidRPr="00C92F29">
        <w:rPr>
          <w:sz w:val="24"/>
          <w:szCs w:val="24"/>
        </w:rPr>
        <w:t>купли</w:t>
      </w:r>
      <w:r w:rsidR="00207E4F">
        <w:rPr>
          <w:sz w:val="24"/>
          <w:szCs w:val="24"/>
        </w:rPr>
        <w:t>-продажи</w:t>
      </w:r>
      <w:r w:rsidRPr="00C92F29">
        <w:rPr>
          <w:sz w:val="24"/>
          <w:szCs w:val="24"/>
        </w:rPr>
        <w:t xml:space="preserve"> Лота Покупателю необходимо: </w:t>
      </w:r>
    </w:p>
    <w:p w14:paraId="6E97810E" w14:textId="4E4BB7A0" w:rsidR="00E60E13" w:rsidRPr="00E60E13" w:rsidRDefault="00E60E13" w:rsidP="00E60E13">
      <w:pPr>
        <w:pStyle w:val="20"/>
        <w:tabs>
          <w:tab w:val="left" w:pos="1134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0E13">
        <w:rPr>
          <w:color w:val="000000" w:themeColor="text1"/>
          <w:sz w:val="24"/>
          <w:szCs w:val="24"/>
        </w:rPr>
        <w:t>иметь письменное решение органов управления Покупателя (в случае с физическим лицом – согласие супруга) о приобретении имущества, если это необходимо в соответствии с требованием действующего законодательства РФ или законодательства страны, в которой зарегистрирован Покупатель.</w:t>
      </w:r>
    </w:p>
    <w:p w14:paraId="5580869C" w14:textId="7047E01E" w:rsidR="00E60E13" w:rsidRDefault="00E60E13" w:rsidP="00E60E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если это предусмотрено действующим законодательством РФ, предоставить в соответствии с действующим антимонопольным законодательством РФ соответствующее уведомление антимонопольного органа о намерении приобрести продаваемое имущество или получить согласие антимонопольного органа РФ на приобретение продаваемого имущества.</w:t>
      </w:r>
    </w:p>
    <w:sectPr w:rsidR="00E60E13" w:rsidSect="000D6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C7E" w14:textId="77777777" w:rsidR="00704C02" w:rsidRDefault="00704C02" w:rsidP="005258BE">
      <w:pPr>
        <w:spacing w:after="0" w:line="240" w:lineRule="auto"/>
      </w:pPr>
      <w:r>
        <w:separator/>
      </w:r>
    </w:p>
  </w:endnote>
  <w:endnote w:type="continuationSeparator" w:id="0">
    <w:p w14:paraId="4BC49F9F" w14:textId="77777777" w:rsidR="00704C02" w:rsidRDefault="00704C02" w:rsidP="0052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B032" w14:textId="77777777" w:rsidR="00704C02" w:rsidRDefault="00704C02" w:rsidP="005258BE">
      <w:pPr>
        <w:spacing w:after="0" w:line="240" w:lineRule="auto"/>
      </w:pPr>
      <w:r>
        <w:separator/>
      </w:r>
    </w:p>
  </w:footnote>
  <w:footnote w:type="continuationSeparator" w:id="0">
    <w:p w14:paraId="4E777E41" w14:textId="77777777" w:rsidR="00704C02" w:rsidRDefault="00704C02" w:rsidP="0052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72D"/>
    <w:multiLevelType w:val="multilevel"/>
    <w:tmpl w:val="2F10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EE172B"/>
    <w:multiLevelType w:val="hybridMultilevel"/>
    <w:tmpl w:val="EF04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0765">
    <w:abstractNumId w:val="1"/>
  </w:num>
  <w:num w:numId="2" w16cid:durableId="151985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2"/>
    <w:rsid w:val="00001D6D"/>
    <w:rsid w:val="0002783E"/>
    <w:rsid w:val="00050B4E"/>
    <w:rsid w:val="00090112"/>
    <w:rsid w:val="000C1FF2"/>
    <w:rsid w:val="000C4D80"/>
    <w:rsid w:val="000D6CD1"/>
    <w:rsid w:val="000E0642"/>
    <w:rsid w:val="00130753"/>
    <w:rsid w:val="001922BA"/>
    <w:rsid w:val="001B368F"/>
    <w:rsid w:val="001B5309"/>
    <w:rsid w:val="001E1F79"/>
    <w:rsid w:val="001F3342"/>
    <w:rsid w:val="00207E4F"/>
    <w:rsid w:val="00244224"/>
    <w:rsid w:val="00275BB1"/>
    <w:rsid w:val="00291218"/>
    <w:rsid w:val="002E1BDF"/>
    <w:rsid w:val="002F23AB"/>
    <w:rsid w:val="003207A6"/>
    <w:rsid w:val="00327DFC"/>
    <w:rsid w:val="0033137F"/>
    <w:rsid w:val="00337973"/>
    <w:rsid w:val="00345300"/>
    <w:rsid w:val="00361C06"/>
    <w:rsid w:val="00373AD2"/>
    <w:rsid w:val="003A3A4E"/>
    <w:rsid w:val="003C1A3A"/>
    <w:rsid w:val="003C6BDE"/>
    <w:rsid w:val="004478D8"/>
    <w:rsid w:val="00450EE3"/>
    <w:rsid w:val="004547F9"/>
    <w:rsid w:val="0046570E"/>
    <w:rsid w:val="004678CF"/>
    <w:rsid w:val="00471C3C"/>
    <w:rsid w:val="004B5D15"/>
    <w:rsid w:val="005139DA"/>
    <w:rsid w:val="005258BE"/>
    <w:rsid w:val="00530B73"/>
    <w:rsid w:val="00534552"/>
    <w:rsid w:val="00560E75"/>
    <w:rsid w:val="005B0145"/>
    <w:rsid w:val="005B7E91"/>
    <w:rsid w:val="005D2BB7"/>
    <w:rsid w:val="005F373B"/>
    <w:rsid w:val="00606320"/>
    <w:rsid w:val="00616906"/>
    <w:rsid w:val="00620825"/>
    <w:rsid w:val="00620DA7"/>
    <w:rsid w:val="00626A6B"/>
    <w:rsid w:val="00666D8B"/>
    <w:rsid w:val="006A134D"/>
    <w:rsid w:val="006B6CC2"/>
    <w:rsid w:val="00704C02"/>
    <w:rsid w:val="007141B1"/>
    <w:rsid w:val="0072792C"/>
    <w:rsid w:val="007365E1"/>
    <w:rsid w:val="00746E6D"/>
    <w:rsid w:val="00752565"/>
    <w:rsid w:val="007973A2"/>
    <w:rsid w:val="007B1CF7"/>
    <w:rsid w:val="007C387D"/>
    <w:rsid w:val="007F2D90"/>
    <w:rsid w:val="008155E0"/>
    <w:rsid w:val="00847C24"/>
    <w:rsid w:val="008522C3"/>
    <w:rsid w:val="00853A02"/>
    <w:rsid w:val="00854860"/>
    <w:rsid w:val="0085520D"/>
    <w:rsid w:val="008E07B9"/>
    <w:rsid w:val="008E4A6E"/>
    <w:rsid w:val="0097025C"/>
    <w:rsid w:val="0098083F"/>
    <w:rsid w:val="009D5268"/>
    <w:rsid w:val="00A32199"/>
    <w:rsid w:val="00A457EE"/>
    <w:rsid w:val="00A83E0A"/>
    <w:rsid w:val="00AA6286"/>
    <w:rsid w:val="00AB34FB"/>
    <w:rsid w:val="00AE21CD"/>
    <w:rsid w:val="00AF7FF0"/>
    <w:rsid w:val="00B0655E"/>
    <w:rsid w:val="00B44B92"/>
    <w:rsid w:val="00B62C34"/>
    <w:rsid w:val="00B6347F"/>
    <w:rsid w:val="00BB749D"/>
    <w:rsid w:val="00BD1391"/>
    <w:rsid w:val="00BF0E29"/>
    <w:rsid w:val="00BF76E3"/>
    <w:rsid w:val="00C35230"/>
    <w:rsid w:val="00C66284"/>
    <w:rsid w:val="00C722C1"/>
    <w:rsid w:val="00C92F29"/>
    <w:rsid w:val="00CA2CCD"/>
    <w:rsid w:val="00CA4495"/>
    <w:rsid w:val="00D550D1"/>
    <w:rsid w:val="00DB694B"/>
    <w:rsid w:val="00DB7EE1"/>
    <w:rsid w:val="00DF437D"/>
    <w:rsid w:val="00E05636"/>
    <w:rsid w:val="00E46591"/>
    <w:rsid w:val="00E60E13"/>
    <w:rsid w:val="00EA6C67"/>
    <w:rsid w:val="00EC58D6"/>
    <w:rsid w:val="00EF1ABB"/>
    <w:rsid w:val="00EF4A45"/>
    <w:rsid w:val="00F26F88"/>
    <w:rsid w:val="00F37E23"/>
    <w:rsid w:val="00F803D1"/>
    <w:rsid w:val="00FC7257"/>
    <w:rsid w:val="00FE1AA5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8EF4"/>
  <w15:chartTrackingRefBased/>
  <w15:docId w15:val="{CB8636AB-1389-4740-B5DB-B6F4EA7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E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E6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563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258B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58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58BE"/>
    <w:rPr>
      <w:vertAlign w:val="superscript"/>
    </w:rPr>
  </w:style>
  <w:style w:type="paragraph" w:styleId="a9">
    <w:name w:val="Revision"/>
    <w:hidden/>
    <w:uiPriority w:val="99"/>
    <w:semiHidden/>
    <w:rsid w:val="00BB749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60E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E13"/>
    <w:pPr>
      <w:widowControl w:val="0"/>
      <w:shd w:val="clear" w:color="auto" w:fill="FFFFFF"/>
      <w:spacing w:after="0" w:line="254" w:lineRule="exact"/>
      <w:ind w:hanging="38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0357/baabe5b69a3c031bfb8d485891bf8077d6809a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0357/d51604f907a67575d6f37a17e2322f91bee26db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0357/baabe5b69a3c031bfb8d485891bf8077d6809a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03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970D-5439-4A38-8DFD-87E55B78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u10247</dc:creator>
  <cp:keywords/>
  <dc:description/>
  <cp:lastModifiedBy>Шмат Алиса Владимировна</cp:lastModifiedBy>
  <cp:revision>96</cp:revision>
  <dcterms:created xsi:type="dcterms:W3CDTF">2023-11-30T09:15:00Z</dcterms:created>
  <dcterms:modified xsi:type="dcterms:W3CDTF">2024-04-05T11:33:00Z</dcterms:modified>
</cp:coreProperties>
</file>