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15E5C2B4" w:rsidR="00777765" w:rsidRPr="00933872" w:rsidRDefault="00B96F2D" w:rsidP="00607DC4">
      <w:pPr>
        <w:spacing w:after="0" w:line="240" w:lineRule="auto"/>
        <w:ind w:firstLine="567"/>
        <w:jc w:val="both"/>
      </w:pPr>
      <w:r w:rsidRPr="009338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3387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93387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933872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933872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9338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 с ограниченной ответственностью коммерческий банк «</w:t>
      </w:r>
      <w:proofErr w:type="spellStart"/>
      <w:r w:rsidRPr="009338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Геобанк</w:t>
      </w:r>
      <w:proofErr w:type="spellEnd"/>
      <w:r w:rsidRPr="009338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 (КБ "</w:t>
      </w:r>
      <w:proofErr w:type="spellStart"/>
      <w:r w:rsidRPr="009338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Геобанк</w:t>
      </w:r>
      <w:proofErr w:type="spellEnd"/>
      <w:r w:rsidRPr="009338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" (ООО)), </w:t>
      </w:r>
      <w:r w:rsidRPr="00933872">
        <w:rPr>
          <w:rFonts w:ascii="Times New Roman" w:hAnsi="Times New Roman" w:cs="Times New Roman"/>
          <w:color w:val="000000"/>
          <w:sz w:val="24"/>
          <w:szCs w:val="24"/>
        </w:rPr>
        <w:t>адрес регистрации: 115230, город Москва, Каширское шоссе, дом 3, корпус 2, строение 9, комната № 11, этаж 2, ОГРН: 1021100000393, ИНН: 1102008681 (далее – финансовая организация), конкурсным управляющим (ликвидатором) которого на основании решения Арбитражного суда города Москвы от 03 августа 2021 г. по делу №А40-126469/21-59-369 является государственная корпорация «Агентство по страхованию вкладов» (109240, г. Москва, ул. Высоцкого, д. 4</w:t>
      </w:r>
      <w:r w:rsidR="00B368B1" w:rsidRPr="0093387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00D1A" w:rsidRPr="00933872">
        <w:t xml:space="preserve"> </w:t>
      </w:r>
      <w:r w:rsidR="00777765" w:rsidRPr="0093387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933872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9338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9338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933872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872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1387C78" w14:textId="2F1240C8" w:rsidR="00B368B1" w:rsidRPr="00933872" w:rsidRDefault="00B96F2D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33872">
        <w:t>Основные средства:</w:t>
      </w:r>
    </w:p>
    <w:p w14:paraId="7F0BF450" w14:textId="66526F63" w:rsidR="00B368B1" w:rsidRPr="00933872" w:rsidRDefault="00B96F2D" w:rsidP="00B96F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33872">
        <w:t xml:space="preserve">Лот 1 - </w:t>
      </w:r>
      <w:r w:rsidRPr="00933872">
        <w:t>Серверное оборудование (19 поз.), г. Москва, г. Щербинка, отсутствуют жесткие диски в серверном оборудовании</w:t>
      </w:r>
      <w:r w:rsidRPr="00933872">
        <w:t xml:space="preserve"> – </w:t>
      </w:r>
      <w:r w:rsidRPr="00933872">
        <w:t>13</w:t>
      </w:r>
      <w:r w:rsidRPr="00933872">
        <w:t xml:space="preserve"> </w:t>
      </w:r>
      <w:r w:rsidRPr="00933872">
        <w:t>577</w:t>
      </w:r>
      <w:r w:rsidRPr="00933872">
        <w:t xml:space="preserve"> </w:t>
      </w:r>
      <w:r w:rsidRPr="00933872">
        <w:t>545,64</w:t>
      </w:r>
      <w:r w:rsidRPr="00933872">
        <w:t xml:space="preserve"> руб.</w:t>
      </w:r>
    </w:p>
    <w:p w14:paraId="08A89069" w14:textId="77777777" w:rsidR="00B368B1" w:rsidRPr="00933872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933872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933872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933872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933872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933872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933872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933872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5B290D9B" w14:textId="5D0A826C" w:rsidR="00B368B1" w:rsidRPr="00933872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3872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933872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933872">
        <w:rPr>
          <w:rFonts w:ascii="Times New Roman CYR" w:hAnsi="Times New Roman CYR" w:cs="Times New Roman CYR"/>
          <w:color w:val="000000"/>
        </w:rPr>
        <w:t xml:space="preserve"> </w:t>
      </w:r>
      <w:r w:rsidR="00B96F2D" w:rsidRPr="00933872">
        <w:rPr>
          <w:rFonts w:ascii="Times New Roman CYR" w:hAnsi="Times New Roman CYR" w:cs="Times New Roman CYR"/>
          <w:b/>
          <w:bCs/>
          <w:color w:val="000000"/>
        </w:rPr>
        <w:t>08 апреля</w:t>
      </w:r>
      <w:r w:rsidRPr="00933872">
        <w:rPr>
          <w:rFonts w:ascii="Times New Roman CYR" w:hAnsi="Times New Roman CYR" w:cs="Times New Roman CYR"/>
          <w:color w:val="000000"/>
        </w:rPr>
        <w:t xml:space="preserve"> </w:t>
      </w:r>
      <w:r w:rsidRPr="00933872">
        <w:rPr>
          <w:b/>
        </w:rPr>
        <w:t>202</w:t>
      </w:r>
      <w:r w:rsidR="00835674" w:rsidRPr="00933872">
        <w:rPr>
          <w:b/>
        </w:rPr>
        <w:t>4</w:t>
      </w:r>
      <w:r w:rsidRPr="00933872">
        <w:rPr>
          <w:b/>
        </w:rPr>
        <w:t xml:space="preserve"> г.</w:t>
      </w:r>
      <w:r w:rsidRPr="00933872">
        <w:t xml:space="preserve"> </w:t>
      </w:r>
      <w:r w:rsidRPr="00933872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933872">
        <w:rPr>
          <w:color w:val="000000"/>
        </w:rPr>
        <w:t xml:space="preserve">АО «Российский аукционный дом» по адресу: </w:t>
      </w:r>
      <w:hyperlink r:id="rId6" w:history="1">
        <w:r w:rsidRPr="00933872">
          <w:rPr>
            <w:rStyle w:val="a4"/>
          </w:rPr>
          <w:t>http://lot-online.ru</w:t>
        </w:r>
      </w:hyperlink>
      <w:r w:rsidRPr="00933872">
        <w:rPr>
          <w:color w:val="000000"/>
        </w:rPr>
        <w:t xml:space="preserve"> (далее – ЭТП)</w:t>
      </w:r>
      <w:r w:rsidRPr="00933872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933872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3872">
        <w:rPr>
          <w:color w:val="000000"/>
        </w:rPr>
        <w:t>Время окончания Торгов:</w:t>
      </w:r>
    </w:p>
    <w:p w14:paraId="689DA998" w14:textId="77777777" w:rsidR="00B368B1" w:rsidRPr="00933872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3872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933872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3872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33C3B195" w:rsidR="00B368B1" w:rsidRPr="00933872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3872">
        <w:rPr>
          <w:color w:val="000000"/>
        </w:rPr>
        <w:t xml:space="preserve">В случае, если по итогам Торгов, назначенных на </w:t>
      </w:r>
      <w:r w:rsidR="00B96F2D" w:rsidRPr="00933872">
        <w:rPr>
          <w:color w:val="000000"/>
        </w:rPr>
        <w:t>08 апреля</w:t>
      </w:r>
      <w:r w:rsidRPr="00933872">
        <w:rPr>
          <w:color w:val="000000"/>
        </w:rPr>
        <w:t xml:space="preserve"> 202</w:t>
      </w:r>
      <w:r w:rsidR="00835674" w:rsidRPr="00933872">
        <w:rPr>
          <w:color w:val="000000"/>
        </w:rPr>
        <w:t>4</w:t>
      </w:r>
      <w:r w:rsidRPr="00933872">
        <w:rPr>
          <w:color w:val="000000"/>
        </w:rPr>
        <w:t xml:space="preserve"> г., лоты не реализованы, то в 14:00 часов по московскому времени </w:t>
      </w:r>
      <w:r w:rsidR="00B96F2D" w:rsidRPr="00933872">
        <w:rPr>
          <w:b/>
          <w:bCs/>
          <w:color w:val="000000"/>
        </w:rPr>
        <w:t>03 июня</w:t>
      </w:r>
      <w:r w:rsidRPr="00933872">
        <w:rPr>
          <w:color w:val="000000"/>
        </w:rPr>
        <w:t xml:space="preserve"> </w:t>
      </w:r>
      <w:r w:rsidRPr="00933872">
        <w:rPr>
          <w:b/>
          <w:bCs/>
          <w:color w:val="000000"/>
        </w:rPr>
        <w:t>202</w:t>
      </w:r>
      <w:r w:rsidR="00835674" w:rsidRPr="00933872">
        <w:rPr>
          <w:b/>
          <w:bCs/>
          <w:color w:val="000000"/>
        </w:rPr>
        <w:t>4</w:t>
      </w:r>
      <w:r w:rsidRPr="00933872">
        <w:rPr>
          <w:b/>
        </w:rPr>
        <w:t xml:space="preserve"> г.</w:t>
      </w:r>
      <w:r w:rsidRPr="00933872">
        <w:t xml:space="preserve"> </w:t>
      </w:r>
      <w:r w:rsidRPr="00933872">
        <w:rPr>
          <w:color w:val="000000"/>
        </w:rPr>
        <w:t>на ЭТП</w:t>
      </w:r>
      <w:r w:rsidRPr="00933872">
        <w:t xml:space="preserve"> </w:t>
      </w:r>
      <w:r w:rsidRPr="00933872">
        <w:rPr>
          <w:color w:val="000000"/>
        </w:rPr>
        <w:t>будут проведены</w:t>
      </w:r>
      <w:r w:rsidRPr="00933872">
        <w:rPr>
          <w:b/>
          <w:bCs/>
          <w:color w:val="000000"/>
        </w:rPr>
        <w:t xml:space="preserve"> повторные Торги </w:t>
      </w:r>
      <w:r w:rsidRPr="00933872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933872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3872">
        <w:rPr>
          <w:color w:val="000000"/>
        </w:rPr>
        <w:t>Оператор ЭТП (далее – Оператор) обеспечивает проведение Торгов.</w:t>
      </w:r>
    </w:p>
    <w:p w14:paraId="2146F187" w14:textId="4B74EBD6" w:rsidR="00B368B1" w:rsidRPr="00933872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3872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B96F2D" w:rsidRPr="00933872">
        <w:rPr>
          <w:b/>
          <w:bCs/>
          <w:color w:val="000000"/>
        </w:rPr>
        <w:t>27 февраля</w:t>
      </w:r>
      <w:r w:rsidRPr="00933872">
        <w:rPr>
          <w:color w:val="000000"/>
        </w:rPr>
        <w:t xml:space="preserve"> </w:t>
      </w:r>
      <w:r w:rsidRPr="00933872">
        <w:rPr>
          <w:b/>
          <w:bCs/>
          <w:color w:val="000000"/>
        </w:rPr>
        <w:t>202</w:t>
      </w:r>
      <w:r w:rsidR="00835674" w:rsidRPr="00933872">
        <w:rPr>
          <w:b/>
          <w:bCs/>
          <w:color w:val="000000"/>
        </w:rPr>
        <w:t>4</w:t>
      </w:r>
      <w:r w:rsidRPr="00933872">
        <w:rPr>
          <w:b/>
          <w:bCs/>
          <w:color w:val="000000"/>
        </w:rPr>
        <w:t xml:space="preserve"> г.,</w:t>
      </w:r>
      <w:r w:rsidRPr="00933872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B96F2D" w:rsidRPr="00933872">
        <w:rPr>
          <w:b/>
          <w:bCs/>
          <w:color w:val="000000"/>
        </w:rPr>
        <w:t>15 апреля</w:t>
      </w:r>
      <w:r w:rsidRPr="00933872">
        <w:rPr>
          <w:color w:val="000000"/>
        </w:rPr>
        <w:t xml:space="preserve"> </w:t>
      </w:r>
      <w:r w:rsidRPr="00933872">
        <w:rPr>
          <w:b/>
          <w:bCs/>
          <w:color w:val="000000"/>
        </w:rPr>
        <w:t>202</w:t>
      </w:r>
      <w:r w:rsidR="00835674" w:rsidRPr="00933872">
        <w:rPr>
          <w:b/>
          <w:bCs/>
          <w:color w:val="000000"/>
        </w:rPr>
        <w:t>4</w:t>
      </w:r>
      <w:r w:rsidRPr="00933872">
        <w:rPr>
          <w:b/>
          <w:bCs/>
        </w:rPr>
        <w:t xml:space="preserve"> г.</w:t>
      </w:r>
      <w:r w:rsidRPr="00933872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933872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33872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566D8968" w:rsidR="00B368B1" w:rsidRPr="00933872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33872">
        <w:rPr>
          <w:b/>
          <w:bCs/>
          <w:color w:val="000000"/>
        </w:rPr>
        <w:t>Торги ППП</w:t>
      </w:r>
      <w:r w:rsidRPr="00933872">
        <w:rPr>
          <w:color w:val="000000"/>
          <w:shd w:val="clear" w:color="auto" w:fill="FFFFFF"/>
        </w:rPr>
        <w:t xml:space="preserve"> будут проведены на ЭТП: </w:t>
      </w:r>
      <w:r w:rsidRPr="00933872">
        <w:rPr>
          <w:b/>
          <w:bCs/>
          <w:color w:val="000000"/>
        </w:rPr>
        <w:t xml:space="preserve">с </w:t>
      </w:r>
      <w:r w:rsidR="00B96F2D" w:rsidRPr="00933872">
        <w:rPr>
          <w:b/>
          <w:bCs/>
          <w:color w:val="000000"/>
        </w:rPr>
        <w:t>07 июня</w:t>
      </w:r>
      <w:r w:rsidRPr="00933872">
        <w:rPr>
          <w:b/>
          <w:bCs/>
          <w:color w:val="000000"/>
        </w:rPr>
        <w:t xml:space="preserve"> 202</w:t>
      </w:r>
      <w:r w:rsidR="00282BFA" w:rsidRPr="00933872">
        <w:rPr>
          <w:b/>
          <w:bCs/>
          <w:color w:val="000000"/>
        </w:rPr>
        <w:t>4</w:t>
      </w:r>
      <w:r w:rsidRPr="00933872">
        <w:rPr>
          <w:b/>
          <w:bCs/>
          <w:color w:val="000000"/>
        </w:rPr>
        <w:t xml:space="preserve"> г. по</w:t>
      </w:r>
      <w:r w:rsidR="00B96F2D" w:rsidRPr="00933872">
        <w:rPr>
          <w:b/>
          <w:bCs/>
          <w:color w:val="000000"/>
        </w:rPr>
        <w:t xml:space="preserve"> 22 июля</w:t>
      </w:r>
      <w:r w:rsidRPr="00933872">
        <w:rPr>
          <w:b/>
          <w:bCs/>
          <w:color w:val="000000"/>
        </w:rPr>
        <w:t xml:space="preserve"> 202</w:t>
      </w:r>
      <w:r w:rsidR="00282BFA" w:rsidRPr="00933872">
        <w:rPr>
          <w:b/>
          <w:bCs/>
          <w:color w:val="000000"/>
        </w:rPr>
        <w:t>4</w:t>
      </w:r>
      <w:r w:rsidRPr="00933872">
        <w:rPr>
          <w:b/>
          <w:bCs/>
          <w:color w:val="000000"/>
        </w:rPr>
        <w:t xml:space="preserve"> г.</w:t>
      </w:r>
    </w:p>
    <w:p w14:paraId="154FF146" w14:textId="6DA9FECC" w:rsidR="00777765" w:rsidRPr="00933872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8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B96F2D" w:rsidRPr="00933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07 июня</w:t>
      </w:r>
      <w:r w:rsidRPr="009338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33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835674" w:rsidRPr="00933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933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9338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933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9338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933872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933872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93387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338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933872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9338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933872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3872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</w:t>
      </w:r>
      <w:r w:rsidRPr="00933872">
        <w:rPr>
          <w:color w:val="000000"/>
        </w:rPr>
        <w:lastRenderedPageBreak/>
        <w:t>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93387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3872">
        <w:rPr>
          <w:color w:val="000000"/>
        </w:rPr>
        <w:t>Оператор обеспечивает проведение Торгов ППП.</w:t>
      </w:r>
    </w:p>
    <w:p w14:paraId="5E2BFB36" w14:textId="77777777" w:rsidR="00515CBE" w:rsidRPr="00933872" w:rsidRDefault="00515CBE" w:rsidP="00BE6C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387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4B990BE7" w14:textId="77777777" w:rsidR="00BE6CA2" w:rsidRPr="00933872" w:rsidRDefault="00BE6CA2" w:rsidP="00BE6C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33872">
        <w:rPr>
          <w:color w:val="000000"/>
        </w:rPr>
        <w:t>с 07 июня 2024 г. по 11 июня 2024 г. - в размере начальной цены продажи лота;</w:t>
      </w:r>
    </w:p>
    <w:p w14:paraId="496A770E" w14:textId="77777777" w:rsidR="00BE6CA2" w:rsidRPr="00933872" w:rsidRDefault="00BE6CA2" w:rsidP="00BE6C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33872">
        <w:rPr>
          <w:color w:val="000000"/>
        </w:rPr>
        <w:t>с 12 июня 2024 г. по 16 июня 2024 г. - в размере 90,00% от начальной цены продажи лота;</w:t>
      </w:r>
    </w:p>
    <w:p w14:paraId="146641A2" w14:textId="77777777" w:rsidR="00BE6CA2" w:rsidRPr="00933872" w:rsidRDefault="00BE6CA2" w:rsidP="00BE6C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33872">
        <w:rPr>
          <w:color w:val="000000"/>
        </w:rPr>
        <w:t>с 17 июня 2024 г. по 20 июня 2024 г. - в размере 80,00% от начальной цены продажи лота;</w:t>
      </w:r>
    </w:p>
    <w:p w14:paraId="31F0ACC2" w14:textId="77777777" w:rsidR="00BE6CA2" w:rsidRPr="00933872" w:rsidRDefault="00BE6CA2" w:rsidP="00BE6C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33872">
        <w:rPr>
          <w:color w:val="000000"/>
        </w:rPr>
        <w:t>с 21 июня 2024 г. по 24 июня 2024 г. - в размере 70,00% от начальной цены продажи лота;</w:t>
      </w:r>
    </w:p>
    <w:p w14:paraId="79205E32" w14:textId="77777777" w:rsidR="00BE6CA2" w:rsidRPr="00933872" w:rsidRDefault="00BE6CA2" w:rsidP="00BE6C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33872">
        <w:rPr>
          <w:color w:val="000000"/>
        </w:rPr>
        <w:t>с 25 июня 2024 г. по 28 июня 2024 г. - в размере 60,00% от начальной цены продажи лота;</w:t>
      </w:r>
    </w:p>
    <w:p w14:paraId="69CAAE8E" w14:textId="77777777" w:rsidR="00BE6CA2" w:rsidRPr="00933872" w:rsidRDefault="00BE6CA2" w:rsidP="00BE6C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33872">
        <w:rPr>
          <w:color w:val="000000"/>
        </w:rPr>
        <w:t>с 29 июня 2024 г. по 02 июля 2024 г. - в размере 50,00% от начальной цены продажи лота;</w:t>
      </w:r>
    </w:p>
    <w:p w14:paraId="1F976A4F" w14:textId="77777777" w:rsidR="00BE6CA2" w:rsidRPr="00933872" w:rsidRDefault="00BE6CA2" w:rsidP="00BE6C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33872">
        <w:rPr>
          <w:color w:val="000000"/>
        </w:rPr>
        <w:t>с 03 июля 2024 г. по 06 июля 2024 г. - в размере 40,00% от начальной цены продажи лота;</w:t>
      </w:r>
    </w:p>
    <w:p w14:paraId="0ED621AF" w14:textId="77777777" w:rsidR="00BE6CA2" w:rsidRPr="00933872" w:rsidRDefault="00BE6CA2" w:rsidP="00BE6C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33872">
        <w:rPr>
          <w:color w:val="000000"/>
        </w:rPr>
        <w:t>с 07 июля 2024 г. по 10 июля 2024 г. - в размере 30,00% от начальной цены продажи лота;</w:t>
      </w:r>
    </w:p>
    <w:p w14:paraId="47D6E6E7" w14:textId="77777777" w:rsidR="00BE6CA2" w:rsidRPr="00933872" w:rsidRDefault="00BE6CA2" w:rsidP="00BE6C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33872">
        <w:rPr>
          <w:color w:val="000000"/>
        </w:rPr>
        <w:t>с 11 июля 2024 г. по 14 июля 2024 г. - в размере 20,00% от начальной цены продажи лота;</w:t>
      </w:r>
    </w:p>
    <w:p w14:paraId="1A650BD4" w14:textId="77777777" w:rsidR="00BE6CA2" w:rsidRPr="00933872" w:rsidRDefault="00BE6CA2" w:rsidP="00BE6C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33872">
        <w:rPr>
          <w:color w:val="000000"/>
        </w:rPr>
        <w:t>с 15 июля 2024 г. по 18 июля 2024 г. - в размере 10,00% от начальной цены продажи лота;</w:t>
      </w:r>
    </w:p>
    <w:p w14:paraId="45D02C04" w14:textId="31838AAD" w:rsidR="00B368B1" w:rsidRPr="00933872" w:rsidRDefault="00BE6CA2" w:rsidP="00BE6C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33872">
        <w:rPr>
          <w:color w:val="000000"/>
        </w:rPr>
        <w:t>с 19 июля 2024 г. по 22 июля 2024 г. - в размере 0,01% от начальной цены продажи лота.</w:t>
      </w:r>
    </w:p>
    <w:p w14:paraId="577CA642" w14:textId="77777777" w:rsidR="00B368B1" w:rsidRPr="00933872" w:rsidRDefault="00B368B1" w:rsidP="00BE6C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933872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Pr="00933872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872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933872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872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933872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9338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933872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93387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933872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872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933872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872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933872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872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933872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3872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r w:rsidRPr="00933872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933872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872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933872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933872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33872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933872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8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933872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933872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87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933872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87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933872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872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933872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872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42BEC3C" w14:textId="77777777" w:rsidR="00B368B1" w:rsidRPr="00933872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87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933872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87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</w:t>
      </w:r>
      <w:r w:rsidRPr="0093387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933872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872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20707FA0" w:rsidR="00B368B1" w:rsidRPr="00933872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87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933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933872">
        <w:rPr>
          <w:rFonts w:ascii="Times New Roman" w:hAnsi="Times New Roman" w:cs="Times New Roman"/>
          <w:sz w:val="24"/>
          <w:szCs w:val="24"/>
        </w:rPr>
        <w:t xml:space="preserve"> д</w:t>
      </w:r>
      <w:r w:rsidRPr="00933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933872">
        <w:rPr>
          <w:rFonts w:ascii="Times New Roman" w:hAnsi="Times New Roman" w:cs="Times New Roman"/>
          <w:sz w:val="24"/>
          <w:szCs w:val="24"/>
        </w:rPr>
        <w:t xml:space="preserve"> </w:t>
      </w:r>
      <w:r w:rsidRPr="00933872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3E14F8" w:rsidRPr="00933872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 informmsk@auction-house.ru</w:t>
      </w:r>
      <w:r w:rsidRPr="00933872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933872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872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872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82BFA"/>
    <w:rsid w:val="002C312D"/>
    <w:rsid w:val="00340255"/>
    <w:rsid w:val="0034355F"/>
    <w:rsid w:val="00365722"/>
    <w:rsid w:val="003B541F"/>
    <w:rsid w:val="003B796A"/>
    <w:rsid w:val="003C20EF"/>
    <w:rsid w:val="003E14F8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35674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33872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26AF"/>
    <w:rsid w:val="00AA3877"/>
    <w:rsid w:val="00AC0623"/>
    <w:rsid w:val="00AC7039"/>
    <w:rsid w:val="00B368B1"/>
    <w:rsid w:val="00B4711E"/>
    <w:rsid w:val="00B83E9D"/>
    <w:rsid w:val="00B96F2D"/>
    <w:rsid w:val="00BE0BF1"/>
    <w:rsid w:val="00BE1559"/>
    <w:rsid w:val="00BE6CA2"/>
    <w:rsid w:val="00C11EFF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1865</Words>
  <Characters>11459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11</cp:revision>
  <cp:lastPrinted>2024-02-16T09:00:00Z</cp:lastPrinted>
  <dcterms:created xsi:type="dcterms:W3CDTF">2023-07-06T09:54:00Z</dcterms:created>
  <dcterms:modified xsi:type="dcterms:W3CDTF">2024-02-16T09:03:00Z</dcterms:modified>
</cp:coreProperties>
</file>