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CD37" w14:textId="77777777" w:rsidR="004B7269" w:rsidRDefault="00B51A4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ДОГОВОР №Лот-1</w:t>
      </w:r>
    </w:p>
    <w:p w14:paraId="1362AAAC" w14:textId="77777777" w:rsidR="004B7269" w:rsidRDefault="00CF57D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купли-продажи имущества</w:t>
      </w:r>
    </w:p>
    <w:p w14:paraId="4B3A4D58" w14:textId="0B9A3FFB" w:rsidR="004B7269" w:rsidRDefault="00EE63B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_______________</w:t>
      </w:r>
      <w:r w:rsidR="004A692C">
        <w:rPr>
          <w:rFonts w:ascii="Times New Roman" w:eastAsia="Times New Roman" w:hAnsi="Times New Roman" w:cs="Times New Roman"/>
          <w:lang w:eastAsia="zh-CN"/>
        </w:rPr>
        <w:t xml:space="preserve">     </w:t>
      </w:r>
      <w:r w:rsidR="004A692C">
        <w:rPr>
          <w:rFonts w:ascii="Times New Roman" w:eastAsia="Times New Roman" w:hAnsi="Times New Roman" w:cs="Times New Roman"/>
          <w:lang w:eastAsia="zh-CN"/>
        </w:rPr>
        <w:tab/>
      </w:r>
      <w:r w:rsidR="004A692C">
        <w:rPr>
          <w:rFonts w:ascii="Times New Roman" w:eastAsia="Times New Roman" w:hAnsi="Times New Roman" w:cs="Times New Roman"/>
          <w:lang w:eastAsia="zh-CN"/>
        </w:rPr>
        <w:tab/>
      </w:r>
      <w:r w:rsidR="00CF57D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</w:t>
      </w:r>
      <w:r w:rsidR="00CF57D7">
        <w:rPr>
          <w:rFonts w:ascii="Times New Roman" w:eastAsia="Times New Roman" w:hAnsi="Times New Roman" w:cs="Times New Roman"/>
          <w:lang w:eastAsia="zh-CN"/>
        </w:rPr>
        <w:tab/>
      </w:r>
      <w:r w:rsidR="00CF57D7">
        <w:rPr>
          <w:rFonts w:ascii="Times New Roman" w:eastAsia="Times New Roman" w:hAnsi="Times New Roman" w:cs="Times New Roman"/>
          <w:lang w:eastAsia="zh-CN"/>
        </w:rPr>
        <w:tab/>
      </w:r>
      <w:r w:rsidR="00CF57D7">
        <w:rPr>
          <w:rFonts w:ascii="Times New Roman" w:eastAsia="Times New Roman" w:hAnsi="Times New Roman" w:cs="Times New Roman"/>
          <w:lang w:eastAsia="zh-CN"/>
        </w:rPr>
        <w:tab/>
        <w:t xml:space="preserve">    </w:t>
      </w:r>
      <w:r w:rsidR="007C7253">
        <w:rPr>
          <w:rFonts w:ascii="Times New Roman" w:eastAsia="Times New Roman" w:hAnsi="Times New Roman" w:cs="Times New Roman"/>
          <w:lang w:eastAsia="zh-CN"/>
        </w:rPr>
        <w:t xml:space="preserve">              </w:t>
      </w:r>
      <w:r w:rsidR="00CF57D7">
        <w:rPr>
          <w:rFonts w:ascii="Times New Roman" w:eastAsia="Times New Roman" w:hAnsi="Times New Roman" w:cs="Times New Roman"/>
          <w:lang w:eastAsia="zh-CN"/>
        </w:rPr>
        <w:t xml:space="preserve">         _____________ г.</w:t>
      </w:r>
    </w:p>
    <w:p w14:paraId="16B6000A" w14:textId="77777777" w:rsidR="004B7269" w:rsidRDefault="004B726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5F2C35A8" w14:textId="2A7A440F" w:rsidR="004B7269" w:rsidRDefault="00EE63B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lang w:eastAsia="zh-CN"/>
        </w:rPr>
      </w:pPr>
      <w:r w:rsidRPr="00EE63B7">
        <w:rPr>
          <w:rStyle w:val="highlight4"/>
          <w:b/>
          <w:bCs/>
          <w:color w:val="auto"/>
          <w:specVanish w:val="0"/>
        </w:rPr>
        <w:t xml:space="preserve">Индивидуальный предприниматель Глава Крестьянского (Фермерского) Хозяйства </w:t>
      </w:r>
      <w:r>
        <w:rPr>
          <w:rStyle w:val="highlight4"/>
          <w:b/>
          <w:bCs/>
          <w:color w:val="auto"/>
        </w:rPr>
        <w:t>Удод Сергей Иванович</w:t>
      </w:r>
      <w:r w:rsidRPr="00EE63B7">
        <w:rPr>
          <w:rStyle w:val="highlight4"/>
          <w:b/>
          <w:bCs/>
          <w:color w:val="auto"/>
          <w:specVanish w:val="0"/>
        </w:rPr>
        <w:t>, 07.11.1959 года рождения</w:t>
      </w:r>
      <w:r w:rsidRPr="00EE63B7">
        <w:rPr>
          <w:rFonts w:ascii="Times New Roman" w:hAnsi="Times New Roman" w:cs="Times New Roman"/>
          <w:b/>
          <w:bCs/>
        </w:rPr>
        <w:t xml:space="preserve"> (ИНН </w:t>
      </w:r>
      <w:r w:rsidRPr="00EE63B7">
        <w:rPr>
          <w:rStyle w:val="highlight4"/>
          <w:b/>
          <w:bCs/>
          <w:color w:val="auto"/>
          <w:specVanish w:val="0"/>
        </w:rPr>
        <w:t>770200500780</w:t>
      </w:r>
      <w:r w:rsidRPr="00EE63B7">
        <w:rPr>
          <w:rFonts w:ascii="Times New Roman" w:hAnsi="Times New Roman" w:cs="Times New Roman"/>
          <w:b/>
          <w:bCs/>
        </w:rPr>
        <w:t xml:space="preserve">, адрес: </w:t>
      </w:r>
      <w:r w:rsidRPr="00EE63B7">
        <w:rPr>
          <w:rStyle w:val="highlight4"/>
          <w:b/>
          <w:bCs/>
          <w:color w:val="auto"/>
          <w:specVanish w:val="0"/>
        </w:rPr>
        <w:t>129110, г. Москва, Банный переулок, д. 8, кв. 26</w:t>
      </w:r>
      <w:r w:rsidRPr="00EE63B7">
        <w:rPr>
          <w:rFonts w:ascii="Times New Roman" w:hAnsi="Times New Roman" w:cs="Times New Roman"/>
          <w:b/>
          <w:bCs/>
        </w:rPr>
        <w:t>)</w:t>
      </w:r>
      <w:r w:rsidR="00CF57D7" w:rsidRPr="00EE63B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,</w:t>
      </w:r>
      <w:r w:rsidR="00CF57D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CF57D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именуем</w:t>
      </w:r>
      <w:r w:rsidR="0079639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ый</w:t>
      </w:r>
      <w:r w:rsidR="00CF57D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в дальнейшем</w:t>
      </w:r>
      <w:r w:rsidR="00CF57D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CF57D7" w:rsidRPr="007C7253">
        <w:rPr>
          <w:rFonts w:ascii="Times New Roman" w:eastAsia="Times New Roman" w:hAnsi="Times New Roman" w:cs="Times New Roman"/>
          <w:b/>
          <w:lang w:eastAsia="zh-CN"/>
        </w:rPr>
        <w:t>«Продавец»,</w:t>
      </w:r>
      <w:r w:rsidR="00CF57D7" w:rsidRPr="007C7253">
        <w:rPr>
          <w:rFonts w:ascii="Times New Roman" w:eastAsia="Times New Roman" w:hAnsi="Times New Roman" w:cs="Times New Roman"/>
          <w:lang w:eastAsia="zh-CN"/>
        </w:rPr>
        <w:t xml:space="preserve"> </w:t>
      </w:r>
      <w:r w:rsidR="00CF57D7" w:rsidRPr="007C725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конкурсного</w:t>
      </w:r>
      <w:r w:rsidR="00CF57D7" w:rsidRPr="007C725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управляющего </w:t>
      </w:r>
      <w:r w:rsidR="007C7253" w:rsidRPr="007C7253">
        <w:rPr>
          <w:rFonts w:ascii="Times New Roman" w:hAnsi="Times New Roman" w:cs="Times New Roman"/>
          <w:b/>
          <w:shd w:val="clear" w:color="auto" w:fill="FFFFFF"/>
        </w:rPr>
        <w:t xml:space="preserve">Железняка </w:t>
      </w:r>
      <w:r w:rsidR="007C7253" w:rsidRPr="007C7253">
        <w:rPr>
          <w:rFonts w:ascii="Times New Roman" w:hAnsi="Times New Roman"/>
          <w:b/>
        </w:rPr>
        <w:t>Евгения Владимировича</w:t>
      </w:r>
      <w:r w:rsidR="007C7253" w:rsidRPr="007C7253">
        <w:rPr>
          <w:rFonts w:ascii="Times New Roman" w:hAnsi="Times New Roman"/>
        </w:rPr>
        <w:t xml:space="preserve"> (ИНН 780108792778, регистрационный номер в сводном государственном реестре арбитражных управляющих 19017, адрес для направления корреспонденции: 19</w:t>
      </w:r>
      <w:r>
        <w:rPr>
          <w:rFonts w:ascii="Times New Roman" w:hAnsi="Times New Roman"/>
        </w:rPr>
        <w:t>9004</w:t>
      </w:r>
      <w:r w:rsidR="007C7253" w:rsidRPr="007C7253">
        <w:rPr>
          <w:rFonts w:ascii="Times New Roman" w:hAnsi="Times New Roman"/>
        </w:rPr>
        <w:t>, Санкт-Петербург, а/я 6), член Ассоциации МСРО «Содействие» (ИНН 5752030226, ОГРН 1025700780071, адрес: 302004, Орловская область, г. Орел, ул. 3-я Курская, д.15, помещение 6, оф.14)</w:t>
      </w:r>
      <w:r w:rsidR="007C7253" w:rsidRPr="007C7253">
        <w:rPr>
          <w:rFonts w:ascii="Times New Roman" w:hAnsi="Times New Roman" w:cs="Times New Roman"/>
          <w:shd w:val="clear" w:color="auto" w:fill="FFFFFF"/>
        </w:rPr>
        <w:t xml:space="preserve">, действующий на основании определения Арбитражного суда города </w:t>
      </w:r>
      <w:r>
        <w:rPr>
          <w:rFonts w:ascii="Times New Roman" w:hAnsi="Times New Roman" w:cs="Times New Roman"/>
          <w:shd w:val="clear" w:color="auto" w:fill="FFFFFF"/>
        </w:rPr>
        <w:t>Москвы</w:t>
      </w:r>
      <w:r w:rsidR="007C7253" w:rsidRPr="007C7253">
        <w:rPr>
          <w:rFonts w:ascii="Times New Roman" w:hAnsi="Times New Roman" w:cs="Times New Roman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hd w:val="clear" w:color="auto" w:fill="FFFFFF"/>
        </w:rPr>
        <w:t>09.10.2023 года (дата оглашения резолютивной части: 02.10.2023 года)</w:t>
      </w:r>
      <w:r w:rsidR="007C7253" w:rsidRPr="007C7253">
        <w:rPr>
          <w:rFonts w:ascii="Times New Roman" w:hAnsi="Times New Roman" w:cs="Times New Roman"/>
          <w:shd w:val="clear" w:color="auto" w:fill="FFFFFF"/>
        </w:rPr>
        <w:t xml:space="preserve"> по делу № </w:t>
      </w:r>
      <w:r>
        <w:rPr>
          <w:rFonts w:ascii="Times New Roman" w:hAnsi="Times New Roman" w:cs="Times New Roman"/>
          <w:shd w:val="clear" w:color="auto" w:fill="FFFFFF"/>
        </w:rPr>
        <w:t>А40-196707/2017</w:t>
      </w:r>
      <w:r w:rsidR="00CF57D7" w:rsidRPr="007C7253">
        <w:rPr>
          <w:rFonts w:ascii="Times New Roman" w:eastAsia="Times New Roman" w:hAnsi="Times New Roman"/>
          <w:shd w:val="clear" w:color="auto" w:fill="FFFFFF"/>
        </w:rPr>
        <w:t>,</w:t>
      </w:r>
      <w:r w:rsidR="00CF57D7" w:rsidRPr="007C7253">
        <w:rPr>
          <w:rFonts w:ascii="Times New Roman" w:eastAsia="Times New Roman" w:hAnsi="Times New Roman" w:cs="Times New Roman"/>
          <w:lang w:eastAsia="zh-CN"/>
        </w:rPr>
        <w:t xml:space="preserve"> с одной стороны, и</w:t>
      </w:r>
    </w:p>
    <w:p w14:paraId="3E134672" w14:textId="77777777" w:rsidR="004B7269" w:rsidRDefault="00CF57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именуемый в дальнейшем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«Покупатель», </w:t>
      </w:r>
      <w:r>
        <w:rPr>
          <w:rFonts w:ascii="Times New Roman" w:eastAsia="Times New Roman" w:hAnsi="Times New Roman" w:cs="Times New Roman"/>
          <w:lang w:eastAsia="ru-RU"/>
        </w:rPr>
        <w:t>с другой стороны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14:paraId="04826A25" w14:textId="2F91AF78" w:rsidR="004B7269" w:rsidRDefault="00CF57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вместе именуемые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«Стороны», 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в соответствии с Протоколом по лоту №1 от _________ о результатах открытых торгов в форме аукциона по продаже имущества </w:t>
      </w:r>
      <w:r w:rsidR="00EE63B7">
        <w:rPr>
          <w:rFonts w:ascii="Times New Roman" w:eastAsia="Times New Roman" w:hAnsi="Times New Roman" w:cs="Times New Roman"/>
          <w:noProof/>
          <w:lang w:eastAsia="ru-RU"/>
        </w:rPr>
        <w:t>ИП ГК(Ф)Х Удода С.И</w:t>
      </w:r>
      <w:r w:rsidR="008970F6">
        <w:rPr>
          <w:rFonts w:ascii="Times New Roman" w:eastAsia="Times New Roman" w:hAnsi="Times New Roman" w:cs="Times New Roman"/>
          <w:noProof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, заключили настоящий Договор  купли-продажи (далее – «Договор»)  о нижеследующем: </w:t>
      </w:r>
    </w:p>
    <w:p w14:paraId="1A2EC20B" w14:textId="77777777" w:rsidR="004B7269" w:rsidRDefault="004B7269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ED6E71B" w14:textId="77777777" w:rsidR="004B7269" w:rsidRDefault="00CF57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>1. Предмет Договора</w:t>
      </w:r>
    </w:p>
    <w:p w14:paraId="656CB8BE" w14:textId="77777777" w:rsidR="004B7269" w:rsidRDefault="00CF57D7">
      <w:pPr>
        <w:spacing w:after="0" w:line="256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16F84B3C" w14:textId="77777777" w:rsidR="004B7269" w:rsidRDefault="00CF57D7">
      <w:pPr>
        <w:pStyle w:val="a3"/>
        <w:numPr>
          <w:ilvl w:val="1"/>
          <w:numId w:val="1"/>
        </w:numPr>
        <w:spacing w:after="0" w:line="256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Под Объектом  в настоящем Договоре Стороны понимают:</w:t>
      </w:r>
    </w:p>
    <w:p w14:paraId="16F8B5D8" w14:textId="77777777" w:rsidR="00EE63B7" w:rsidRPr="00EE63B7" w:rsidRDefault="00EE63B7" w:rsidP="00EE63B7">
      <w:pPr>
        <w:pStyle w:val="a3"/>
        <w:tabs>
          <w:tab w:val="left" w:pos="1134"/>
        </w:tabs>
        <w:ind w:left="360" w:right="-57"/>
        <w:jc w:val="both"/>
        <w:rPr>
          <w:rFonts w:ascii="Times New Roman" w:hAnsi="Times New Roman" w:cs="Times New Roman"/>
          <w:color w:val="000000" w:themeColor="text1"/>
        </w:rPr>
      </w:pPr>
      <w:r w:rsidRPr="00EE63B7">
        <w:rPr>
          <w:rFonts w:ascii="Times New Roman" w:hAnsi="Times New Roman" w:cs="Times New Roman"/>
        </w:rPr>
        <w:t>–</w:t>
      </w:r>
      <w:r w:rsidRPr="00EE63B7">
        <w:rPr>
          <w:rFonts w:ascii="Times New Roman" w:hAnsi="Times New Roman" w:cs="Times New Roman"/>
          <w:color w:val="000000" w:themeColor="text1"/>
        </w:rPr>
        <w:t xml:space="preserve"> </w:t>
      </w:r>
      <w:r w:rsidRPr="00EE63B7">
        <w:rPr>
          <w:rFonts w:ascii="Times New Roman" w:hAnsi="Times New Roman" w:cs="Times New Roman"/>
          <w:b/>
          <w:bCs/>
          <w:color w:val="000000" w:themeColor="text1"/>
        </w:rPr>
        <w:t>земельный участок</w:t>
      </w:r>
      <w:r w:rsidRPr="00EE63B7">
        <w:rPr>
          <w:rFonts w:ascii="Times New Roman" w:hAnsi="Times New Roman" w:cs="Times New Roman"/>
          <w:color w:val="000000" w:themeColor="text1"/>
        </w:rPr>
        <w:t xml:space="preserve">, общей площадью 50 000 кв.м., категория земель: земли сельскохозяйственного назначения, вид разрешенного использования: для сельскохозяйственного производства, кадастровый номер 50:09:0010333:3, местоположение установлено относительно ориентира, расположенного в границах участка. Почтовый адрес ориентира: Московская область, р-н Солнечногорский, </w:t>
      </w:r>
      <w:proofErr w:type="spellStart"/>
      <w:r w:rsidRPr="00EE63B7">
        <w:rPr>
          <w:rFonts w:ascii="Times New Roman" w:hAnsi="Times New Roman" w:cs="Times New Roman"/>
          <w:color w:val="000000" w:themeColor="text1"/>
        </w:rPr>
        <w:t>с.п</w:t>
      </w:r>
      <w:proofErr w:type="spellEnd"/>
      <w:r w:rsidRPr="00EE63B7">
        <w:rPr>
          <w:rFonts w:ascii="Times New Roman" w:hAnsi="Times New Roman" w:cs="Times New Roman"/>
          <w:color w:val="000000" w:themeColor="text1"/>
        </w:rPr>
        <w:t>. Смирновское, д. Сергеевка;</w:t>
      </w:r>
    </w:p>
    <w:p w14:paraId="5E64E2E7" w14:textId="77777777" w:rsidR="00EE63B7" w:rsidRPr="00EE63B7" w:rsidRDefault="00EE63B7" w:rsidP="00EE63B7">
      <w:pPr>
        <w:pStyle w:val="a3"/>
        <w:tabs>
          <w:tab w:val="left" w:pos="1134"/>
        </w:tabs>
        <w:ind w:left="360" w:right="-57"/>
        <w:jc w:val="both"/>
        <w:rPr>
          <w:rFonts w:ascii="Times New Roman" w:hAnsi="Times New Roman" w:cs="Times New Roman"/>
          <w:color w:val="000000" w:themeColor="text1"/>
        </w:rPr>
      </w:pPr>
      <w:r w:rsidRPr="00EE63B7">
        <w:rPr>
          <w:rFonts w:ascii="Times New Roman" w:hAnsi="Times New Roman" w:cs="Times New Roman"/>
        </w:rPr>
        <w:t>–</w:t>
      </w:r>
      <w:r w:rsidRPr="00EE63B7">
        <w:rPr>
          <w:rFonts w:ascii="Times New Roman" w:hAnsi="Times New Roman" w:cs="Times New Roman"/>
          <w:color w:val="000000" w:themeColor="text1"/>
        </w:rPr>
        <w:t xml:space="preserve"> </w:t>
      </w:r>
      <w:r w:rsidRPr="00EE63B7">
        <w:rPr>
          <w:rFonts w:ascii="Times New Roman" w:hAnsi="Times New Roman" w:cs="Times New Roman"/>
          <w:b/>
          <w:bCs/>
          <w:color w:val="000000" w:themeColor="text1"/>
        </w:rPr>
        <w:t>земельный участок</w:t>
      </w:r>
      <w:r w:rsidRPr="00EE63B7">
        <w:rPr>
          <w:rFonts w:ascii="Times New Roman" w:hAnsi="Times New Roman" w:cs="Times New Roman"/>
          <w:color w:val="000000" w:themeColor="text1"/>
        </w:rPr>
        <w:t xml:space="preserve">, общей площадью 30 000 +/-2 200 кв.м., категория земель: земли сельскохозяйственного назначения, вид разрешенного использования: для сельскохозяйственного производства, кадастровый номер 50:09:0010333:2, местоположение установлено относительно ориентира, расположенного в границах участка. Почтовый адрес ориентира: Московская область, р-н Солнечногорский, </w:t>
      </w:r>
      <w:proofErr w:type="spellStart"/>
      <w:r w:rsidRPr="00EE63B7">
        <w:rPr>
          <w:rFonts w:ascii="Times New Roman" w:hAnsi="Times New Roman" w:cs="Times New Roman"/>
          <w:color w:val="000000" w:themeColor="text1"/>
        </w:rPr>
        <w:t>с.п</w:t>
      </w:r>
      <w:proofErr w:type="spellEnd"/>
      <w:r w:rsidRPr="00EE63B7">
        <w:rPr>
          <w:rFonts w:ascii="Times New Roman" w:hAnsi="Times New Roman" w:cs="Times New Roman"/>
          <w:color w:val="000000" w:themeColor="text1"/>
        </w:rPr>
        <w:t xml:space="preserve">. Смирновское, д. Сергеевка; </w:t>
      </w:r>
    </w:p>
    <w:p w14:paraId="5F61A40A" w14:textId="77777777" w:rsidR="00EE63B7" w:rsidRPr="00EE63B7" w:rsidRDefault="00EE63B7" w:rsidP="00EE63B7">
      <w:pPr>
        <w:pStyle w:val="a3"/>
        <w:tabs>
          <w:tab w:val="left" w:pos="1134"/>
        </w:tabs>
        <w:ind w:left="360" w:right="-57"/>
        <w:jc w:val="both"/>
        <w:rPr>
          <w:rFonts w:ascii="Times New Roman" w:hAnsi="Times New Roman" w:cs="Times New Roman"/>
          <w:color w:val="000000" w:themeColor="text1"/>
        </w:rPr>
      </w:pPr>
      <w:r w:rsidRPr="00EE63B7">
        <w:rPr>
          <w:rFonts w:ascii="Times New Roman" w:hAnsi="Times New Roman" w:cs="Times New Roman"/>
        </w:rPr>
        <w:t>–</w:t>
      </w:r>
      <w:r w:rsidRPr="00EE63B7">
        <w:rPr>
          <w:rFonts w:ascii="Times New Roman" w:hAnsi="Times New Roman" w:cs="Times New Roman"/>
          <w:color w:val="000000" w:themeColor="text1"/>
        </w:rPr>
        <w:t xml:space="preserve"> </w:t>
      </w:r>
      <w:r w:rsidRPr="00EE63B7">
        <w:rPr>
          <w:rFonts w:ascii="Times New Roman" w:hAnsi="Times New Roman" w:cs="Times New Roman"/>
          <w:b/>
          <w:bCs/>
          <w:color w:val="000000" w:themeColor="text1"/>
        </w:rPr>
        <w:t>здание (жилой дом)</w:t>
      </w:r>
      <w:r w:rsidRPr="00EE63B7">
        <w:rPr>
          <w:rFonts w:ascii="Times New Roman" w:hAnsi="Times New Roman" w:cs="Times New Roman"/>
          <w:color w:val="000000" w:themeColor="text1"/>
        </w:rPr>
        <w:t>, назначение: жилое, этажей 3, общей площадью 782,3 кв.м., инв. № 26995/А, кадастровый номер: 50:09:0010306:846, местоположение: фермерское хозяйство, (по данным Положения о торгах: Московская область, Солнечногорский район, д. Сергеевка, Крестьянское хозяйство «Сергеевка»;</w:t>
      </w:r>
    </w:p>
    <w:p w14:paraId="3FDEF198" w14:textId="77777777" w:rsidR="00EE63B7" w:rsidRPr="00EE63B7" w:rsidRDefault="00EE63B7" w:rsidP="00EE63B7">
      <w:pPr>
        <w:pStyle w:val="a3"/>
        <w:tabs>
          <w:tab w:val="left" w:pos="1134"/>
        </w:tabs>
        <w:ind w:left="360" w:right="-57"/>
        <w:jc w:val="both"/>
        <w:rPr>
          <w:rFonts w:ascii="Times New Roman" w:hAnsi="Times New Roman" w:cs="Times New Roman"/>
          <w:color w:val="000000" w:themeColor="text1"/>
        </w:rPr>
      </w:pPr>
      <w:r w:rsidRPr="00EE63B7">
        <w:rPr>
          <w:rFonts w:ascii="Times New Roman" w:hAnsi="Times New Roman" w:cs="Times New Roman"/>
        </w:rPr>
        <w:t>–</w:t>
      </w:r>
      <w:r w:rsidRPr="00EE63B7">
        <w:rPr>
          <w:rFonts w:ascii="Times New Roman" w:hAnsi="Times New Roman" w:cs="Times New Roman"/>
          <w:color w:val="000000" w:themeColor="text1"/>
        </w:rPr>
        <w:t xml:space="preserve"> </w:t>
      </w:r>
      <w:r w:rsidRPr="00EE63B7">
        <w:rPr>
          <w:rFonts w:ascii="Times New Roman" w:hAnsi="Times New Roman" w:cs="Times New Roman"/>
          <w:b/>
          <w:bCs/>
          <w:color w:val="000000" w:themeColor="text1"/>
        </w:rPr>
        <w:t>здание (дом для обслуживающего персонала)</w:t>
      </w:r>
      <w:r w:rsidRPr="00EE63B7">
        <w:rPr>
          <w:rFonts w:ascii="Times New Roman" w:hAnsi="Times New Roman" w:cs="Times New Roman"/>
          <w:color w:val="000000" w:themeColor="text1"/>
        </w:rPr>
        <w:t xml:space="preserve">, назначение: жилое, этажей 2, общей площадью 990 кв.м., инв. № 26995/Б, кадастровый номер: 50:09:0010306:851, местоположение: фермерское хозяйство (по данным Положения о торгах: Московская область, Солнечногорский район, д. Сергеевка, Крестьянское хозяйство «Сергеевка»; </w:t>
      </w:r>
    </w:p>
    <w:p w14:paraId="66E72584" w14:textId="77777777" w:rsidR="00EE63B7" w:rsidRPr="00EE63B7" w:rsidRDefault="00EE63B7" w:rsidP="00EE63B7">
      <w:pPr>
        <w:pStyle w:val="a3"/>
        <w:tabs>
          <w:tab w:val="left" w:pos="1134"/>
        </w:tabs>
        <w:ind w:left="360" w:right="-57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EE63B7">
        <w:rPr>
          <w:rFonts w:ascii="Times New Roman" w:hAnsi="Times New Roman" w:cs="Times New Roman"/>
        </w:rPr>
        <w:t>–</w:t>
      </w:r>
      <w:r w:rsidRPr="00EE63B7">
        <w:rPr>
          <w:rFonts w:ascii="Times New Roman" w:hAnsi="Times New Roman" w:cs="Times New Roman"/>
          <w:color w:val="000000" w:themeColor="text1"/>
        </w:rPr>
        <w:t xml:space="preserve"> </w:t>
      </w:r>
      <w:r w:rsidRPr="00EE63B7">
        <w:rPr>
          <w:rFonts w:ascii="Times New Roman" w:hAnsi="Times New Roman" w:cs="Times New Roman"/>
          <w:b/>
          <w:bCs/>
          <w:color w:val="000000" w:themeColor="text1"/>
        </w:rPr>
        <w:t>здание (кошара)</w:t>
      </w:r>
      <w:r w:rsidRPr="00EE63B7">
        <w:rPr>
          <w:rFonts w:ascii="Times New Roman" w:hAnsi="Times New Roman" w:cs="Times New Roman"/>
          <w:color w:val="000000" w:themeColor="text1"/>
        </w:rPr>
        <w:t xml:space="preserve">, назначение: жилое, общей площадью 343,4 кв.м., этажей 1, инв. № 26995/В, кадастровый номер: 50:09:0010306:847, местоположение: фермерское хозяйство (по данным Положения о торгах: Московская область, Солнечногорский район, д. Сергеевка, Крестьянское хозяйство «Сергеевка»; </w:t>
      </w:r>
    </w:p>
    <w:p w14:paraId="79090E28" w14:textId="4C9715DD" w:rsidR="004B7269" w:rsidRPr="00EE63B7" w:rsidRDefault="00EE63B7" w:rsidP="00EE63B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E63B7">
        <w:rPr>
          <w:rFonts w:ascii="Times New Roman" w:hAnsi="Times New Roman" w:cs="Times New Roman"/>
        </w:rPr>
        <w:t>–</w:t>
      </w:r>
      <w:r w:rsidRPr="00EE63B7">
        <w:rPr>
          <w:rFonts w:ascii="Times New Roman" w:hAnsi="Times New Roman" w:cs="Times New Roman"/>
          <w:color w:val="000000" w:themeColor="text1"/>
        </w:rPr>
        <w:t xml:space="preserve"> </w:t>
      </w:r>
      <w:r w:rsidRPr="00EE63B7">
        <w:rPr>
          <w:rFonts w:ascii="Times New Roman" w:hAnsi="Times New Roman" w:cs="Times New Roman"/>
          <w:b/>
          <w:bCs/>
          <w:color w:val="000000" w:themeColor="text1"/>
        </w:rPr>
        <w:t>здание (вольер для содержания страусов)</w:t>
      </w:r>
      <w:r w:rsidRPr="00EE63B7">
        <w:rPr>
          <w:rFonts w:ascii="Times New Roman" w:hAnsi="Times New Roman" w:cs="Times New Roman"/>
          <w:color w:val="000000" w:themeColor="text1"/>
        </w:rPr>
        <w:t>, назначение: нежилое, общей площадью 264,5 кв.м., этажей 1, инв. № 26995/Д, кадастровый номер: 50:09:0010306:849, местоположение: фермерское хозяйство (адрес согласно Положения о торгах: Московская область, Солнечногорский район, д. Сергеевка, Крестьянское хозяйство «Сергеевка»</w:t>
      </w:r>
      <w:r w:rsidR="00CF57D7" w:rsidRPr="00EE63B7">
        <w:rPr>
          <w:rFonts w:ascii="Times New Roman" w:eastAsia="Times New Roman" w:hAnsi="Times New Roman" w:cs="Times New Roman"/>
          <w:noProof/>
          <w:lang w:eastAsia="ru-RU"/>
        </w:rPr>
        <w:t xml:space="preserve">1.3. Указанный в п. 1.2. настоящего Договора Объект Покупатель приобретает по итогам  открытых торгов в рамках реализации имущества </w:t>
      </w:r>
      <w:r w:rsidR="007C7253" w:rsidRPr="00EE63B7">
        <w:rPr>
          <w:rFonts w:ascii="Times New Roman" w:eastAsia="Times New Roman" w:hAnsi="Times New Roman" w:cs="Times New Roman"/>
          <w:noProof/>
          <w:lang w:eastAsia="ru-RU"/>
        </w:rPr>
        <w:t>Варенцова В</w:t>
      </w:r>
      <w:r w:rsidR="00C51A06" w:rsidRPr="00EE63B7">
        <w:rPr>
          <w:rFonts w:ascii="Times New Roman" w:eastAsia="Times New Roman" w:hAnsi="Times New Roman" w:cs="Times New Roman"/>
          <w:noProof/>
          <w:lang w:eastAsia="ru-RU"/>
        </w:rPr>
        <w:t>.</w:t>
      </w:r>
      <w:r w:rsidR="007C7253" w:rsidRPr="00EE63B7">
        <w:rPr>
          <w:rFonts w:ascii="Times New Roman" w:eastAsia="Times New Roman" w:hAnsi="Times New Roman" w:cs="Times New Roman"/>
          <w:noProof/>
          <w:lang w:eastAsia="ru-RU"/>
        </w:rPr>
        <w:t>В.</w:t>
      </w:r>
      <w:r w:rsidR="00CF57D7" w:rsidRPr="00EE63B7">
        <w:rPr>
          <w:rFonts w:ascii="Times New Roman" w:eastAsia="Times New Roman" w:hAnsi="Times New Roman" w:cs="Times New Roman"/>
          <w:noProof/>
          <w:lang w:eastAsia="ru-RU"/>
        </w:rPr>
        <w:t xml:space="preserve">, согласно Протокола по лоту №1 результатах проведения открытых торгов от ________________.  </w:t>
      </w:r>
    </w:p>
    <w:p w14:paraId="6B711182" w14:textId="77777777" w:rsidR="004B7269" w:rsidRDefault="00CF57D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noProof/>
          <w:lang w:eastAsia="ru-RU"/>
        </w:rPr>
      </w:pPr>
      <w:r>
        <w:rPr>
          <w:rFonts w:ascii="Times New Roman" w:eastAsia="Arial" w:hAnsi="Times New Roman" w:cs="Times New Roman"/>
          <w:noProof/>
          <w:lang w:eastAsia="ru-RU"/>
        </w:rPr>
        <w:t>1.4.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6BB9A787" w14:textId="77777777" w:rsidR="004B7269" w:rsidRDefault="00CF57D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noProof/>
          <w:lang w:eastAsia="ru-RU"/>
        </w:rPr>
      </w:pPr>
      <w:r>
        <w:rPr>
          <w:rFonts w:ascii="Times New Roman" w:eastAsia="Arial" w:hAnsi="Times New Roman" w:cs="Times New Roman"/>
          <w:noProof/>
          <w:lang w:eastAsia="ru-RU"/>
        </w:rPr>
        <w:t>1.5. Право собственности на Объект у Продавца прекращается и возникает у Покупателя 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>
        <w:rPr>
          <w:rFonts w:ascii="Times New Roman" w:eastAsia="Arial" w:hAnsi="Times New Roman" w:cs="Times New Roman"/>
          <w:bCs/>
          <w:noProof/>
          <w:lang w:eastAsia="ru-RU"/>
        </w:rPr>
        <w:t xml:space="preserve">. </w:t>
      </w:r>
    </w:p>
    <w:p w14:paraId="4F835FEF" w14:textId="4FB4B183" w:rsidR="00550BBF" w:rsidRDefault="00550BBF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noProof/>
          <w:lang w:eastAsia="ru-RU"/>
        </w:rPr>
      </w:pPr>
      <w:r>
        <w:rPr>
          <w:rFonts w:ascii="Times New Roman" w:eastAsia="Arial" w:hAnsi="Times New Roman" w:cs="Times New Roman"/>
          <w:bCs/>
          <w:noProof/>
          <w:lang w:eastAsia="ru-RU"/>
        </w:rPr>
        <w:lastRenderedPageBreak/>
        <w:t xml:space="preserve">1.6. </w:t>
      </w:r>
      <w:r>
        <w:rPr>
          <w:rFonts w:ascii="Times New Roman" w:eastAsia="Arial" w:hAnsi="Times New Roman" w:cs="Times New Roman"/>
          <w:bCs/>
          <w:noProof/>
          <w:lang w:eastAsia="ru-RU"/>
        </w:rPr>
        <w:t xml:space="preserve">Право залога, зарегистрированное за залогодержателем </w:t>
      </w:r>
      <w:r w:rsidRPr="00550BBF">
        <w:rPr>
          <w:rFonts w:ascii="Times New Roman" w:hAnsi="Times New Roman" w:cs="Times New Roman"/>
          <w:bCs/>
        </w:rPr>
        <w:t xml:space="preserve">ПАО АКБ «РБР» </w:t>
      </w:r>
      <w:r>
        <w:rPr>
          <w:rFonts w:ascii="Times New Roman" w:eastAsia="Arial" w:hAnsi="Times New Roman" w:cs="Times New Roman"/>
          <w:bCs/>
          <w:noProof/>
          <w:lang w:eastAsia="ru-RU"/>
        </w:rPr>
        <w:t xml:space="preserve">на продаваемый Объект, прекращается настоящей реализацией данного Имущества на открытых торгах в процедуре конкурсного производства </w:t>
      </w:r>
      <w:r>
        <w:rPr>
          <w:rFonts w:ascii="Times New Roman" w:eastAsia="Times New Roman" w:hAnsi="Times New Roman" w:cs="Times New Roman"/>
          <w:noProof/>
          <w:lang w:eastAsia="ru-RU"/>
        </w:rPr>
        <w:t>ИП ГК(Ф)Х Удода С.И</w:t>
      </w:r>
      <w:r>
        <w:rPr>
          <w:rFonts w:ascii="Times New Roman" w:eastAsia="Times New Roman" w:hAnsi="Times New Roman" w:cs="Times New Roman"/>
          <w:noProof/>
          <w:lang w:eastAsia="ru-RU"/>
        </w:rPr>
        <w:t>.</w:t>
      </w:r>
      <w:r>
        <w:rPr>
          <w:rFonts w:ascii="Times New Roman" w:eastAsia="Arial" w:hAnsi="Times New Roman" w:cs="Times New Roman"/>
          <w:bCs/>
          <w:noProof/>
          <w:lang w:eastAsia="ru-RU"/>
        </w:rPr>
        <w:t>, в соответствии со статьей 138 Закона ФЗ «О несостоятельности (банкротстве)».</w:t>
      </w:r>
    </w:p>
    <w:p w14:paraId="4C5CD742" w14:textId="77777777" w:rsidR="004B7269" w:rsidRDefault="004B7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14:paraId="20BAEA80" w14:textId="77777777" w:rsidR="004B7269" w:rsidRDefault="00CF5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>2. Права и обязанности Сторон.</w:t>
      </w:r>
    </w:p>
    <w:p w14:paraId="3DC2FD14" w14:textId="77777777" w:rsidR="004B7269" w:rsidRDefault="00CF57D7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>Покупатель обязан:</w:t>
      </w:r>
    </w:p>
    <w:p w14:paraId="7C73B42A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2.1.1. Оплатить стоимость Объекта, указанную в п. 3.3 настоящего Договора, в течение 30 (тридцати) календарных дней с даты подписания настоящего Договора.</w:t>
      </w:r>
    </w:p>
    <w:p w14:paraId="7DD3AF88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2.1.2. Принять от Продавца Объект по акту приема-передачи в течение 5-ти (пяти) рабочих дней с момента   полной оплаты имущества.</w:t>
      </w:r>
    </w:p>
    <w:p w14:paraId="3D01F369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0EE3D87E" w14:textId="7342B33C" w:rsidR="00C51A06" w:rsidRDefault="00C51A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2.1.4. Не позднее 10-ти (десяти) рабочих дней с момента получения от </w:t>
      </w:r>
      <w:r w:rsidR="00550BBF">
        <w:rPr>
          <w:rFonts w:ascii="Times New Roman" w:eastAsia="Times New Roman" w:hAnsi="Times New Roman" w:cs="Times New Roman"/>
          <w:noProof/>
          <w:lang w:eastAsia="ru-RU"/>
        </w:rPr>
        <w:t>конкурсного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управляющего полного комлекта документов, необходимых для государственной регистрации перехода права собственности, подать в регистрирующий орган заявление о переходе права собственности на объект</w:t>
      </w:r>
      <w:r w:rsidR="00550BBF">
        <w:rPr>
          <w:rFonts w:ascii="Times New Roman" w:eastAsia="Times New Roman" w:hAnsi="Times New Roman" w:cs="Times New Roman"/>
          <w:noProof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недвижимости.</w:t>
      </w:r>
    </w:p>
    <w:p w14:paraId="55F508FA" w14:textId="77777777" w:rsidR="004B7269" w:rsidRDefault="004B72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3466494B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>2.2. Продавец обязан:</w:t>
      </w:r>
    </w:p>
    <w:p w14:paraId="5316A05B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2.2.1. Не позднее </w:t>
      </w:r>
      <w:r w:rsidR="00796394">
        <w:rPr>
          <w:rFonts w:ascii="Times New Roman" w:eastAsia="Times New Roman" w:hAnsi="Times New Roman" w:cs="Times New Roman"/>
          <w:noProof/>
          <w:lang w:eastAsia="ru-RU"/>
        </w:rPr>
        <w:t>20 (двадцати)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рабочих дней после выполнения Покупателем обязанности по оплате Объекта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числе,  действия по передаче Покупателю всех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14:paraId="2612A24B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14:paraId="33E8EBEB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2.2.3. Не совершать каких-либо действий, направленных на отчуждение и/или обременение Объекта  правами третьих лиц.</w:t>
      </w:r>
    </w:p>
    <w:p w14:paraId="2FA3830A" w14:textId="77777777" w:rsidR="004B7269" w:rsidRDefault="004B7269" w:rsidP="00550BB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14:paraId="2EE6EF33" w14:textId="77777777" w:rsidR="004B7269" w:rsidRDefault="00CF57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>3. Цена и порядок расчетов</w:t>
      </w:r>
    </w:p>
    <w:p w14:paraId="6C7345D3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3.1. Цена продажи Объекта в соответствии с протоколом по лоту №1 о результатах проведения открытых торгов от _____________ составляет ________________ (__________________) рублей (НДС не облагается).</w:t>
      </w:r>
    </w:p>
    <w:p w14:paraId="1D4AA8BD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3.2. Внесенный Покупателем на специальный счет задаток для участия в торгах по продаже Объекта  в сумме _______________ (____________________) рублей засчитывается в счёт оплаты приобретаемого по настоящему Договору Объекта (в соответствии с частью 4 статьи 448 ГК РФ). </w:t>
      </w:r>
    </w:p>
    <w:p w14:paraId="38BD146F" w14:textId="77777777" w:rsidR="00550BBF" w:rsidRDefault="00CF57D7" w:rsidP="00550BBF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Объекта в размере ____________ (________________________________) рублей путем перечисления денежных средств на специальный </w:t>
      </w:r>
      <w:r>
        <w:rPr>
          <w:rFonts w:ascii="Times New Roman" w:eastAsia="Times New Roman" w:hAnsi="Times New Roman" w:cs="&quot;Times New Roman&quot;"/>
        </w:rPr>
        <w:t xml:space="preserve">счет </w:t>
      </w:r>
      <w:r w:rsidRPr="00336014">
        <w:rPr>
          <w:rFonts w:ascii="Times New Roman" w:eastAsia="Times New Roman" w:hAnsi="Times New Roman" w:cs="&quot;Times New Roman&quot;"/>
        </w:rPr>
        <w:t xml:space="preserve">Должника: </w:t>
      </w:r>
      <w:r w:rsidR="00550BBF" w:rsidRPr="00FF3F19">
        <w:rPr>
          <w:rFonts w:ascii="Times New Roman" w:hAnsi="Times New Roman" w:cs="Times New Roman"/>
        </w:rPr>
        <w:t>Получатель: УДОД СЕРГЕЙ ИВАНОВИЧ</w:t>
      </w:r>
      <w:r w:rsidR="00550BBF">
        <w:rPr>
          <w:rFonts w:ascii="Times New Roman" w:hAnsi="Times New Roman" w:cs="Times New Roman"/>
        </w:rPr>
        <w:t xml:space="preserve">, </w:t>
      </w:r>
      <w:r w:rsidR="00550BBF" w:rsidRPr="00EC5A71">
        <w:rPr>
          <w:rFonts w:ascii="Times New Roman" w:hAnsi="Times New Roman" w:cs="Times New Roman"/>
        </w:rPr>
        <w:t>Счет: 40817810050172137847</w:t>
      </w:r>
      <w:r w:rsidR="00550BBF">
        <w:rPr>
          <w:rFonts w:ascii="Times New Roman" w:hAnsi="Times New Roman" w:cs="Times New Roman"/>
        </w:rPr>
        <w:t xml:space="preserve"> </w:t>
      </w:r>
      <w:r w:rsidR="00550BBF" w:rsidRPr="00EC5A71">
        <w:rPr>
          <w:rFonts w:ascii="Times New Roman" w:hAnsi="Times New Roman" w:cs="Times New Roman"/>
        </w:rPr>
        <w:t>в ФИЛИАЛ "ЦЕНТРАЛЬНЫЙ" ПАО "СОВКОМБАНК" (БЕРДСК)</w:t>
      </w:r>
      <w:r w:rsidR="00550BBF">
        <w:rPr>
          <w:rFonts w:ascii="Times New Roman" w:hAnsi="Times New Roman" w:cs="Times New Roman"/>
        </w:rPr>
        <w:t xml:space="preserve">, </w:t>
      </w:r>
      <w:r w:rsidR="00550BBF" w:rsidRPr="00EC5A71">
        <w:rPr>
          <w:rFonts w:ascii="Times New Roman" w:hAnsi="Times New Roman" w:cs="Times New Roman"/>
        </w:rPr>
        <w:t>к/с 30101810150040000763, БИК 045004763, ИНН БАНКА 4401116480</w:t>
      </w:r>
      <w:r w:rsidR="00550BBF">
        <w:rPr>
          <w:rFonts w:ascii="Times New Roman" w:hAnsi="Times New Roman" w:cs="Times New Roman"/>
        </w:rPr>
        <w:t>.</w:t>
      </w:r>
    </w:p>
    <w:p w14:paraId="08910337" w14:textId="3D3BC338" w:rsidR="004B7269" w:rsidRPr="00550BBF" w:rsidRDefault="00CF57D7" w:rsidP="00550BBF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14:paraId="3E34FF9D" w14:textId="77777777" w:rsidR="004B7269" w:rsidRDefault="00CF57D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3.4. Обязательства Покупателя по оплате цены продажи Объекта считаются выполненными с момента зачисления подлежащей оплате суммы в полном объеме на специальный банковский счет Продавца, указанный в п. 3.3. настоящего Договора.</w:t>
      </w:r>
    </w:p>
    <w:p w14:paraId="123F1170" w14:textId="77777777" w:rsidR="004B7269" w:rsidRDefault="004B72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188CC2A4" w14:textId="77777777" w:rsidR="004B7269" w:rsidRDefault="00CF57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Передача имущества</w:t>
      </w:r>
    </w:p>
    <w:p w14:paraId="6B13D5F5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4.1.  Имущество передается по месту его нахождения.</w:t>
      </w:r>
    </w:p>
    <w:p w14:paraId="730403AC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C0DDE6F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 Передача Имущества должна быть осуществлена в течение 5 (пяти) рабочих дней со дня его полной оплаты.</w:t>
      </w:r>
    </w:p>
    <w:p w14:paraId="3B1B3964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1E758EEA" w14:textId="77777777" w:rsidR="004B7269" w:rsidRDefault="00CF57D7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Покупатель на момент подписания настоящего договора осмотрел  Имущество, ознакомился с его качественными характеристиками и претензий к Продавцу не имеет.</w:t>
      </w:r>
    </w:p>
    <w:p w14:paraId="1EF87BD4" w14:textId="77777777" w:rsidR="004B7269" w:rsidRDefault="00CF57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5. Ответственность сторон</w:t>
      </w:r>
    </w:p>
    <w:p w14:paraId="3DB33F2B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08B3595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5.2.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7934A42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8947124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41C5172B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116A317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72BC071" w14:textId="77777777" w:rsidR="004B7269" w:rsidRDefault="004B72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8292C7" w14:textId="77777777" w:rsidR="004B7269" w:rsidRDefault="00CF57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Прочие условия</w:t>
      </w:r>
    </w:p>
    <w:p w14:paraId="5045D36E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21CCF59C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надлежащем исполнении Сторонами своих обязательств;</w:t>
      </w:r>
    </w:p>
    <w:p w14:paraId="4EF7228F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расторжении в предусмотренных федеральным законодательством и настоящим Договором случаях;</w:t>
      </w:r>
    </w:p>
    <w:p w14:paraId="79F5AD53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возникновении иных оснований, предусмотренных законодательством Российской Федерации.</w:t>
      </w:r>
    </w:p>
    <w:p w14:paraId="61074023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E3469A3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6BC573C5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10F73997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769146B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1541406A" w14:textId="77777777" w:rsidR="004B7269" w:rsidRDefault="004B72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50D996" w14:textId="77777777" w:rsidR="004B7269" w:rsidRDefault="00CF57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14:paraId="4FB7F003" w14:textId="77777777" w:rsidR="004B7269" w:rsidRDefault="00CF57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7.1. Настоящий Договор составлен на 3 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14:paraId="5E7F767C" w14:textId="77777777" w:rsidR="004B7269" w:rsidRDefault="004B72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F16A42" w14:textId="77777777" w:rsidR="004B7269" w:rsidRDefault="004B7269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7A863F70" w14:textId="77777777" w:rsidR="004B7269" w:rsidRDefault="00CF57D7">
      <w:pPr>
        <w:keepLines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8. подписи СТОРОН</w:t>
      </w:r>
    </w:p>
    <w:p w14:paraId="0B3CA73F" w14:textId="77777777" w:rsidR="004B7269" w:rsidRDefault="00CF57D7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ПРОДАВЕЦ:</w:t>
      </w:r>
    </w:p>
    <w:p w14:paraId="1220EEEE" w14:textId="77777777" w:rsidR="00B979D4" w:rsidRDefault="00B979D4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96D885" w14:textId="77777777" w:rsidR="00B979D4" w:rsidRDefault="00B979D4" w:rsidP="00B979D4">
      <w:pPr>
        <w:keepLines/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________________________________________________________________________.</w:t>
      </w:r>
    </w:p>
    <w:p w14:paraId="735DB45F" w14:textId="77777777" w:rsidR="00796394" w:rsidRDefault="00796394">
      <w:pPr>
        <w:keepLines/>
        <w:widowControl w:val="0"/>
        <w:spacing w:after="120" w:line="240" w:lineRule="auto"/>
        <w:jc w:val="center"/>
        <w:rPr>
          <w:rFonts w:ascii="Times New Roman" w:eastAsia="Times New Roman" w:hAnsi="Times New Roman"/>
        </w:rPr>
      </w:pPr>
    </w:p>
    <w:p w14:paraId="6CDD873C" w14:textId="77777777" w:rsidR="00796394" w:rsidRDefault="00796394">
      <w:pPr>
        <w:keepLines/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14:paraId="099A0A34" w14:textId="77777777" w:rsidR="004B7269" w:rsidRDefault="00CF57D7">
      <w:pPr>
        <w:keepLines/>
        <w:widowControl w:val="0"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ПОКУПАТЕЛЬ:</w:t>
      </w:r>
    </w:p>
    <w:p w14:paraId="758614AD" w14:textId="77777777" w:rsidR="004B7269" w:rsidRDefault="00CF57D7">
      <w:pPr>
        <w:keepLines/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________________________________________________________________________.</w:t>
      </w:r>
    </w:p>
    <w:p w14:paraId="33D41BFF" w14:textId="77777777" w:rsidR="004B7269" w:rsidRDefault="004B7269"/>
    <w:sectPr w:rsidR="004B7269" w:rsidSect="00D509AA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27420"/>
    <w:multiLevelType w:val="multilevel"/>
    <w:tmpl w:val="9EB2B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459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9"/>
    <w:rsid w:val="000F55DC"/>
    <w:rsid w:val="001F5930"/>
    <w:rsid w:val="0022004A"/>
    <w:rsid w:val="0025135D"/>
    <w:rsid w:val="00336014"/>
    <w:rsid w:val="004A692C"/>
    <w:rsid w:val="004B7269"/>
    <w:rsid w:val="00550BBF"/>
    <w:rsid w:val="005E0588"/>
    <w:rsid w:val="00796394"/>
    <w:rsid w:val="007C7253"/>
    <w:rsid w:val="008970F6"/>
    <w:rsid w:val="008C7DC1"/>
    <w:rsid w:val="009C49DB"/>
    <w:rsid w:val="00B51A46"/>
    <w:rsid w:val="00B979D4"/>
    <w:rsid w:val="00BD0421"/>
    <w:rsid w:val="00C51A06"/>
    <w:rsid w:val="00CF57D7"/>
    <w:rsid w:val="00D509AA"/>
    <w:rsid w:val="00DF6F6F"/>
    <w:rsid w:val="00EE63B7"/>
    <w:rsid w:val="00F9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2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6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7269"/>
    <w:pPr>
      <w:ind w:left="720"/>
      <w:contextualSpacing/>
    </w:pPr>
  </w:style>
  <w:style w:type="table" w:styleId="a4">
    <w:name w:val="Table Grid"/>
    <w:basedOn w:val="a1"/>
    <w:rsid w:val="004B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EE63B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2024-02-09T10:46:00Z</dcterms:created>
  <dcterms:modified xsi:type="dcterms:W3CDTF">2024-02-09T10:46:00Z</dcterms:modified>
  <cp:version>0900.0000.01</cp:version>
</cp:coreProperties>
</file>