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0102ED3"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3E7423">
              <w:rPr>
                <w:rFonts w:ascii="Times New Roman" w:hAnsi="Times New Roman"/>
              </w:rPr>
              <w:t>Челябинск</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675349D6"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561BB2" w:rsidRPr="00561BB2">
        <w:rPr>
          <w:rFonts w:ascii="Times New Roman" w:hAnsi="Times New Roman"/>
          <w:b/>
          <w:bCs/>
        </w:rPr>
        <w:t>Падериной Ольги Сергеевны (16.02.1988 г.р., место рождения: гор. Челябинск, ИНН 744916069179, адрес регистрации: г. Челябинск, ул. Новороссийская, д. 140 «А», кв. 37)</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561BB2" w:rsidRPr="00561BB2">
        <w:rPr>
          <w:rFonts w:ascii="Times New Roman" w:hAnsi="Times New Roman"/>
        </w:rPr>
        <w:t>Арбитражного суда Челябинской области от 04.04.2024 по делу №А76-15740/2023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2B308447" w:rsidR="001706AC" w:rsidRDefault="003E7423" w:rsidP="00572B76">
      <w:pPr>
        <w:pStyle w:val="paragraph"/>
        <w:jc w:val="both"/>
        <w:rPr>
          <w:sz w:val="22"/>
          <w:szCs w:val="22"/>
        </w:rPr>
      </w:pPr>
      <w:r w:rsidRPr="003E7423">
        <w:rPr>
          <w:sz w:val="22"/>
          <w:szCs w:val="22"/>
        </w:rPr>
        <w:t>квартира по адресу: Челябинская обл., г. Челябинск, ул. Чайкиной, д. 17, кв. 154, 56, 2 кв. м., кадастровый номер 74:36:0322002:442</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355E15D"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0F7548" w:rsidRPr="000F7548">
              <w:rPr>
                <w:rFonts w:ascii="Times New Roman" w:hAnsi="Times New Roman"/>
                <w:sz w:val="20"/>
                <w:szCs w:val="20"/>
                <w:lang w:eastAsia="ru-RU"/>
              </w:rPr>
              <w:t>Падериной Ольги Сергеевны (16.02.1988 г.р., место рождения: гор. Челябинск, ИНН 744916069179, адрес регистрации: г. Челябинск, ул. Новороссийская, д. 140 «А», кв. 37)</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737815F"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Банк получателя: ФИЛИАЛ "ЦЕНТРАЛЬНЫЙ" ПАО "СОВКОМБАНК";</w:t>
            </w:r>
          </w:p>
          <w:p w14:paraId="076B0975"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Кор/счет банка: 30101810150040000763;</w:t>
            </w:r>
          </w:p>
          <w:p w14:paraId="30568F38"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БИК банка: 045004763;</w:t>
            </w:r>
          </w:p>
          <w:p w14:paraId="03C1164A"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КПП банка: 544543001;</w:t>
            </w:r>
          </w:p>
          <w:p w14:paraId="2180B82D"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ИНН банка: 4401116480;</w:t>
            </w:r>
          </w:p>
          <w:p w14:paraId="62265F07"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ОГРН банка: 1144400000425;</w:t>
            </w:r>
          </w:p>
          <w:p w14:paraId="751870B9" w14:textId="77777777" w:rsidR="000F7548" w:rsidRPr="000F7548" w:rsidRDefault="000F7548" w:rsidP="000F7548">
            <w:pPr>
              <w:pStyle w:val="a5"/>
              <w:jc w:val="both"/>
              <w:rPr>
                <w:rFonts w:ascii="Times New Roman" w:hAnsi="Times New Roman"/>
                <w:sz w:val="20"/>
                <w:szCs w:val="20"/>
                <w:lang w:eastAsia="ru-RU"/>
              </w:rPr>
            </w:pPr>
            <w:r w:rsidRPr="000F7548">
              <w:rPr>
                <w:rFonts w:ascii="Times New Roman" w:hAnsi="Times New Roman"/>
                <w:sz w:val="20"/>
                <w:szCs w:val="20"/>
                <w:lang w:eastAsia="ru-RU"/>
              </w:rPr>
              <w:t>Счет получателя: 40817810050175697465;</w:t>
            </w:r>
          </w:p>
          <w:p w14:paraId="24837695" w14:textId="45A95999" w:rsidR="00DD1DB3" w:rsidRPr="00B91954" w:rsidRDefault="000F7548" w:rsidP="000F7548">
            <w:pPr>
              <w:pStyle w:val="a5"/>
              <w:spacing w:line="276" w:lineRule="auto"/>
              <w:jc w:val="both"/>
              <w:rPr>
                <w:rFonts w:ascii="Times New Roman" w:hAnsi="Times New Roman"/>
                <w:sz w:val="20"/>
                <w:szCs w:val="20"/>
                <w:lang w:eastAsia="ru-RU"/>
              </w:rPr>
            </w:pPr>
            <w:r w:rsidRPr="000F7548">
              <w:rPr>
                <w:rFonts w:ascii="Times New Roman" w:hAnsi="Times New Roman"/>
                <w:sz w:val="20"/>
                <w:szCs w:val="20"/>
                <w:lang w:eastAsia="ru-RU"/>
              </w:rPr>
              <w:t>Ф.И.О. получателя: Падерина Ольга Сергеевна.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19</cp:revision>
  <dcterms:created xsi:type="dcterms:W3CDTF">2023-09-06T13:32:00Z</dcterms:created>
  <dcterms:modified xsi:type="dcterms:W3CDTF">2024-04-22T11:46:00Z</dcterms:modified>
</cp:coreProperties>
</file>