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3E04" w14:textId="1B82E43A" w:rsidR="00B42F81" w:rsidRPr="00696E44" w:rsidRDefault="00696E44" w:rsidP="00B42F81">
      <w:pPr>
        <w:ind w:firstLine="708"/>
        <w:jc w:val="both"/>
        <w:rPr>
          <w:color w:val="000000"/>
          <w:sz w:val="20"/>
          <w:szCs w:val="20"/>
        </w:rPr>
      </w:pPr>
      <w:r w:rsidRPr="005715A3">
        <w:rPr>
          <w:rFonts w:eastAsiaTheme="minorHAnsi"/>
          <w:sz w:val="20"/>
          <w:szCs w:val="20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8(800)7775757, </w:t>
      </w:r>
      <w:hyperlink r:id="rId4" w:history="1">
        <w:r w:rsidRPr="005715A3">
          <w:rPr>
            <w:bCs/>
            <w:color w:val="0000FF"/>
            <w:sz w:val="20"/>
            <w:szCs w:val="20"/>
            <w:u w:val="single"/>
            <w:shd w:val="clear" w:color="auto" w:fill="FFFFFF"/>
            <w:lang w:val="en-US"/>
          </w:rPr>
          <w:t>vega</w:t>
        </w:r>
        <w:r w:rsidRPr="005715A3">
          <w:rPr>
            <w:bCs/>
            <w:color w:val="0000FF"/>
            <w:sz w:val="20"/>
            <w:szCs w:val="20"/>
            <w:u w:val="single"/>
            <w:shd w:val="clear" w:color="auto" w:fill="FFFFFF"/>
          </w:rPr>
          <w:t>@</w:t>
        </w:r>
        <w:r w:rsidRPr="005715A3">
          <w:rPr>
            <w:bCs/>
            <w:color w:val="0000FF"/>
            <w:sz w:val="20"/>
            <w:szCs w:val="20"/>
            <w:u w:val="single"/>
            <w:shd w:val="clear" w:color="auto" w:fill="FFFFFF"/>
            <w:lang w:val="en-US"/>
          </w:rPr>
          <w:t>auction</w:t>
        </w:r>
        <w:r w:rsidRPr="005715A3">
          <w:rPr>
            <w:bCs/>
            <w:color w:val="0000FF"/>
            <w:sz w:val="20"/>
            <w:szCs w:val="20"/>
            <w:u w:val="single"/>
            <w:shd w:val="clear" w:color="auto" w:fill="FFFFFF"/>
          </w:rPr>
          <w:t>-</w:t>
        </w:r>
        <w:r w:rsidRPr="005715A3">
          <w:rPr>
            <w:bCs/>
            <w:color w:val="0000FF"/>
            <w:sz w:val="20"/>
            <w:szCs w:val="20"/>
            <w:u w:val="single"/>
            <w:shd w:val="clear" w:color="auto" w:fill="FFFFFF"/>
            <w:lang w:val="en-US"/>
          </w:rPr>
          <w:t>house</w:t>
        </w:r>
        <w:r w:rsidRPr="005715A3">
          <w:rPr>
            <w:bCs/>
            <w:color w:val="0000FF"/>
            <w:sz w:val="20"/>
            <w:szCs w:val="20"/>
            <w:u w:val="single"/>
            <w:shd w:val="clear" w:color="auto" w:fill="FFFFFF"/>
          </w:rPr>
          <w:t>.</w:t>
        </w:r>
        <w:r w:rsidRPr="005715A3">
          <w:rPr>
            <w:bCs/>
            <w:color w:val="0000FF"/>
            <w:sz w:val="20"/>
            <w:szCs w:val="20"/>
            <w:u w:val="single"/>
            <w:shd w:val="clear" w:color="auto" w:fill="FFFFFF"/>
            <w:lang w:val="en-US"/>
          </w:rPr>
          <w:t>ru</w:t>
        </w:r>
      </w:hyperlink>
      <w:r w:rsidRPr="005715A3">
        <w:rPr>
          <w:rFonts w:eastAsiaTheme="minorHAnsi"/>
          <w:sz w:val="20"/>
          <w:szCs w:val="20"/>
          <w:lang w:eastAsia="en-US"/>
        </w:rPr>
        <w:t xml:space="preserve">), действующее на основании договора поручения с </w:t>
      </w:r>
      <w:r w:rsidRPr="005715A3">
        <w:rPr>
          <w:rFonts w:eastAsiaTheme="minorHAnsi"/>
          <w:b/>
          <w:sz w:val="20"/>
          <w:szCs w:val="20"/>
          <w:lang w:eastAsia="en-US"/>
        </w:rPr>
        <w:t>ООО «Строй-Траст»</w:t>
      </w:r>
      <w:r w:rsidRPr="005715A3">
        <w:rPr>
          <w:rFonts w:eastAsiaTheme="minorHAnsi"/>
          <w:bCs/>
          <w:sz w:val="20"/>
          <w:szCs w:val="20"/>
          <w:lang w:eastAsia="en-US"/>
        </w:rPr>
        <w:t xml:space="preserve"> (ИНН </w:t>
      </w:r>
      <w:r w:rsidRPr="00696E44">
        <w:rPr>
          <w:rFonts w:eastAsiaTheme="minorHAnsi"/>
          <w:bCs/>
          <w:sz w:val="20"/>
          <w:szCs w:val="20"/>
          <w:lang w:eastAsia="en-US"/>
        </w:rPr>
        <w:t xml:space="preserve">7731479511), в лице конкурсного управляющего </w:t>
      </w:r>
      <w:proofErr w:type="spellStart"/>
      <w:r w:rsidRPr="00696E44">
        <w:rPr>
          <w:rFonts w:eastAsiaTheme="minorHAnsi"/>
          <w:bCs/>
          <w:sz w:val="20"/>
          <w:szCs w:val="20"/>
          <w:lang w:eastAsia="en-US"/>
        </w:rPr>
        <w:t>Саранина</w:t>
      </w:r>
      <w:proofErr w:type="spellEnd"/>
      <w:r w:rsidRPr="00696E44">
        <w:rPr>
          <w:rFonts w:eastAsiaTheme="minorHAnsi"/>
          <w:bCs/>
          <w:sz w:val="20"/>
          <w:szCs w:val="20"/>
          <w:lang w:eastAsia="en-US"/>
        </w:rPr>
        <w:t xml:space="preserve"> А.В. (ИНН 701715714188), член Ассоциации ПАУ ЦФО (ИНН 7705431418), действующего на основании Решения Арбитражного суда г. Москвы от 23.01.2020 г. по делу №А40-111171/2019</w:t>
      </w:r>
      <w:r w:rsidR="00B42F81" w:rsidRPr="00696E44">
        <w:rPr>
          <w:sz w:val="20"/>
          <w:szCs w:val="20"/>
        </w:rPr>
        <w:t xml:space="preserve">, сообщает, </w:t>
      </w:r>
      <w:r w:rsidR="00B42F81" w:rsidRPr="00696E44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="00B42F81" w:rsidRPr="00696E44">
        <w:rPr>
          <w:sz w:val="20"/>
          <w:szCs w:val="20"/>
        </w:rPr>
        <w:t xml:space="preserve"> </w:t>
      </w:r>
      <w:r w:rsidRPr="00696E44">
        <w:rPr>
          <w:sz w:val="20"/>
          <w:szCs w:val="20"/>
        </w:rPr>
        <w:t>проведенных с 14.04.2024 г. по 21.04.2024 г.</w:t>
      </w:r>
      <w:r w:rsidR="00B42F81" w:rsidRPr="00696E44">
        <w:rPr>
          <w:sz w:val="20"/>
          <w:szCs w:val="20"/>
        </w:rPr>
        <w:t xml:space="preserve">, на электронной площадке АО «Российский аукционный дом», по адресу в сети интернет: </w:t>
      </w:r>
      <w:hyperlink r:id="rId5" w:history="1">
        <w:r w:rsidRPr="00696E44">
          <w:rPr>
            <w:rStyle w:val="a6"/>
            <w:sz w:val="20"/>
            <w:szCs w:val="20"/>
          </w:rPr>
          <w:t>http://lot-online.ru/</w:t>
        </w:r>
      </w:hyperlink>
      <w:r w:rsidRPr="00696E44">
        <w:rPr>
          <w:sz w:val="20"/>
          <w:szCs w:val="20"/>
        </w:rPr>
        <w:t xml:space="preserve"> </w:t>
      </w:r>
      <w:r w:rsidRPr="00696E44">
        <w:rPr>
          <w:sz w:val="20"/>
          <w:szCs w:val="20"/>
        </w:rPr>
        <w:t>(№ торгов 177951)</w:t>
      </w:r>
      <w:r w:rsidR="00B42F81" w:rsidRPr="00696E44">
        <w:rPr>
          <w:sz w:val="20"/>
          <w:szCs w:val="20"/>
        </w:rPr>
        <w:t>, заключен</w:t>
      </w:r>
      <w:r w:rsidR="00B42F81" w:rsidRPr="00696E44">
        <w:rPr>
          <w:color w:val="000000"/>
          <w:sz w:val="20"/>
          <w:szCs w:val="20"/>
        </w:rPr>
        <w:t xml:space="preserve"> следующи</w:t>
      </w:r>
      <w:r w:rsidR="00B42F81" w:rsidRPr="00696E44">
        <w:rPr>
          <w:sz w:val="20"/>
          <w:szCs w:val="20"/>
        </w:rPr>
        <w:t>й</w:t>
      </w:r>
      <w:r w:rsidR="00B42F81" w:rsidRPr="00696E44">
        <w:rPr>
          <w:color w:val="000000"/>
          <w:sz w:val="20"/>
          <w:szCs w:val="20"/>
        </w:rPr>
        <w:t xml:space="preserve"> догово</w:t>
      </w:r>
      <w:r w:rsidR="00B42F81" w:rsidRPr="00696E44">
        <w:rPr>
          <w:sz w:val="20"/>
          <w:szCs w:val="20"/>
        </w:rPr>
        <w:t>р</w:t>
      </w:r>
      <w:r w:rsidR="00B42F81" w:rsidRPr="00696E44">
        <w:rPr>
          <w:color w:val="000000"/>
          <w:sz w:val="20"/>
          <w:szCs w:val="20"/>
        </w:rPr>
        <w:t xml:space="preserve">: </w:t>
      </w:r>
    </w:p>
    <w:p w14:paraId="746EB580" w14:textId="64366448" w:rsidR="00B42F81" w:rsidRPr="00696E44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696E44">
        <w:rPr>
          <w:bCs/>
          <w:color w:val="000000"/>
          <w:sz w:val="20"/>
          <w:szCs w:val="20"/>
        </w:rPr>
        <w:t xml:space="preserve">Номер лота: </w:t>
      </w:r>
      <w:r w:rsidR="00696E44" w:rsidRPr="00696E44">
        <w:rPr>
          <w:bCs/>
          <w:color w:val="000000"/>
          <w:sz w:val="20"/>
          <w:szCs w:val="20"/>
        </w:rPr>
        <w:t>3</w:t>
      </w:r>
    </w:p>
    <w:p w14:paraId="6CF1ECE1" w14:textId="79DBE7FC" w:rsidR="00B42F81" w:rsidRPr="00696E44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696E44">
        <w:rPr>
          <w:bCs/>
          <w:color w:val="000000"/>
          <w:sz w:val="20"/>
          <w:szCs w:val="20"/>
        </w:rPr>
        <w:t xml:space="preserve">Договор №: </w:t>
      </w:r>
      <w:r w:rsidR="00696E44" w:rsidRPr="00696E44">
        <w:rPr>
          <w:bCs/>
          <w:color w:val="000000"/>
          <w:sz w:val="20"/>
          <w:szCs w:val="20"/>
        </w:rPr>
        <w:t>3</w:t>
      </w:r>
    </w:p>
    <w:p w14:paraId="20263CE5" w14:textId="630B0CBD" w:rsidR="00B42F81" w:rsidRPr="00696E44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696E44">
        <w:rPr>
          <w:bCs/>
          <w:color w:val="000000"/>
          <w:sz w:val="20"/>
          <w:szCs w:val="20"/>
        </w:rPr>
        <w:t xml:space="preserve">Дата заключения договора: </w:t>
      </w:r>
      <w:r w:rsidR="00C65222" w:rsidRPr="00696E44">
        <w:rPr>
          <w:bCs/>
          <w:color w:val="000000"/>
          <w:sz w:val="20"/>
          <w:szCs w:val="20"/>
        </w:rPr>
        <w:t>2</w:t>
      </w:r>
      <w:r w:rsidR="00696E44" w:rsidRPr="00696E44">
        <w:rPr>
          <w:bCs/>
          <w:color w:val="000000"/>
          <w:sz w:val="20"/>
          <w:szCs w:val="20"/>
        </w:rPr>
        <w:t>7</w:t>
      </w:r>
      <w:r w:rsidR="00C65222" w:rsidRPr="00696E44">
        <w:rPr>
          <w:bCs/>
          <w:color w:val="000000"/>
          <w:sz w:val="20"/>
          <w:szCs w:val="20"/>
        </w:rPr>
        <w:t>.04.2024</w:t>
      </w:r>
    </w:p>
    <w:p w14:paraId="32C21AAE" w14:textId="291E7900" w:rsidR="00B42F81" w:rsidRPr="00696E44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696E44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696E44" w:rsidRPr="00696E44">
        <w:rPr>
          <w:sz w:val="20"/>
          <w:szCs w:val="20"/>
        </w:rPr>
        <w:t>208 761</w:t>
      </w:r>
      <w:r w:rsidR="00C65222" w:rsidRPr="00696E44">
        <w:rPr>
          <w:sz w:val="20"/>
          <w:szCs w:val="20"/>
        </w:rPr>
        <w:t>,00 руб.</w:t>
      </w:r>
    </w:p>
    <w:p w14:paraId="57208CAB" w14:textId="5448C55A" w:rsidR="00696E44" w:rsidRPr="00E25439" w:rsidRDefault="00B42F81" w:rsidP="00696E44">
      <w:pPr>
        <w:ind w:firstLine="708"/>
        <w:jc w:val="both"/>
        <w:rPr>
          <w:sz w:val="20"/>
          <w:szCs w:val="20"/>
        </w:rPr>
      </w:pPr>
      <w:r w:rsidRPr="00696E44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696E44" w:rsidRPr="00696E44">
        <w:rPr>
          <w:sz w:val="20"/>
          <w:szCs w:val="20"/>
        </w:rPr>
        <w:t>ООО «Мега» (ИНН 1841057920)</w:t>
      </w:r>
    </w:p>
    <w:sectPr w:rsidR="00696E44" w:rsidRPr="00E25439" w:rsidSect="00696E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696E44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696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t-online.ru/" TargetMode="External"/><Relationship Id="rId4" Type="http://schemas.openxmlformats.org/officeDocument/2006/relationships/hyperlink" Target="mailto:veg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2024-05-02T08:22:00Z</dcterms:modified>
</cp:coreProperties>
</file>