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C31A" w14:textId="77777777" w:rsidR="00C66B2D" w:rsidRPr="00C66B2D" w:rsidRDefault="00C66B2D" w:rsidP="00C66B2D">
      <w:pPr>
        <w:shd w:val="clear" w:color="auto" w:fill="FFFFFF"/>
        <w:ind w:firstLine="709"/>
        <w:jc w:val="center"/>
        <w:rPr>
          <w:lang w:val="ru-RU"/>
        </w:rPr>
      </w:pPr>
      <w:r w:rsidRPr="00C66B2D">
        <w:rPr>
          <w:b/>
          <w:bCs/>
          <w:color w:val="000000"/>
          <w:lang w:val="ru-RU"/>
        </w:rPr>
        <w:t>(ПРОЕКТ) ДОГОВОР</w:t>
      </w:r>
    </w:p>
    <w:p w14:paraId="73A1A378" w14:textId="77777777" w:rsidR="00C66B2D" w:rsidRPr="00C66B2D" w:rsidRDefault="00C66B2D" w:rsidP="00C66B2D">
      <w:pPr>
        <w:shd w:val="clear" w:color="auto" w:fill="FFFFFF"/>
        <w:ind w:firstLine="709"/>
        <w:jc w:val="center"/>
        <w:rPr>
          <w:lang w:val="ru-RU"/>
        </w:rPr>
      </w:pPr>
      <w:r w:rsidRPr="00C66B2D">
        <w:rPr>
          <w:b/>
          <w:bCs/>
          <w:color w:val="000000"/>
          <w:lang w:val="ru-RU"/>
        </w:rPr>
        <w:t>купли-продажи недвижимого имущества</w:t>
      </w:r>
    </w:p>
    <w:p w14:paraId="46360880" w14:textId="1C55DEDD" w:rsidR="008B0553" w:rsidRPr="008918E1" w:rsidRDefault="008B0553" w:rsidP="008B0553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г. Санкт-Петербург </w:t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  <w:t>«</w:t>
      </w:r>
      <w:r w:rsidR="005E197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 w:rsidR="005E197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</w:t>
      </w:r>
      <w:r w:rsidR="00FE7FEE"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>202</w:t>
      </w:r>
      <w:r w:rsidR="005E197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bookmarkStart w:id="0" w:name="_GoBack"/>
      <w:bookmarkEnd w:id="0"/>
      <w:r w:rsidR="00FE7FEE"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года</w:t>
      </w:r>
    </w:p>
    <w:p w14:paraId="7C101E10" w14:textId="77777777" w:rsidR="0056396F" w:rsidRPr="008918E1" w:rsidRDefault="0056396F" w:rsidP="008B7B60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972F85E" w14:textId="3900008E" w:rsidR="00C120A6" w:rsidRPr="00C120A6" w:rsidRDefault="00AE74C1" w:rsidP="00C120A6">
      <w:pPr>
        <w:ind w:firstLine="567"/>
        <w:jc w:val="both"/>
        <w:rPr>
          <w:rFonts w:ascii="Arial Narrow" w:hAnsi="Arial Narrow" w:cs="Times New Roman"/>
          <w:color w:val="000000"/>
          <w:lang w:val="ru-RU"/>
        </w:rPr>
      </w:pPr>
      <w:proofErr w:type="gramStart"/>
      <w:r w:rsidRPr="002A6A8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Алексеева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8B7B6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Татьяна Борисовна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(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дата рождения: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18.05.1972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место рождения:</w:t>
      </w:r>
      <w:proofErr w:type="gramEnd"/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Санкт-Петербург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место жительства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241037, Брянская область, Брянский район, ул. Окружная, д.</w:t>
      </w:r>
      <w:r w:rsidR="0017585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22, кв.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14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ИНН 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780523250703, СНИЛС 049-474-152 84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</w:t>
      </w:r>
      <w:r w:rsidR="00780619" w:rsidRPr="002A6A8F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ru-RU"/>
        </w:rPr>
        <w:t>,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именуем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дальнейшем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120A6" w:rsidRPr="00C120A6">
        <w:rPr>
          <w:rFonts w:ascii="Arial Narrow" w:hAnsi="Arial Narrow" w:cs="Times New Roman"/>
          <w:b/>
          <w:lang w:val="ru-RU" w:eastAsia="zh-CN"/>
        </w:rPr>
        <w:t>«Продавец»,</w:t>
      </w:r>
      <w:r w:rsidR="00C120A6" w:rsidRPr="00C120A6">
        <w:rPr>
          <w:rFonts w:ascii="Arial Narrow" w:hAnsi="Arial Narrow" w:cs="Times New Roman"/>
          <w:lang w:val="ru-RU" w:eastAsia="zh-CN"/>
        </w:rPr>
        <w:t xml:space="preserve"> </w:t>
      </w:r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 лице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proofErr w:type="spellStart"/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Киселевич</w:t>
      </w:r>
      <w:r w:rsidR="00C120A6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а</w:t>
      </w:r>
      <w:proofErr w:type="spellEnd"/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Алексея Григорьевича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(ИНН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u-RU"/>
        </w:rPr>
        <w:t>471803144423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СНИЛС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val="ru-RU"/>
        </w:rPr>
        <w:t>045-569-059 81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рег. №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u-RU"/>
        </w:rPr>
        <w:t>15824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адрес для корреспонденции: 187450, обл. Ленинградская, </w:t>
      </w:r>
      <w:proofErr w:type="spellStart"/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Волховский</w:t>
      </w:r>
      <w:proofErr w:type="spellEnd"/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район, г. Новая Ладога, А/Я 206, </w:t>
      </w:r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член Ассоциации </w:t>
      </w:r>
      <w:proofErr w:type="spellStart"/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>Евросибирская</w:t>
      </w:r>
      <w:proofErr w:type="spellEnd"/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 саморегулируемая организация арбитражных управляющих (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ИНН 0274107073</w:t>
      </w:r>
      <w:proofErr w:type="gramEnd"/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ОГРН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1050204056319</w:t>
      </w:r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корреспонденции: 115114, гор. </w:t>
      </w:r>
      <w:proofErr w:type="gramStart"/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Москва, 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Шлюзовая набережная, д.8, стр.1, оф.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301, тел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.(499)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110-27-77, www.eurosib-sro.ru</w:t>
      </w:r>
      <w:hyperlink w:history="1"/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(далее–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Финансовый управляющий), действующего на основании решения Арбитражного суда Брянской области 27.09.2018 по делу №А09-1877/2018, с одной стороны, и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120A6" w:rsidRPr="00C120A6">
        <w:rPr>
          <w:rFonts w:ascii="Arial Narrow" w:hAnsi="Arial Narrow" w:cs="Times New Roman"/>
          <w:b/>
          <w:bCs/>
          <w:color w:val="000000"/>
          <w:shd w:val="clear" w:color="auto" w:fill="FFFFFF"/>
          <w:lang w:val="ru-RU"/>
        </w:rPr>
        <w:t>_________________________________________________________________</w:t>
      </w:r>
      <w:r w:rsidR="00C120A6" w:rsidRPr="00C120A6">
        <w:rPr>
          <w:rFonts w:ascii="Arial Narrow" w:hAnsi="Arial Narrow" w:cs="Times New Roman"/>
          <w:bCs/>
          <w:color w:val="000000"/>
          <w:shd w:val="clear" w:color="auto" w:fill="FFFFFF"/>
          <w:lang w:val="ru-RU"/>
        </w:rPr>
        <w:t>,</w:t>
      </w:r>
      <w:r w:rsidR="00C120A6" w:rsidRPr="00C120A6">
        <w:rPr>
          <w:rFonts w:ascii="Arial Narrow" w:hAnsi="Arial Narrow" w:cs="Times New Roman"/>
          <w:lang w:val="ru-RU"/>
        </w:rPr>
        <w:t xml:space="preserve"> именуемый в дальнейшем </w:t>
      </w:r>
      <w:r w:rsidR="00C120A6" w:rsidRPr="00C120A6">
        <w:rPr>
          <w:rFonts w:ascii="Arial Narrow" w:hAnsi="Arial Narrow" w:cs="Times New Roman"/>
          <w:b/>
          <w:lang w:val="ru-RU"/>
        </w:rPr>
        <w:t xml:space="preserve">«Покупатель», </w:t>
      </w:r>
      <w:r w:rsidR="00C120A6" w:rsidRPr="00C120A6">
        <w:rPr>
          <w:rFonts w:ascii="Arial Narrow" w:hAnsi="Arial Narrow" w:cs="Times New Roman"/>
          <w:lang w:val="ru-RU"/>
        </w:rPr>
        <w:t>с другой стороны</w:t>
      </w:r>
      <w:r w:rsidR="00C120A6" w:rsidRPr="00C120A6">
        <w:rPr>
          <w:rFonts w:ascii="Arial Narrow" w:hAnsi="Arial Narrow" w:cs="Times New Roman"/>
          <w:color w:val="000000"/>
          <w:lang w:val="ru-RU"/>
        </w:rPr>
        <w:t xml:space="preserve">, </w:t>
      </w:r>
      <w:proofErr w:type="gramEnd"/>
    </w:p>
    <w:p w14:paraId="4255F071" w14:textId="35D6BC42" w:rsidR="00C120A6" w:rsidRPr="00C120A6" w:rsidRDefault="00C120A6" w:rsidP="00C120A6">
      <w:pPr>
        <w:spacing w:after="120"/>
        <w:ind w:firstLine="540"/>
        <w:jc w:val="both"/>
        <w:rPr>
          <w:rFonts w:ascii="Arial Narrow" w:hAnsi="Arial Narrow" w:cs="Times New Roman"/>
          <w:lang w:val="ru-RU"/>
        </w:rPr>
      </w:pPr>
      <w:r w:rsidRPr="00C120A6">
        <w:rPr>
          <w:rFonts w:ascii="Arial Narrow" w:hAnsi="Arial Narrow" w:cs="Times New Roman"/>
          <w:color w:val="000000"/>
          <w:lang w:val="ru-RU"/>
        </w:rPr>
        <w:t xml:space="preserve">вместе именуемые </w:t>
      </w:r>
      <w:r w:rsidRPr="00C120A6">
        <w:rPr>
          <w:rFonts w:ascii="Arial Narrow" w:hAnsi="Arial Narrow" w:cs="Times New Roman"/>
          <w:b/>
          <w:color w:val="000000"/>
          <w:lang w:val="ru-RU"/>
        </w:rPr>
        <w:t xml:space="preserve">«Стороны», </w:t>
      </w:r>
      <w:r w:rsidRPr="00C120A6">
        <w:rPr>
          <w:rFonts w:ascii="Arial Narrow" w:hAnsi="Arial Narrow" w:cs="Times New Roman"/>
          <w:noProof/>
          <w:lang w:val="ru-RU"/>
        </w:rPr>
        <w:t>в соответствии с Протоколом по лоту №__ от _________ о результатах</w:t>
      </w:r>
      <w:r>
        <w:rPr>
          <w:rFonts w:ascii="Arial Narrow" w:hAnsi="Arial Narrow" w:cs="Times New Roman"/>
          <w:noProof/>
          <w:lang w:val="ru-RU"/>
        </w:rPr>
        <w:t xml:space="preserve"> </w:t>
      </w:r>
      <w:r w:rsidRPr="00C120A6">
        <w:rPr>
          <w:rFonts w:ascii="Helvetica" w:hAnsi="Helvetica" w:cs="Times New Roman"/>
          <w:color w:val="1A1A1A"/>
          <w:sz w:val="23"/>
          <w:szCs w:val="23"/>
          <w:lang w:val="ru-RU" w:bidi="as-IN"/>
        </w:rPr>
        <w:t>проведения аукциона, открытого по составу участников с открытой формой подачи предложений</w:t>
      </w:r>
      <w:r>
        <w:rPr>
          <w:rFonts w:asciiTheme="minorHAnsi" w:hAnsiTheme="minorHAnsi" w:cs="Times New Roman"/>
          <w:color w:val="1A1A1A"/>
          <w:sz w:val="23"/>
          <w:szCs w:val="23"/>
          <w:lang w:val="ru-RU" w:bidi="as-IN"/>
        </w:rPr>
        <w:t xml:space="preserve"> </w:t>
      </w:r>
      <w:r w:rsidRPr="00C120A6">
        <w:rPr>
          <w:rFonts w:ascii="Helvetica" w:hAnsi="Helvetica" w:cs="Times New Roman"/>
          <w:color w:val="1A1A1A"/>
          <w:sz w:val="23"/>
          <w:szCs w:val="23"/>
          <w:lang w:val="ru-RU" w:bidi="as-IN"/>
        </w:rPr>
        <w:t>о цене</w:t>
      </w:r>
      <w:r>
        <w:rPr>
          <w:rFonts w:asciiTheme="minorHAnsi" w:hAnsiTheme="minorHAnsi" w:cs="Times New Roman"/>
          <w:color w:val="1A1A1A"/>
          <w:sz w:val="23"/>
          <w:szCs w:val="23"/>
          <w:lang w:val="ru-RU" w:bidi="as-IN"/>
        </w:rPr>
        <w:t xml:space="preserve"> </w:t>
      </w:r>
      <w:r w:rsidRPr="00C120A6">
        <w:rPr>
          <w:rFonts w:ascii="Arial Narrow" w:hAnsi="Arial Narrow" w:cs="Times New Roman"/>
          <w:noProof/>
          <w:lang w:val="ru-RU"/>
        </w:rPr>
        <w:t xml:space="preserve"> по продаже имущества </w:t>
      </w:r>
      <w:r w:rsidR="00C66B2D" w:rsidRPr="002A6A8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Алексеев</w:t>
      </w:r>
      <w:r w:rsidR="00C66B2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ой </w:t>
      </w:r>
      <w:r w:rsidR="00C66B2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66B2D" w:rsidRPr="008B7B6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Татьян</w:t>
      </w:r>
      <w:r w:rsidR="00C66B2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ы </w:t>
      </w:r>
      <w:r w:rsidR="00C66B2D" w:rsidRPr="008B7B6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Борисовн</w:t>
      </w:r>
      <w:r w:rsidR="00C66B2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ы (</w:t>
      </w:r>
      <w:r w:rsidR="00C66B2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ИНН 780523250703, СНИЛС 049-474-152 84</w:t>
      </w:r>
      <w:r w:rsidR="00C66B2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  </w:t>
      </w:r>
      <w:r w:rsidRPr="00C120A6">
        <w:rPr>
          <w:rFonts w:ascii="Arial Narrow" w:hAnsi="Arial Narrow" w:cs="Times New Roman"/>
          <w:noProof/>
          <w:lang w:val="ru-RU"/>
        </w:rPr>
        <w:t xml:space="preserve">(далее - Протокол), заключили настоящий Договор  купли-продажи (далее – «Договор»)  о нижеследующем: </w:t>
      </w:r>
    </w:p>
    <w:p w14:paraId="22C4F31F" w14:textId="3CCEBD15" w:rsidR="00C66B2D" w:rsidRPr="00C66B2D" w:rsidRDefault="00C66B2D" w:rsidP="00C66B2D">
      <w:pPr>
        <w:widowControl w:val="0"/>
        <w:spacing w:after="120"/>
        <w:jc w:val="both"/>
        <w:rPr>
          <w:rFonts w:ascii="Arial Narrow" w:eastAsia="Arial" w:hAnsi="Arial Narrow" w:cs="Times New Roman"/>
          <w:bCs/>
          <w:noProof/>
          <w:lang w:val="ru-RU"/>
        </w:rPr>
      </w:pPr>
      <w:r w:rsidRPr="00C66B2D">
        <w:rPr>
          <w:rFonts w:ascii="Arial Narrow" w:eastAsia="Arial" w:hAnsi="Arial Narrow" w:cs="Times New Roman"/>
          <w:noProof/>
          <w:lang w:val="ru-RU"/>
        </w:rPr>
        <w:t>после полной оплаты цены Объекта Покупателем в соответствии с условиями настоящего Договора</w:t>
      </w:r>
      <w:r w:rsidRPr="00C66B2D">
        <w:rPr>
          <w:rFonts w:ascii="Arial Narrow" w:eastAsia="Arial" w:hAnsi="Arial Narrow" w:cs="Times New Roman"/>
          <w:bCs/>
          <w:noProof/>
          <w:lang w:val="ru-RU"/>
        </w:rPr>
        <w:t xml:space="preserve">. </w:t>
      </w:r>
    </w:p>
    <w:p w14:paraId="06D59A26" w14:textId="77777777" w:rsidR="00C120A6" w:rsidRDefault="00C120A6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78AFA80D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5CEF8FB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1C51B6D7" w14:textId="77777777" w:rsidR="00C66B2D" w:rsidRPr="00C66B2D" w:rsidRDefault="00C66B2D" w:rsidP="00C66B2D">
      <w:pPr>
        <w:jc w:val="center"/>
        <w:rPr>
          <w:b/>
          <w:color w:val="000000"/>
          <w:lang w:val="ru-RU"/>
        </w:rPr>
      </w:pPr>
      <w:r w:rsidRPr="00C66B2D">
        <w:rPr>
          <w:b/>
          <w:color w:val="000000"/>
          <w:lang w:val="ru-RU"/>
        </w:rPr>
        <w:t>1. ПРЕДМЕТ ДОГОВОРА</w:t>
      </w:r>
    </w:p>
    <w:p w14:paraId="05E00FE1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  <w:r w:rsidRPr="00C66B2D">
        <w:rPr>
          <w:color w:val="000000"/>
          <w:lang w:val="ru-RU"/>
        </w:rPr>
        <w:t>1.1. Продавец обязуется передать в собственность Покупателя, а Покупатель обязуется принять в собственность и оплатить в соответствии с условиями настоящего Договора следующее имущество, составляющее лот №1:</w:t>
      </w:r>
    </w:p>
    <w:p w14:paraId="7FCDDFEF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53"/>
        <w:gridCol w:w="5866"/>
        <w:gridCol w:w="2835"/>
      </w:tblGrid>
      <w:tr w:rsidR="00C66B2D" w:rsidRPr="005E197D" w14:paraId="630164F9" w14:textId="77777777" w:rsidTr="00CB03A6">
        <w:trPr>
          <w:trHeight w:val="40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D2AE" w14:textId="77777777" w:rsidR="00C66B2D" w:rsidRPr="0010137D" w:rsidRDefault="00C66B2D" w:rsidP="00CB03A6">
            <w:pPr>
              <w:jc w:val="center"/>
              <w:rPr>
                <w:b/>
                <w:bCs/>
                <w:color w:val="000000"/>
              </w:rPr>
            </w:pPr>
            <w:r w:rsidRPr="0010137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249D" w14:textId="77777777" w:rsidR="00C66B2D" w:rsidRPr="0010137D" w:rsidRDefault="00C66B2D" w:rsidP="00CB03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0137D">
              <w:rPr>
                <w:b/>
                <w:bCs/>
                <w:color w:val="000000"/>
              </w:rPr>
              <w:t>Наименование</w:t>
            </w:r>
            <w:proofErr w:type="spellEnd"/>
            <w:r w:rsidRPr="001013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37D">
              <w:rPr>
                <w:b/>
                <w:bCs/>
                <w:color w:val="000000"/>
              </w:rPr>
              <w:t>объекта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9F36" w14:textId="77777777" w:rsidR="00C66B2D" w:rsidRPr="00C66B2D" w:rsidRDefault="00C66B2D" w:rsidP="00CB03A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6B2D">
              <w:rPr>
                <w:b/>
                <w:bCs/>
                <w:color w:val="000000"/>
                <w:lang w:val="ru-RU"/>
              </w:rPr>
              <w:t>Кадастровый номер,</w:t>
            </w:r>
          </w:p>
          <w:p w14:paraId="5CE89DFA" w14:textId="77777777" w:rsidR="00C66B2D" w:rsidRPr="00C66B2D" w:rsidRDefault="00C66B2D" w:rsidP="00CB03A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6B2D">
              <w:rPr>
                <w:b/>
                <w:bCs/>
                <w:color w:val="000000"/>
                <w:lang w:val="ru-RU"/>
              </w:rPr>
              <w:t>примечание об обременениях</w:t>
            </w:r>
          </w:p>
        </w:tc>
      </w:tr>
      <w:tr w:rsidR="00C66B2D" w:rsidRPr="005E197D" w14:paraId="4A008963" w14:textId="77777777" w:rsidTr="00CB03A6">
        <w:trPr>
          <w:trHeight w:val="40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868A" w14:textId="77777777" w:rsidR="00C66B2D" w:rsidRPr="00C66B2D" w:rsidRDefault="00C66B2D" w:rsidP="00CB03A6">
            <w:pPr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2D0E" w14:textId="77777777" w:rsidR="00C66B2D" w:rsidRPr="00C66B2D" w:rsidRDefault="00C66B2D" w:rsidP="00CB03A6">
            <w:pPr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5285" w14:textId="77777777" w:rsidR="00C66B2D" w:rsidRPr="00C66B2D" w:rsidRDefault="00C66B2D" w:rsidP="00CB03A6">
            <w:pPr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</w:tr>
      <w:tr w:rsidR="00C66B2D" w:rsidRPr="00C66B2D" w14:paraId="6AEDFC14" w14:textId="77777777" w:rsidTr="00CB03A6">
        <w:trPr>
          <w:trHeight w:val="2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956" w14:textId="77777777" w:rsidR="00C66B2D" w:rsidRPr="00966046" w:rsidRDefault="00C66B2D" w:rsidP="00CB03A6">
            <w:pPr>
              <w:jc w:val="center"/>
              <w:rPr>
                <w:sz w:val="19"/>
                <w:szCs w:val="19"/>
              </w:rPr>
            </w:pPr>
            <w:r w:rsidRPr="00966046">
              <w:rPr>
                <w:sz w:val="19"/>
                <w:szCs w:val="19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9D5" w14:textId="77777777" w:rsidR="00C66B2D" w:rsidRPr="00C24D86" w:rsidRDefault="00C66B2D" w:rsidP="00C66B2D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C24D8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Жилое помещение (квартира),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назначение: жилое, площадь 60.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8 </w:t>
            </w:r>
            <w:proofErr w:type="spellStart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., этаж 12, кадастровый № 78:40:0847602:3391, местоположение: Санкт-Петербург, ул. Летчика </w:t>
            </w:r>
            <w:proofErr w:type="spellStart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Пилютова</w:t>
            </w:r>
            <w:proofErr w:type="spellEnd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д. 13, литера. А, кв. 83.</w:t>
            </w:r>
          </w:p>
          <w:p w14:paraId="49D87112" w14:textId="412F8198" w:rsidR="00C66B2D" w:rsidRPr="000313E2" w:rsidRDefault="00C66B2D" w:rsidP="00C6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0FFC" w14:textId="247BEC93" w:rsidR="00C66B2D" w:rsidRPr="00C66B2D" w:rsidRDefault="00C66B2D" w:rsidP="00CB03A6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24D8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Государственной корпорации «Агентство по страхованию вкладов». </w:t>
            </w:r>
            <w:proofErr w:type="gramStart"/>
            <w:r w:rsidRPr="003A089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Для сведения</w:t>
            </w:r>
            <w:r w:rsidRPr="003A089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в квартир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е зарегистрированы и проживают 2</w:t>
            </w:r>
            <w:r w:rsidRPr="003A089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а</w:t>
            </w:r>
            <w:proofErr w:type="gramEnd"/>
          </w:p>
        </w:tc>
      </w:tr>
      <w:tr w:rsidR="00C66B2D" w:rsidRPr="00C66B2D" w14:paraId="2529F191" w14:textId="77777777" w:rsidTr="00CB03A6">
        <w:trPr>
          <w:trHeight w:val="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AAF" w14:textId="77777777" w:rsidR="00C66B2D" w:rsidRPr="00C66B2D" w:rsidRDefault="00C66B2D" w:rsidP="00CB03A6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694E" w14:textId="77777777" w:rsidR="00C66B2D" w:rsidRPr="00C66B2D" w:rsidRDefault="00C66B2D" w:rsidP="00CB03A6">
            <w:pPr>
              <w:jc w:val="both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E75" w14:textId="77777777" w:rsidR="00C66B2D" w:rsidRPr="00C66B2D" w:rsidRDefault="00C66B2D" w:rsidP="00CB03A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14:paraId="552510F4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</w:p>
    <w:p w14:paraId="0A085336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  <w:r w:rsidRPr="00C66B2D">
        <w:rPr>
          <w:color w:val="000000"/>
          <w:lang w:val="ru-RU"/>
        </w:rPr>
        <w:t xml:space="preserve">Далее по тексту Договора имущество, описанное в настоящем пункте, именуется также «Имущество». </w:t>
      </w:r>
    </w:p>
    <w:p w14:paraId="70326B34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198CB33A" w14:textId="1BF144F0" w:rsidR="002843F8" w:rsidRPr="002843F8" w:rsidRDefault="002843F8" w:rsidP="002843F8">
      <w:pPr>
        <w:widowControl w:val="0"/>
        <w:spacing w:after="120"/>
        <w:jc w:val="both"/>
        <w:rPr>
          <w:rFonts w:ascii="Arial Narrow" w:eastAsia="Arial" w:hAnsi="Arial Narrow" w:cs="Times New Roman"/>
          <w:noProof/>
          <w:lang w:val="ru-RU"/>
        </w:rPr>
      </w:pPr>
      <w:r>
        <w:rPr>
          <w:rFonts w:ascii="Arial Narrow" w:eastAsia="Arial" w:hAnsi="Arial Narrow" w:cs="Times New Roman"/>
          <w:noProof/>
          <w:lang w:val="ru-RU"/>
        </w:rPr>
        <w:t xml:space="preserve">1.2  </w:t>
      </w:r>
      <w:r w:rsidRPr="002843F8">
        <w:rPr>
          <w:rFonts w:ascii="Arial Narrow" w:eastAsia="Arial" w:hAnsi="Arial Narrow" w:cs="Times New Roman"/>
          <w:noProof/>
          <w:lang w:val="ru-RU"/>
        </w:rPr>
        <w:t>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45C46F5E" w14:textId="468057D0" w:rsidR="002843F8" w:rsidRPr="002843F8" w:rsidRDefault="002843F8" w:rsidP="002843F8">
      <w:pPr>
        <w:widowControl w:val="0"/>
        <w:spacing w:after="120"/>
        <w:jc w:val="both"/>
        <w:rPr>
          <w:rFonts w:ascii="Arial Narrow" w:eastAsia="Arial" w:hAnsi="Arial Narrow" w:cs="Times New Roman"/>
          <w:bCs/>
          <w:noProof/>
          <w:lang w:val="ru-RU"/>
        </w:rPr>
      </w:pPr>
      <w:r w:rsidRPr="002843F8">
        <w:rPr>
          <w:rFonts w:ascii="Arial Narrow" w:eastAsia="Arial" w:hAnsi="Arial Narrow" w:cs="Times New Roman"/>
          <w:noProof/>
          <w:lang w:val="ru-RU"/>
        </w:rPr>
        <w:t>1</w:t>
      </w:r>
      <w:r>
        <w:rPr>
          <w:rFonts w:ascii="Arial Narrow" w:eastAsia="Arial" w:hAnsi="Arial Narrow" w:cs="Times New Roman"/>
          <w:noProof/>
          <w:lang w:val="ru-RU"/>
        </w:rPr>
        <w:t xml:space="preserve">.3 </w:t>
      </w:r>
      <w:r w:rsidRPr="002843F8">
        <w:rPr>
          <w:rFonts w:ascii="Arial Narrow" w:eastAsia="Arial" w:hAnsi="Arial Narrow" w:cs="Times New Roman"/>
          <w:noProof/>
          <w:lang w:val="ru-RU"/>
        </w:rPr>
        <w:t>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843F8">
        <w:rPr>
          <w:rFonts w:ascii="Arial Narrow" w:eastAsia="Arial" w:hAnsi="Arial Narrow" w:cs="Times New Roman"/>
          <w:bCs/>
          <w:noProof/>
          <w:lang w:val="ru-RU"/>
        </w:rPr>
        <w:t xml:space="preserve">. </w:t>
      </w:r>
    </w:p>
    <w:p w14:paraId="5947A8AB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D1E8ED9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85AF5CC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4945A38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58EC329C" w14:textId="77777777" w:rsidR="002843F8" w:rsidRDefault="002843F8" w:rsidP="002843F8">
      <w:pPr>
        <w:pStyle w:val="af0"/>
        <w:jc w:val="center"/>
        <w:rPr>
          <w:b/>
          <w:color w:val="000000"/>
          <w:lang w:val="ru-RU"/>
        </w:rPr>
      </w:pPr>
      <w:r w:rsidRPr="002843F8">
        <w:rPr>
          <w:b/>
          <w:color w:val="000000"/>
          <w:lang w:val="ru-RU"/>
        </w:rPr>
        <w:t>2. ЦЕНА ИМУЩЕСТВА И ПОРЯДОК РАСЧЕТОВ</w:t>
      </w:r>
    </w:p>
    <w:p w14:paraId="785E7CA2" w14:textId="77777777" w:rsidR="002843F8" w:rsidRPr="0010137D" w:rsidRDefault="002843F8" w:rsidP="002843F8">
      <w:pPr>
        <w:pStyle w:val="af0"/>
        <w:jc w:val="center"/>
        <w:rPr>
          <w:b/>
          <w:color w:val="000000"/>
          <w:lang w:val="ru-RU"/>
        </w:rPr>
      </w:pPr>
    </w:p>
    <w:p w14:paraId="5BE05D9E" w14:textId="77777777" w:rsidR="002843F8" w:rsidRPr="002843F8" w:rsidRDefault="002843F8" w:rsidP="002843F8">
      <w:pPr>
        <w:pStyle w:val="af0"/>
        <w:ind w:firstLine="708"/>
        <w:rPr>
          <w:color w:val="000000"/>
          <w:lang w:val="ru-RU"/>
        </w:rPr>
      </w:pPr>
      <w:r w:rsidRPr="002843F8">
        <w:rPr>
          <w:color w:val="000000"/>
          <w:lang w:val="ru-RU"/>
        </w:rPr>
        <w:t xml:space="preserve">2.1. Цена Имущества, составляющего предмет настоящего Договора, составляет </w:t>
      </w:r>
      <w:r w:rsidRPr="002843F8">
        <w:rPr>
          <w:color w:val="000000"/>
          <w:lang w:val="ru-RU"/>
        </w:rPr>
        <w:br/>
        <w:t>______________________________________________________________, НДС не облагается.</w:t>
      </w:r>
    </w:p>
    <w:p w14:paraId="49745F86" w14:textId="77777777" w:rsidR="002843F8" w:rsidRDefault="002843F8" w:rsidP="002843F8">
      <w:pPr>
        <w:pStyle w:val="af0"/>
        <w:ind w:firstLine="708"/>
        <w:rPr>
          <w:lang w:val="ru-RU"/>
        </w:rPr>
      </w:pPr>
    </w:p>
    <w:p w14:paraId="10816B74" w14:textId="77777777" w:rsidR="002843F8" w:rsidRDefault="002843F8" w:rsidP="002843F8">
      <w:pPr>
        <w:pStyle w:val="af0"/>
        <w:ind w:firstLine="708"/>
        <w:rPr>
          <w:rFonts w:asciiTheme="minorHAnsi" w:hAnsiTheme="minorHAnsi"/>
          <w:lang w:val="ru-RU"/>
        </w:rPr>
      </w:pPr>
      <w:r w:rsidRPr="002843F8">
        <w:rPr>
          <w:lang w:val="ru-RU"/>
        </w:rPr>
        <w:t>Указанная цена является окончательной и изменению не подлежит.</w:t>
      </w:r>
    </w:p>
    <w:p w14:paraId="4C7C0EAD" w14:textId="36AEC707" w:rsidR="007621C4" w:rsidRPr="007621C4" w:rsidRDefault="007621C4" w:rsidP="007621C4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 w:rsidRPr="007621C4">
        <w:rPr>
          <w:rFonts w:ascii="Arial Narrow" w:hAnsi="Arial Narrow" w:cs="Times New Roman"/>
          <w:noProof/>
          <w:lang w:val="ru-RU"/>
        </w:rPr>
        <w:t xml:space="preserve">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5003F777" w14:textId="0ADDFAC7" w:rsidR="002843F8" w:rsidRDefault="002843F8" w:rsidP="002843F8">
      <w:pPr>
        <w:pStyle w:val="af0"/>
        <w:ind w:firstLine="708"/>
        <w:rPr>
          <w:rFonts w:asciiTheme="minorHAnsi" w:hAnsiTheme="minorHAnsi"/>
          <w:lang w:val="ru-RU"/>
        </w:rPr>
      </w:pPr>
      <w:r w:rsidRPr="002843F8">
        <w:rPr>
          <w:lang w:val="ru-RU"/>
        </w:rPr>
        <w:t>2.2. Оплата цены Имущества должна быть осуществлена Покупателем путем безналичного перечисления денежных средств на расчетный счет Продавца по следующим реквизитам:</w:t>
      </w:r>
    </w:p>
    <w:p w14:paraId="6A55D847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53DA275" w14:textId="77777777" w:rsidR="007621C4" w:rsidRDefault="002843F8" w:rsidP="002843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lang w:val="ru-RU" w:bidi="as-IN"/>
        </w:rPr>
      </w:pPr>
      <w:r w:rsidRPr="002843F8">
        <w:rPr>
          <w:rFonts w:ascii="Times New Roman" w:hAnsi="Times New Roman" w:cs="Times New Roman"/>
          <w:color w:val="1A1A1A"/>
          <w:sz w:val="40"/>
          <w:szCs w:val="40"/>
          <w:lang w:val="ru-RU" w:bidi="as-IN"/>
        </w:rPr>
        <w:t xml:space="preserve"> </w:t>
      </w:r>
      <w:proofErr w:type="gramStart"/>
      <w:r w:rsidRPr="002843F8">
        <w:rPr>
          <w:rFonts w:ascii="Times New Roman" w:hAnsi="Times New Roman" w:cs="Times New Roman"/>
          <w:color w:val="1A1A1A"/>
          <w:lang w:val="ru-RU" w:bidi="as-IN"/>
        </w:rPr>
        <w:t>Р</w:t>
      </w:r>
      <w:proofErr w:type="gramEnd"/>
      <w:r w:rsidRPr="002843F8">
        <w:rPr>
          <w:rFonts w:ascii="Times New Roman" w:hAnsi="Times New Roman" w:cs="Times New Roman"/>
          <w:color w:val="1A1A1A"/>
          <w:lang w:val="ru-RU" w:bidi="as-IN"/>
        </w:rPr>
        <w:t>/с № 40817810055190227923</w:t>
      </w:r>
    </w:p>
    <w:p w14:paraId="7806FF0C" w14:textId="7757826F" w:rsidR="007621C4" w:rsidRDefault="007621C4" w:rsidP="002843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lang w:val="ru-RU" w:bidi="as-IN"/>
        </w:rPr>
      </w:pPr>
      <w:r>
        <w:rPr>
          <w:rFonts w:ascii="Times New Roman" w:hAnsi="Times New Roman" w:cs="Times New Roman"/>
          <w:color w:val="1A1A1A"/>
          <w:lang w:val="ru-RU" w:bidi="as-IN"/>
        </w:rPr>
        <w:t xml:space="preserve">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 xml:space="preserve"> Банк СЕ</w:t>
      </w:r>
      <w:r>
        <w:rPr>
          <w:rFonts w:ascii="Times New Roman" w:hAnsi="Times New Roman" w:cs="Times New Roman"/>
          <w:color w:val="1A1A1A"/>
          <w:lang w:val="ru-RU" w:bidi="as-IN"/>
        </w:rPr>
        <w:t>ВЕРО-ЗАПАДНЫЙ БАНК ПАО СБЕРБАНК</w:t>
      </w:r>
    </w:p>
    <w:p w14:paraId="4B469094" w14:textId="7333CA8A" w:rsidR="007621C4" w:rsidRDefault="007621C4" w:rsidP="002843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lang w:val="ru-RU" w:bidi="as-IN"/>
        </w:rPr>
      </w:pPr>
      <w:r>
        <w:rPr>
          <w:rFonts w:ascii="Times New Roman" w:hAnsi="Times New Roman" w:cs="Times New Roman"/>
          <w:color w:val="1A1A1A"/>
          <w:lang w:val="ru-RU" w:bidi="as-IN"/>
        </w:rPr>
        <w:t xml:space="preserve">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 xml:space="preserve"> БИК 044040653, </w:t>
      </w:r>
    </w:p>
    <w:p w14:paraId="4D42AD1E" w14:textId="24EE17D4" w:rsidR="002843F8" w:rsidRPr="002843F8" w:rsidRDefault="007621C4" w:rsidP="002843F8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>
        <w:rPr>
          <w:rFonts w:ascii="Times New Roman" w:hAnsi="Times New Roman" w:cs="Times New Roman"/>
          <w:color w:val="1A1A1A"/>
          <w:lang w:val="ru-RU" w:bidi="as-IN"/>
        </w:rPr>
        <w:t xml:space="preserve"> 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>к/с № 30101810500000000653.</w:t>
      </w:r>
    </w:p>
    <w:p w14:paraId="0A84A09D" w14:textId="5D14F80E" w:rsidR="007621C4" w:rsidRPr="002843F8" w:rsidRDefault="002843F8" w:rsidP="007621C4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 w:rsidRPr="002843F8">
        <w:rPr>
          <w:rFonts w:ascii="Calibri" w:hAnsi="Calibri" w:cs="Calibri"/>
          <w:color w:val="1A1A1A"/>
          <w:lang w:val="ru-RU" w:bidi="as-IN"/>
        </w:rPr>
        <w:t> </w:t>
      </w:r>
      <w:r w:rsidR="007621C4">
        <w:rPr>
          <w:rFonts w:ascii="Calibri" w:hAnsi="Calibri" w:cs="Calibri"/>
          <w:color w:val="1A1A1A"/>
          <w:lang w:val="ru-RU" w:bidi="as-IN"/>
        </w:rPr>
        <w:t xml:space="preserve"> </w:t>
      </w:r>
      <w:r w:rsidR="007621C4" w:rsidRPr="002843F8">
        <w:rPr>
          <w:rFonts w:ascii="Times New Roman" w:hAnsi="Times New Roman" w:cs="Times New Roman"/>
          <w:color w:val="1A1A1A"/>
          <w:lang w:val="ru-RU" w:bidi="as-IN"/>
        </w:rPr>
        <w:t>КПП БАНКА 784243001</w:t>
      </w:r>
    </w:p>
    <w:p w14:paraId="484C0252" w14:textId="428E7B73" w:rsidR="007621C4" w:rsidRDefault="007621C4" w:rsidP="002843F8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>
        <w:rPr>
          <w:rFonts w:ascii="Calibri" w:hAnsi="Calibri" w:cs="Calibri"/>
          <w:color w:val="1A1A1A"/>
          <w:lang w:val="ru-RU" w:bidi="as-IN"/>
        </w:rPr>
        <w:t xml:space="preserve">  Получатель платежа</w:t>
      </w:r>
    </w:p>
    <w:p w14:paraId="77852941" w14:textId="087D1B57" w:rsidR="002843F8" w:rsidRPr="002843F8" w:rsidRDefault="007621C4" w:rsidP="007621C4">
      <w:pPr>
        <w:shd w:val="clear" w:color="auto" w:fill="FFFFFF"/>
        <w:jc w:val="both"/>
        <w:rPr>
          <w:rFonts w:ascii="Calibri" w:hAnsi="Calibri" w:cs="Calibri"/>
          <w:color w:val="1A1A1A"/>
          <w:lang w:val="ru-RU" w:bidi="as-IN"/>
        </w:rPr>
      </w:pPr>
      <w:r>
        <w:rPr>
          <w:rFonts w:ascii="Calibri" w:hAnsi="Calibri" w:cs="Calibri"/>
          <w:color w:val="1A1A1A"/>
          <w:lang w:val="ru-RU" w:bidi="as-IN"/>
        </w:rPr>
        <w:t xml:space="preserve">            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>Алексеева Татьяна Борисовна ИНН 7707083893</w:t>
      </w:r>
    </w:p>
    <w:p w14:paraId="4A8C9D7F" w14:textId="77777777" w:rsidR="002843F8" w:rsidRPr="002843F8" w:rsidRDefault="002843F8" w:rsidP="002843F8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 w:rsidRPr="002843F8">
        <w:rPr>
          <w:rFonts w:ascii="Calibri" w:hAnsi="Calibri" w:cs="Calibri"/>
          <w:color w:val="1A1A1A"/>
          <w:lang w:val="ru-RU" w:bidi="as-IN"/>
        </w:rPr>
        <w:t> </w:t>
      </w:r>
    </w:p>
    <w:p w14:paraId="5B9D10B5" w14:textId="3454783C" w:rsidR="007621C4" w:rsidRPr="007621C4" w:rsidRDefault="007621C4" w:rsidP="007621C4">
      <w:pPr>
        <w:pStyle w:val="af0"/>
        <w:ind w:firstLine="708"/>
        <w:rPr>
          <w:lang w:val="ru-RU"/>
        </w:rPr>
      </w:pPr>
      <w:r w:rsidRPr="007621C4">
        <w:rPr>
          <w:lang w:val="ru-RU"/>
        </w:rPr>
        <w:t xml:space="preserve">Оплата цены Имущества осуществляется Покупателем в течение 30 (тридцати) </w:t>
      </w:r>
      <w:r w:rsidR="00F174FE">
        <w:rPr>
          <w:rFonts w:asciiTheme="minorHAnsi" w:hAnsiTheme="minorHAnsi"/>
          <w:lang w:val="ru-RU"/>
        </w:rPr>
        <w:t xml:space="preserve">календарных </w:t>
      </w:r>
      <w:r w:rsidRPr="007621C4">
        <w:rPr>
          <w:lang w:val="ru-RU"/>
        </w:rPr>
        <w:t xml:space="preserve">дней со дня подписания настоящего Договора. </w:t>
      </w:r>
    </w:p>
    <w:p w14:paraId="3396D8F4" w14:textId="77777777" w:rsidR="007621C4" w:rsidRPr="007621C4" w:rsidRDefault="007621C4" w:rsidP="007621C4">
      <w:pPr>
        <w:pStyle w:val="af0"/>
        <w:ind w:firstLine="708"/>
        <w:rPr>
          <w:lang w:val="ru-RU"/>
        </w:rPr>
      </w:pPr>
      <w:r w:rsidRPr="007621C4">
        <w:rPr>
          <w:lang w:val="ru-RU"/>
        </w:rPr>
        <w:t xml:space="preserve">2.3. Сумма задатка, уплаченного Покупателем за участие в реализации Имущества, зачисляется в цену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</w:t>
      </w:r>
      <w:r w:rsidRPr="007621C4">
        <w:rPr>
          <w:lang w:val="ru-RU"/>
        </w:rPr>
        <w:br/>
        <w:t>п. 2.2 настоящего Договора.</w:t>
      </w:r>
    </w:p>
    <w:p w14:paraId="3D0DE361" w14:textId="77777777" w:rsidR="007621C4" w:rsidRPr="007621C4" w:rsidRDefault="007621C4" w:rsidP="007621C4">
      <w:pPr>
        <w:pStyle w:val="af0"/>
        <w:ind w:firstLine="708"/>
        <w:rPr>
          <w:lang w:val="ru-RU"/>
        </w:rPr>
      </w:pPr>
      <w:r w:rsidRPr="007621C4">
        <w:rPr>
          <w:lang w:val="ru-RU"/>
        </w:rPr>
        <w:t>2.4. Моментом оплаты денежных средств, указанных в п. 2.1 настоящего Договора, считается день поступления данных средств на расчетный счет Продавца.</w:t>
      </w:r>
    </w:p>
    <w:p w14:paraId="58D8D8CD" w14:textId="77777777" w:rsidR="007621C4" w:rsidRPr="007621C4" w:rsidRDefault="007621C4" w:rsidP="007621C4">
      <w:pPr>
        <w:pStyle w:val="af0"/>
        <w:ind w:firstLine="708"/>
        <w:rPr>
          <w:color w:val="000000"/>
          <w:lang w:val="ru-RU"/>
        </w:rPr>
      </w:pPr>
      <w:r w:rsidRPr="007621C4">
        <w:rPr>
          <w:color w:val="000000"/>
          <w:lang w:val="ru-RU"/>
        </w:rPr>
        <w:t>2.5. Факт оплаты денежных средств, указанных в п. 2.1 настоящего Договора, удостоверяется платежным поручением Покупателя с отметкой банка о его выполнении и подтверждается выпиской с расчетного счета Продавца о поступлении денежных сре</w:t>
      </w:r>
      <w:proofErr w:type="gramStart"/>
      <w:r w:rsidRPr="007621C4">
        <w:rPr>
          <w:color w:val="000000"/>
          <w:lang w:val="ru-RU"/>
        </w:rPr>
        <w:t>дств в сч</w:t>
      </w:r>
      <w:proofErr w:type="gramEnd"/>
      <w:r w:rsidRPr="007621C4">
        <w:rPr>
          <w:color w:val="000000"/>
          <w:lang w:val="ru-RU"/>
        </w:rPr>
        <w:t>ет оплаты Имущества. Покупателем в платежном поручении дается ссылка на настоящий Договор купли-продажи в графе «Назначение платежа».</w:t>
      </w:r>
    </w:p>
    <w:p w14:paraId="12022524" w14:textId="097A1F4F" w:rsidR="007621C4" w:rsidRPr="007621C4" w:rsidRDefault="007621C4" w:rsidP="007621C4">
      <w:pPr>
        <w:pStyle w:val="af0"/>
        <w:ind w:firstLine="708"/>
        <w:rPr>
          <w:color w:val="000000"/>
          <w:lang w:val="ru-RU"/>
        </w:rPr>
      </w:pPr>
      <w:r w:rsidRPr="007621C4">
        <w:rPr>
          <w:color w:val="000000"/>
          <w:lang w:val="ru-RU"/>
        </w:rPr>
        <w:t xml:space="preserve">2.6. В случае если Покупатель не </w:t>
      </w:r>
      <w:proofErr w:type="gramStart"/>
      <w:r w:rsidRPr="007621C4">
        <w:rPr>
          <w:color w:val="000000"/>
          <w:lang w:val="ru-RU"/>
        </w:rPr>
        <w:t>оплатит полную цену Имущества</w:t>
      </w:r>
      <w:proofErr w:type="gramEnd"/>
      <w:r w:rsidRPr="007621C4">
        <w:rPr>
          <w:color w:val="000000"/>
          <w:lang w:val="ru-RU"/>
        </w:rPr>
        <w:t xml:space="preserve"> в порядке и в сроки, предусмотренные п. 2.2 настоящего Договора, он лишается права на приобретение Имущества. В указанном случае настоящий Договор </w:t>
      </w:r>
      <w:r w:rsidR="00C8604E">
        <w:rPr>
          <w:rFonts w:asciiTheme="minorHAnsi" w:hAnsiTheme="minorHAnsi"/>
          <w:color w:val="000000"/>
          <w:lang w:val="ru-RU"/>
        </w:rPr>
        <w:t xml:space="preserve"> </w:t>
      </w:r>
      <w:r w:rsidRPr="007621C4">
        <w:rPr>
          <w:color w:val="000000"/>
          <w:lang w:val="ru-RU"/>
        </w:rPr>
        <w:t xml:space="preserve"> расторг</w:t>
      </w:r>
      <w:r w:rsidR="00C8604E">
        <w:rPr>
          <w:rFonts w:asciiTheme="minorHAnsi" w:hAnsiTheme="minorHAnsi"/>
          <w:color w:val="000000"/>
          <w:lang w:val="ru-RU"/>
        </w:rPr>
        <w:t xml:space="preserve">ается </w:t>
      </w:r>
      <w:r w:rsidRPr="007621C4">
        <w:rPr>
          <w:color w:val="000000"/>
          <w:lang w:val="ru-RU"/>
        </w:rPr>
        <w:t xml:space="preserve"> в одностороннем порядке путем направления Продавцом в адрес Покупателя письменного извещения о расторжении настоящего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настоящего Договора не требуется.</w:t>
      </w:r>
    </w:p>
    <w:p w14:paraId="3433634A" w14:textId="77777777" w:rsidR="00C66B2D" w:rsidRPr="007621C4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948E7D5" w14:textId="77777777" w:rsidR="00C8604E" w:rsidRPr="005E197D" w:rsidRDefault="00C8604E" w:rsidP="00C8604E">
      <w:pPr>
        <w:ind w:firstLine="720"/>
        <w:jc w:val="center"/>
        <w:rPr>
          <w:b/>
          <w:color w:val="000000"/>
          <w:u w:val="single"/>
          <w:lang w:val="ru-RU"/>
        </w:rPr>
      </w:pPr>
    </w:p>
    <w:p w14:paraId="2CF2D695" w14:textId="77777777" w:rsidR="00C8604E" w:rsidRPr="00C8604E" w:rsidRDefault="00C8604E" w:rsidP="00C8604E">
      <w:pPr>
        <w:jc w:val="center"/>
        <w:rPr>
          <w:b/>
          <w:color w:val="000000"/>
          <w:lang w:val="ru-RU"/>
        </w:rPr>
      </w:pPr>
      <w:r w:rsidRPr="00C8604E">
        <w:rPr>
          <w:b/>
          <w:color w:val="000000"/>
          <w:lang w:val="ru-RU"/>
        </w:rPr>
        <w:t>3. ПРАВА И ОБЯЗАННОСТИ СТОРОН</w:t>
      </w:r>
    </w:p>
    <w:p w14:paraId="7B1EE3CC" w14:textId="77777777" w:rsidR="00C8604E" w:rsidRPr="00C8604E" w:rsidRDefault="00C8604E" w:rsidP="00C8604E">
      <w:pPr>
        <w:pStyle w:val="af0"/>
        <w:ind w:firstLine="708"/>
        <w:rPr>
          <w:lang w:val="ru-RU"/>
        </w:rPr>
      </w:pPr>
      <w:r w:rsidRPr="00C8604E">
        <w:rPr>
          <w:lang w:val="ru-RU"/>
        </w:rPr>
        <w:t>3.1. Продавец обязуется:</w:t>
      </w:r>
    </w:p>
    <w:p w14:paraId="6B1608DC" w14:textId="5133A677" w:rsidR="00C8604E" w:rsidRPr="00C8604E" w:rsidRDefault="00C8604E" w:rsidP="00C8604E">
      <w:pPr>
        <w:pStyle w:val="af0"/>
        <w:ind w:firstLine="708"/>
        <w:rPr>
          <w:lang w:val="ru-RU"/>
        </w:rPr>
      </w:pPr>
      <w:r w:rsidRPr="00C8604E">
        <w:rPr>
          <w:lang w:val="ru-RU"/>
        </w:rPr>
        <w:t xml:space="preserve">- передать Покупателю по акту приема-передачи, подписываемому Сторонами, Имущество полностью в течение 30 (тридцати) </w:t>
      </w:r>
      <w:r w:rsidR="00F174FE">
        <w:rPr>
          <w:rFonts w:asciiTheme="minorHAnsi" w:hAnsiTheme="minorHAnsi"/>
          <w:lang w:val="ru-RU"/>
        </w:rPr>
        <w:t xml:space="preserve">рабочих </w:t>
      </w:r>
      <w:r w:rsidRPr="00C8604E">
        <w:rPr>
          <w:lang w:val="ru-RU"/>
        </w:rPr>
        <w:t>дней с момента полной оплаты;</w:t>
      </w:r>
    </w:p>
    <w:p w14:paraId="475ED496" w14:textId="77777777" w:rsidR="00C8604E" w:rsidRPr="00C8604E" w:rsidRDefault="00C8604E" w:rsidP="00C8604E">
      <w:pPr>
        <w:pStyle w:val="af0"/>
        <w:ind w:firstLine="708"/>
        <w:rPr>
          <w:lang w:val="ru-RU"/>
        </w:rPr>
      </w:pPr>
      <w:r w:rsidRPr="00C8604E">
        <w:rPr>
          <w:lang w:val="ru-RU"/>
        </w:rPr>
        <w:lastRenderedPageBreak/>
        <w:t>- одновременно с передачей Имущества передать Покупателю все имеющиеся и относящиеся к Имуществу документы (технические паспорта и т.п.);</w:t>
      </w:r>
    </w:p>
    <w:p w14:paraId="2B1435DC" w14:textId="4585F2BB" w:rsidR="00C8604E" w:rsidRDefault="00C8604E" w:rsidP="00C8604E">
      <w:pPr>
        <w:pStyle w:val="af0"/>
        <w:ind w:firstLine="708"/>
        <w:rPr>
          <w:rFonts w:asciiTheme="minorHAnsi" w:hAnsiTheme="minorHAnsi"/>
          <w:lang w:val="ru-RU"/>
        </w:rPr>
      </w:pPr>
      <w:r w:rsidRPr="00C8604E">
        <w:rPr>
          <w:lang w:val="ru-RU"/>
        </w:rPr>
        <w:t>- известить Покупателя о дне и времени передачи Имущества за</w:t>
      </w:r>
      <w:r w:rsidRPr="00966046">
        <w:t> </w:t>
      </w:r>
      <w:r w:rsidRPr="00C8604E">
        <w:rPr>
          <w:lang w:val="ru-RU"/>
        </w:rPr>
        <w:t>3</w:t>
      </w:r>
      <w:r w:rsidRPr="00966046">
        <w:t> </w:t>
      </w:r>
      <w:r>
        <w:rPr>
          <w:lang w:val="ru-RU"/>
        </w:rPr>
        <w:t>(Три)</w:t>
      </w:r>
      <w:r w:rsidR="00F174FE">
        <w:rPr>
          <w:rFonts w:asciiTheme="minorHAnsi" w:hAnsiTheme="minorHAnsi"/>
          <w:lang w:val="ru-RU"/>
        </w:rPr>
        <w:t xml:space="preserve"> рабочих </w:t>
      </w:r>
      <w:r>
        <w:rPr>
          <w:lang w:val="ru-RU"/>
        </w:rPr>
        <w:t xml:space="preserve"> дня до дня передачи.</w:t>
      </w:r>
      <w:r>
        <w:rPr>
          <w:rFonts w:asciiTheme="minorHAnsi" w:hAnsiTheme="minorHAnsi"/>
          <w:lang w:val="ru-RU"/>
        </w:rPr>
        <w:t xml:space="preserve"> </w:t>
      </w:r>
    </w:p>
    <w:p w14:paraId="16CD33C0" w14:textId="0C8985EB" w:rsidR="00C8604E" w:rsidRPr="00C8604E" w:rsidRDefault="00C8604E" w:rsidP="00C8604E">
      <w:pPr>
        <w:pStyle w:val="af0"/>
        <w:ind w:firstLine="708"/>
        <w:rPr>
          <w:lang w:val="ru-RU"/>
        </w:rPr>
      </w:pPr>
      <w:r>
        <w:rPr>
          <w:rFonts w:asciiTheme="minorHAnsi" w:hAnsiTheme="minorHAnsi"/>
          <w:lang w:val="ru-RU"/>
        </w:rPr>
        <w:t xml:space="preserve"> - </w:t>
      </w:r>
      <w:r w:rsidRPr="00C8604E">
        <w:rPr>
          <w:rFonts w:ascii="NTTimes/Cyrilli" w:hAnsi="NTTimes/Cyrilli" w:cs="Times New Roman"/>
          <w:noProof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59470D43" w14:textId="514AD485" w:rsidR="00C8604E" w:rsidRPr="00C8604E" w:rsidRDefault="00C8604E" w:rsidP="00C8604E">
      <w:pPr>
        <w:spacing w:after="120"/>
        <w:jc w:val="both"/>
        <w:rPr>
          <w:rFonts w:ascii="NTTimes/Cyrilli" w:hAnsi="NTTimes/Cyrilli" w:cs="Times New Roman"/>
          <w:noProof/>
          <w:lang w:val="ru-RU"/>
        </w:rPr>
      </w:pPr>
      <w:r>
        <w:rPr>
          <w:rFonts w:ascii="NTTimes/Cyrilli" w:hAnsi="NTTimes/Cyrilli" w:cs="Times New Roman"/>
          <w:noProof/>
          <w:lang w:val="ru-RU"/>
        </w:rPr>
        <w:t xml:space="preserve">           - </w:t>
      </w:r>
      <w:r w:rsidRPr="00C8604E">
        <w:rPr>
          <w:rFonts w:ascii="NTTimes/Cyrilli" w:hAnsi="NTTimes/Cyrilli" w:cs="Times New Roman"/>
          <w:noProof/>
          <w:lang w:val="ru-RU"/>
        </w:rPr>
        <w:t xml:space="preserve"> Не совершать каких-либо действий, направленных на отчуждение и/или обременение Объекта  правами третьих лиц.</w:t>
      </w:r>
    </w:p>
    <w:p w14:paraId="533DDBDD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74D5A75" w14:textId="14EF242F" w:rsidR="00C8604E" w:rsidRPr="00C8604E" w:rsidRDefault="00C8604E" w:rsidP="00C8604E">
      <w:pPr>
        <w:spacing w:after="120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b/>
          <w:bCs/>
          <w:noProof/>
          <w:lang w:val="ru-RU"/>
        </w:rPr>
        <w:t>3</w:t>
      </w:r>
      <w:r w:rsidRPr="00C8604E">
        <w:rPr>
          <w:rFonts w:ascii="Arial Narrow" w:hAnsi="Arial Narrow" w:cs="Times New Roman"/>
          <w:noProof/>
          <w:lang w:val="ru-RU"/>
        </w:rPr>
        <w:t>.</w:t>
      </w:r>
      <w:r>
        <w:rPr>
          <w:rFonts w:ascii="Arial Narrow" w:hAnsi="Arial Narrow" w:cs="Times New Roman"/>
          <w:noProof/>
          <w:lang w:val="ru-RU"/>
        </w:rPr>
        <w:t>2</w:t>
      </w:r>
      <w:r w:rsidRPr="00C8604E">
        <w:rPr>
          <w:rFonts w:ascii="Arial Narrow" w:hAnsi="Arial Narrow" w:cs="Times New Roman"/>
          <w:noProof/>
          <w:lang w:val="ru-RU"/>
        </w:rPr>
        <w:t xml:space="preserve">. </w:t>
      </w:r>
      <w:r w:rsidRPr="00C8604E">
        <w:rPr>
          <w:rFonts w:ascii="Arial Narrow" w:hAnsi="Arial Narrow" w:cs="Times New Roman"/>
          <w:b/>
          <w:bCs/>
          <w:noProof/>
          <w:lang w:val="ru-RU"/>
        </w:rPr>
        <w:t>Покупатель обязан:</w:t>
      </w:r>
    </w:p>
    <w:p w14:paraId="1D94285A" w14:textId="2675F871" w:rsidR="00C8604E" w:rsidRPr="00C8604E" w:rsidRDefault="00C8604E" w:rsidP="00C8604E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noProof/>
          <w:lang w:val="ru-RU"/>
        </w:rPr>
        <w:t xml:space="preserve">- </w:t>
      </w:r>
      <w:r w:rsidRPr="00C8604E">
        <w:rPr>
          <w:rFonts w:ascii="Arial Narrow" w:hAnsi="Arial Narrow" w:cs="Times New Roman"/>
          <w:noProof/>
          <w:lang w:val="ru-RU"/>
        </w:rPr>
        <w:t xml:space="preserve"> Оплатить стоимость Объекта, указанную в п. </w:t>
      </w:r>
      <w:r>
        <w:rPr>
          <w:rFonts w:ascii="Arial Narrow" w:hAnsi="Arial Narrow" w:cs="Times New Roman"/>
          <w:noProof/>
          <w:lang w:val="ru-RU"/>
        </w:rPr>
        <w:t>2.1</w:t>
      </w:r>
      <w:r w:rsidRPr="00C8604E">
        <w:rPr>
          <w:rFonts w:ascii="Arial Narrow" w:hAnsi="Arial Narrow" w:cs="Times New Roman"/>
          <w:noProof/>
          <w:lang w:val="ru-RU"/>
        </w:rPr>
        <w:t xml:space="preserve"> настоящего Договора, в течение 30 (тридцати) календарных дней с даты подписания настоящего Договора.</w:t>
      </w:r>
    </w:p>
    <w:p w14:paraId="57DCC31C" w14:textId="688B0A14" w:rsidR="00C8604E" w:rsidRPr="00C8604E" w:rsidRDefault="00C8604E" w:rsidP="00C8604E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noProof/>
          <w:lang w:val="ru-RU"/>
        </w:rPr>
        <w:t xml:space="preserve"> - </w:t>
      </w:r>
      <w:r w:rsidRPr="00C8604E">
        <w:rPr>
          <w:rFonts w:ascii="Arial Narrow" w:hAnsi="Arial Narrow" w:cs="Times New Roman"/>
          <w:noProof/>
          <w:lang w:val="ru-RU"/>
        </w:rPr>
        <w:t xml:space="preserve"> Принять от Продавца Объект по акту приема-передачи в течение </w:t>
      </w:r>
      <w:r w:rsidR="00F6655B">
        <w:rPr>
          <w:rFonts w:ascii="Arial Narrow" w:hAnsi="Arial Narrow" w:cs="Times New Roman"/>
          <w:noProof/>
          <w:lang w:val="ru-RU"/>
        </w:rPr>
        <w:t xml:space="preserve"> 30</w:t>
      </w:r>
      <w:r w:rsidRPr="00C8604E">
        <w:rPr>
          <w:rFonts w:ascii="Arial Narrow" w:hAnsi="Arial Narrow" w:cs="Times New Roman"/>
          <w:noProof/>
          <w:lang w:val="ru-RU"/>
        </w:rPr>
        <w:t xml:space="preserve"> (</w:t>
      </w:r>
      <w:r w:rsidR="00F6655B">
        <w:rPr>
          <w:rFonts w:ascii="Arial Narrow" w:hAnsi="Arial Narrow" w:cs="Times New Roman"/>
          <w:noProof/>
          <w:lang w:val="ru-RU"/>
        </w:rPr>
        <w:t xml:space="preserve"> тридцати </w:t>
      </w:r>
      <w:r w:rsidRPr="00C8604E">
        <w:rPr>
          <w:rFonts w:ascii="Arial Narrow" w:hAnsi="Arial Narrow" w:cs="Times New Roman"/>
          <w:noProof/>
          <w:lang w:val="ru-RU"/>
        </w:rPr>
        <w:t>) рабочих дней с момента полной оплаты имущества.</w:t>
      </w:r>
    </w:p>
    <w:p w14:paraId="4B35EEC6" w14:textId="3AF25DDB" w:rsidR="00C8604E" w:rsidRDefault="00C8604E" w:rsidP="00C8604E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noProof/>
          <w:lang w:val="ru-RU"/>
        </w:rPr>
        <w:t xml:space="preserve"> -</w:t>
      </w:r>
      <w:r w:rsidRPr="00C8604E">
        <w:rPr>
          <w:rFonts w:ascii="Arial Narrow" w:hAnsi="Arial Narrow" w:cs="Times New Roman"/>
          <w:noProof/>
          <w:lang w:val="ru-RU"/>
        </w:rPr>
        <w:t xml:space="preserve">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имущество (если регистрация необходима). Расходы по государственной регистрации перехода права собственности несёт Покупатель.</w:t>
      </w:r>
    </w:p>
    <w:p w14:paraId="770B98D6" w14:textId="7F076EC6" w:rsidR="00C8604E" w:rsidRPr="00C8604E" w:rsidRDefault="00C8604E" w:rsidP="00C8604E">
      <w:pPr>
        <w:pStyle w:val="af0"/>
        <w:rPr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  <w:r w:rsidRPr="00C8604E">
        <w:rPr>
          <w:lang w:val="ru-RU"/>
        </w:rPr>
        <w:t>- не отчуждать и не распоряжаться иным образом, полученным Имуществом до перехода к нему права собственности на него;</w:t>
      </w:r>
    </w:p>
    <w:p w14:paraId="0728913E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A58B6D7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786B1C3C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5CB61E80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imes New Roman"/>
          <w:b/>
          <w:lang w:val="ru-RU"/>
        </w:rPr>
      </w:pPr>
      <w:r w:rsidRPr="00F174FE">
        <w:rPr>
          <w:rFonts w:ascii="Arial Narrow" w:hAnsi="Arial Narrow" w:cs="Times New Roman"/>
          <w:b/>
          <w:lang w:val="ru-RU"/>
        </w:rPr>
        <w:t>4. Передача имущества</w:t>
      </w:r>
    </w:p>
    <w:p w14:paraId="51BD02B8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4.1.  Имущество передается по месту его нахождения.</w:t>
      </w:r>
    </w:p>
    <w:p w14:paraId="5B1E2E19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2FDB6C72" w14:textId="0EA7AA0E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4.3. Передача Имущества должна быть осуществлена в течение</w:t>
      </w:r>
      <w:r>
        <w:rPr>
          <w:rFonts w:ascii="Arial Narrow" w:hAnsi="Arial Narrow" w:cs="Times New Roman"/>
          <w:lang w:val="ru-RU"/>
        </w:rPr>
        <w:t xml:space="preserve"> 30</w:t>
      </w:r>
      <w:r w:rsidRPr="00F174FE">
        <w:rPr>
          <w:rFonts w:ascii="Arial Narrow" w:hAnsi="Arial Narrow" w:cs="Times New Roman"/>
          <w:lang w:val="ru-RU"/>
        </w:rPr>
        <w:t xml:space="preserve"> </w:t>
      </w:r>
      <w:proofErr w:type="gramStart"/>
      <w:r w:rsidRPr="00F174FE">
        <w:rPr>
          <w:rFonts w:ascii="Arial Narrow" w:hAnsi="Arial Narrow" w:cs="Times New Roman"/>
          <w:lang w:val="ru-RU"/>
        </w:rPr>
        <w:t>(</w:t>
      </w:r>
      <w:r>
        <w:rPr>
          <w:rFonts w:ascii="Arial Narrow" w:hAnsi="Arial Narrow" w:cs="Times New Roman"/>
          <w:lang w:val="ru-RU"/>
        </w:rPr>
        <w:t xml:space="preserve"> </w:t>
      </w:r>
      <w:proofErr w:type="gramEnd"/>
      <w:r>
        <w:rPr>
          <w:rFonts w:ascii="Arial Narrow" w:hAnsi="Arial Narrow" w:cs="Times New Roman"/>
          <w:lang w:val="ru-RU"/>
        </w:rPr>
        <w:t>тридцати</w:t>
      </w:r>
      <w:r w:rsidRPr="00F174FE">
        <w:rPr>
          <w:rFonts w:ascii="Arial Narrow" w:hAnsi="Arial Narrow" w:cs="Times New Roman"/>
          <w:lang w:val="ru-RU"/>
        </w:rPr>
        <w:t>) рабочих дней со дня его полной оплаты.</w:t>
      </w:r>
    </w:p>
    <w:p w14:paraId="190EBD48" w14:textId="77777777" w:rsidR="00F174FE" w:rsidRDefault="00F174FE" w:rsidP="00F174FE">
      <w:pPr>
        <w:pStyle w:val="a9"/>
        <w:ind w:firstLine="0"/>
        <w:rPr>
          <w:rFonts w:eastAsia="Calibri"/>
          <w:lang w:eastAsia="en-US"/>
        </w:rPr>
      </w:pPr>
      <w:r w:rsidRPr="00CB63AD">
        <w:rPr>
          <w:rFonts w:eastAsia="Calibri"/>
          <w:lang w:eastAsia="en-US"/>
        </w:rPr>
        <w:t>Обязательство Продавца по передаче Имущества Покупателю считается исполненным с момента подписания Сторонами Акта приема-передачи либо сдачи подписанного со стороны Продавца Акта приема-передачи для отправки в почтовое отделение.</w:t>
      </w:r>
    </w:p>
    <w:p w14:paraId="29400BBB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</w:p>
    <w:p w14:paraId="08BCB918" w14:textId="77777777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 w:cs="Times New Roman"/>
          <w:lang w:val="ru-RU"/>
        </w:rPr>
      </w:pPr>
      <w:r w:rsidRPr="00F174FE">
        <w:rPr>
          <w:rFonts w:ascii="Arial Narrow" w:eastAsia="Calibri" w:hAnsi="Arial Narrow" w:cs="Times New Roman"/>
          <w:lang w:val="ru-RU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14:paraId="3EBDBF0F" w14:textId="4CB1C9B0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lang w:val="ru-RU"/>
        </w:rPr>
      </w:pPr>
      <w:r>
        <w:rPr>
          <w:rFonts w:ascii="Arial Narrow" w:eastAsia="Calibri" w:hAnsi="Arial Narrow" w:cs="Times New Roman"/>
          <w:lang w:val="ru-RU"/>
        </w:rPr>
        <w:t xml:space="preserve">4.5. </w:t>
      </w:r>
      <w:r w:rsidRPr="00C8604E">
        <w:rPr>
          <w:color w:val="000000"/>
          <w:lang w:val="ru-RU"/>
        </w:rPr>
        <w:t xml:space="preserve">Покупатель </w:t>
      </w:r>
      <w:r w:rsidRPr="00C8604E">
        <w:rPr>
          <w:b/>
          <w:lang w:val="ru-RU"/>
        </w:rPr>
        <w:t xml:space="preserve"> </w:t>
      </w:r>
      <w:r w:rsidRPr="00C8604E">
        <w:rPr>
          <w:lang w:val="ru-RU"/>
        </w:rPr>
        <w:t>приобретает право собственности  на недвижимое имущество, указанное в п.1.1. договора, после государственной регистрации перехода права собственности</w:t>
      </w:r>
      <w:r>
        <w:rPr>
          <w:rFonts w:asciiTheme="minorHAnsi" w:hAnsiTheme="minorHAnsi"/>
          <w:lang w:val="ru-RU"/>
        </w:rPr>
        <w:t>.</w:t>
      </w:r>
    </w:p>
    <w:p w14:paraId="2D5C6595" w14:textId="03C0BF36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Times New Roman"/>
          <w:lang w:val="ru-RU"/>
        </w:rPr>
      </w:pPr>
      <w:r>
        <w:rPr>
          <w:rFonts w:asciiTheme="minorHAnsi" w:eastAsia="Calibri" w:hAnsiTheme="minorHAnsi" w:cs="Times New Roman"/>
          <w:lang w:val="ru-RU"/>
        </w:rPr>
        <w:t xml:space="preserve"> </w:t>
      </w:r>
    </w:p>
    <w:p w14:paraId="1372D8DA" w14:textId="4C1DCCFE" w:rsidR="00F174FE" w:rsidRPr="00F174FE" w:rsidRDefault="00F174FE" w:rsidP="00F174FE">
      <w:pPr>
        <w:jc w:val="center"/>
        <w:rPr>
          <w:b/>
          <w:color w:val="000000"/>
          <w:lang w:val="ru-RU"/>
        </w:rPr>
      </w:pPr>
      <w:r>
        <w:rPr>
          <w:rFonts w:asciiTheme="minorHAnsi" w:eastAsia="Calibri" w:hAnsiTheme="minorHAnsi" w:cs="Times New Roman"/>
          <w:lang w:val="ru-RU"/>
        </w:rPr>
        <w:t xml:space="preserve">                          </w:t>
      </w:r>
      <w:r w:rsidRPr="00F174FE">
        <w:rPr>
          <w:b/>
          <w:color w:val="000000"/>
          <w:lang w:val="ru-RU"/>
        </w:rPr>
        <w:t>5. ОТВЕТСТВЕННОСТЬ СТОРОН</w:t>
      </w:r>
    </w:p>
    <w:p w14:paraId="37F5ECC7" w14:textId="77777777" w:rsidR="00F174FE" w:rsidRDefault="00F174FE" w:rsidP="00F174FE">
      <w:pPr>
        <w:pStyle w:val="a9"/>
        <w:rPr>
          <w:color w:val="000000"/>
        </w:rPr>
      </w:pPr>
      <w:r>
        <w:rPr>
          <w:color w:val="000000"/>
        </w:rPr>
        <w:t>5</w:t>
      </w:r>
      <w:r w:rsidRPr="00E72FEC">
        <w:rPr>
          <w:color w:val="000000"/>
        </w:rPr>
        <w:t>.1.</w:t>
      </w:r>
      <w:r w:rsidRPr="00E72FEC">
        <w:rPr>
          <w:color w:val="000000"/>
        </w:rPr>
        <w:tab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70895001" w14:textId="77777777" w:rsidR="00F174FE" w:rsidRPr="005B4EE4" w:rsidRDefault="00F174FE" w:rsidP="00F174FE">
      <w:pPr>
        <w:pStyle w:val="a9"/>
        <w:rPr>
          <w:color w:val="000000"/>
        </w:rPr>
      </w:pPr>
      <w:r w:rsidRPr="005B4EE4">
        <w:rPr>
          <w:color w:val="000000"/>
        </w:rPr>
        <w:t>5.</w:t>
      </w:r>
      <w:r>
        <w:rPr>
          <w:color w:val="000000"/>
        </w:rPr>
        <w:t>2</w:t>
      </w:r>
      <w:r w:rsidRPr="005B4EE4">
        <w:rPr>
          <w:color w:val="000000"/>
        </w:rPr>
        <w:t xml:space="preserve">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14:paraId="5ECF1BAA" w14:textId="77777777" w:rsidR="00F174FE" w:rsidRDefault="00F174FE" w:rsidP="00F174FE">
      <w:pPr>
        <w:ind w:firstLine="720"/>
        <w:jc w:val="both"/>
        <w:rPr>
          <w:rFonts w:asciiTheme="minorHAnsi" w:hAnsiTheme="minorHAnsi"/>
          <w:color w:val="000000"/>
          <w:lang w:val="ru-RU"/>
        </w:rPr>
      </w:pPr>
      <w:r w:rsidRPr="00F174FE">
        <w:rPr>
          <w:color w:val="000000"/>
          <w:lang w:val="ru-RU"/>
        </w:rPr>
        <w:t>5.3. Взыскание убытков не освобождает Сторону, нарушившую Договор, от исполнения обязательств в натуре.</w:t>
      </w:r>
    </w:p>
    <w:p w14:paraId="1A50003D" w14:textId="4D59B7BE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>
        <w:rPr>
          <w:rFonts w:asciiTheme="minorHAnsi" w:hAnsiTheme="minorHAnsi"/>
          <w:color w:val="000000"/>
          <w:lang w:val="ru-RU"/>
        </w:rPr>
        <w:lastRenderedPageBreak/>
        <w:t xml:space="preserve">5.4 . </w:t>
      </w:r>
      <w:r w:rsidRPr="00F174FE">
        <w:rPr>
          <w:rFonts w:ascii="Arial Narrow" w:hAnsi="Arial Narrow" w:cs="Times New Roman"/>
          <w:lang w:val="ru-RU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5A48C5A0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4EC26EC6" w14:textId="5187BC5C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5.</w:t>
      </w:r>
      <w:r>
        <w:rPr>
          <w:rFonts w:ascii="Arial Narrow" w:hAnsi="Arial Narrow" w:cs="Times New Roman"/>
          <w:lang w:val="ru-RU"/>
        </w:rPr>
        <w:t>5</w:t>
      </w:r>
      <w:r w:rsidRPr="00F174FE">
        <w:rPr>
          <w:rFonts w:ascii="Arial Narrow" w:hAnsi="Arial Narrow" w:cs="Times New Roman"/>
          <w:lang w:val="ru-RU"/>
        </w:rPr>
        <w:t xml:space="preserve">. В случае </w:t>
      </w:r>
      <w:proofErr w:type="spellStart"/>
      <w:r w:rsidRPr="00F174FE">
        <w:rPr>
          <w:rFonts w:ascii="Arial Narrow" w:hAnsi="Arial Narrow" w:cs="Times New Roman"/>
          <w:lang w:val="ru-RU"/>
        </w:rPr>
        <w:t>непоступления</w:t>
      </w:r>
      <w:proofErr w:type="spellEnd"/>
      <w:r w:rsidRPr="00F174FE">
        <w:rPr>
          <w:rFonts w:ascii="Arial Narrow" w:hAnsi="Arial Narrow" w:cs="Times New Roman"/>
          <w:lang w:val="ru-RU"/>
        </w:rPr>
        <w:t xml:space="preserve"> денежных сре</w:t>
      </w:r>
      <w:proofErr w:type="gramStart"/>
      <w:r w:rsidRPr="00F174FE">
        <w:rPr>
          <w:rFonts w:ascii="Arial Narrow" w:hAnsi="Arial Narrow" w:cs="Times New Roman"/>
          <w:lang w:val="ru-RU"/>
        </w:rPr>
        <w:t>дств в сч</w:t>
      </w:r>
      <w:proofErr w:type="gramEnd"/>
      <w:r w:rsidRPr="00F174FE">
        <w:rPr>
          <w:rFonts w:ascii="Arial Narrow" w:hAnsi="Arial Narrow" w:cs="Times New Roman"/>
          <w:lang w:val="ru-RU"/>
        </w:rPr>
        <w:t>ет оплаты Имущества в сумме и в сроки, указанные в п.</w:t>
      </w:r>
      <w:r>
        <w:rPr>
          <w:rFonts w:ascii="Arial Narrow" w:hAnsi="Arial Narrow" w:cs="Times New Roman"/>
          <w:lang w:val="ru-RU"/>
        </w:rPr>
        <w:t>2.2</w:t>
      </w:r>
      <w:r w:rsidRPr="00F174FE">
        <w:rPr>
          <w:rFonts w:ascii="Arial Narrow" w:hAnsi="Arial Narrow" w:cs="Times New Roman"/>
          <w:lang w:val="ru-RU"/>
        </w:rPr>
        <w:t xml:space="preserve"> настоящего Договора, договор считается незаключенным (п. 7 ст. 449.1 ГК РФ). При этом Покупатель теряет право на получение Имущества и утрачивает внесенный задаток. В данном случае оформление Сторонами дополнительных документов о прекращении действия настоящего Договора не требуется.</w:t>
      </w:r>
    </w:p>
    <w:p w14:paraId="14208C7B" w14:textId="25D8C85A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5.</w:t>
      </w:r>
      <w:r w:rsidR="00FF06E3">
        <w:rPr>
          <w:rFonts w:ascii="Arial Narrow" w:hAnsi="Arial Narrow" w:cs="Times New Roman"/>
          <w:lang w:val="ru-RU"/>
        </w:rPr>
        <w:t>6</w:t>
      </w:r>
      <w:r w:rsidRPr="00F174FE">
        <w:rPr>
          <w:rFonts w:ascii="Arial Narrow" w:hAnsi="Arial Narrow" w:cs="Times New Roman"/>
          <w:lang w:val="ru-RU"/>
        </w:rPr>
        <w:t>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3FBA0966" w14:textId="5584D443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5.</w:t>
      </w:r>
      <w:r w:rsidR="00FF06E3">
        <w:rPr>
          <w:rFonts w:ascii="Arial Narrow" w:hAnsi="Arial Narrow" w:cs="Times New Roman"/>
          <w:lang w:val="ru-RU"/>
        </w:rPr>
        <w:t>7</w:t>
      </w:r>
      <w:r w:rsidRPr="00F174FE">
        <w:rPr>
          <w:rFonts w:ascii="Arial Narrow" w:hAnsi="Arial Narrow" w:cs="Times New Roman"/>
          <w:lang w:val="ru-RU"/>
        </w:rPr>
        <w:t>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34D26663" w14:textId="3BABCBA2" w:rsidR="00C8604E" w:rsidRDefault="00F174FE" w:rsidP="00F174FE">
      <w:pPr>
        <w:ind w:firstLine="567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5E197D">
        <w:rPr>
          <w:rFonts w:ascii="Arial Narrow" w:hAnsi="Arial Narrow" w:cs="Times New Roman"/>
          <w:lang w:val="ru-RU"/>
        </w:rPr>
        <w:t>Имущества</w:t>
      </w:r>
      <w:r w:rsidR="00FF06E3">
        <w:rPr>
          <w:rFonts w:ascii="Arial Narrow" w:hAnsi="Arial Narrow" w:cs="Times New Roman"/>
          <w:lang w:val="ru-RU"/>
        </w:rPr>
        <w:t>.</w:t>
      </w:r>
    </w:p>
    <w:p w14:paraId="63CFF30B" w14:textId="77777777" w:rsidR="00FF06E3" w:rsidRDefault="00FF06E3" w:rsidP="00F174FE">
      <w:pPr>
        <w:ind w:firstLine="567"/>
        <w:jc w:val="both"/>
        <w:rPr>
          <w:rFonts w:ascii="Arial Narrow" w:hAnsi="Arial Narrow" w:cs="Times New Roman"/>
          <w:lang w:val="ru-RU"/>
        </w:rPr>
      </w:pPr>
    </w:p>
    <w:p w14:paraId="2B883CFA" w14:textId="77777777" w:rsidR="00FF06E3" w:rsidRPr="00FF06E3" w:rsidRDefault="00FF06E3" w:rsidP="00FF06E3">
      <w:pPr>
        <w:jc w:val="center"/>
        <w:rPr>
          <w:b/>
          <w:color w:val="000000"/>
          <w:lang w:val="ru-RU"/>
        </w:rPr>
      </w:pPr>
      <w:r w:rsidRPr="00FF06E3">
        <w:rPr>
          <w:b/>
          <w:color w:val="000000"/>
          <w:lang w:val="ru-RU"/>
        </w:rPr>
        <w:t>6. ОБСТОЯТЕЛЬСТВА НЕПРЕОДОЛИМОЙ СИЛЫ</w:t>
      </w:r>
    </w:p>
    <w:p w14:paraId="24980BCD" w14:textId="77777777" w:rsidR="00FF06E3" w:rsidRPr="005B4EE4" w:rsidRDefault="00FF06E3" w:rsidP="00FF06E3">
      <w:pPr>
        <w:pStyle w:val="a9"/>
        <w:rPr>
          <w:color w:val="000000"/>
        </w:rPr>
      </w:pPr>
      <w:r w:rsidRPr="005B4EE4">
        <w:rPr>
          <w:color w:val="000000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военные действия, оккупация, гражданская война, общественные беспорядки. </w:t>
      </w:r>
    </w:p>
    <w:p w14:paraId="78098E29" w14:textId="224E69A6" w:rsidR="00FF06E3" w:rsidRPr="00FF06E3" w:rsidRDefault="00FF06E3" w:rsidP="00FF06E3">
      <w:pPr>
        <w:ind w:firstLine="720"/>
        <w:jc w:val="both"/>
        <w:rPr>
          <w:color w:val="000000"/>
          <w:lang w:val="ru-RU"/>
        </w:rPr>
      </w:pPr>
      <w:r w:rsidRPr="00FF06E3">
        <w:rPr>
          <w:color w:val="000000"/>
          <w:lang w:val="ru-RU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</w:t>
      </w:r>
      <w:r>
        <w:rPr>
          <w:rFonts w:asciiTheme="minorHAnsi" w:hAnsiTheme="minorHAnsi"/>
          <w:color w:val="000000"/>
          <w:lang w:val="ru-RU"/>
        </w:rPr>
        <w:t xml:space="preserve">  календарных </w:t>
      </w:r>
      <w:r w:rsidRPr="00FF06E3">
        <w:rPr>
          <w:color w:val="000000"/>
          <w:lang w:val="ru-RU"/>
        </w:rPr>
        <w:t xml:space="preserve">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14:paraId="48AFC923" w14:textId="77777777" w:rsidR="00FF06E3" w:rsidRPr="00FF06E3" w:rsidRDefault="00FF06E3" w:rsidP="00F174FE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6AEC6F3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7A1309BA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ED079DD" w14:textId="77777777" w:rsidR="00FF06E3" w:rsidRPr="00FF06E3" w:rsidRDefault="00FF06E3" w:rsidP="00FF06E3">
      <w:pPr>
        <w:tabs>
          <w:tab w:val="left" w:pos="3318"/>
          <w:tab w:val="center" w:pos="5359"/>
        </w:tabs>
        <w:jc w:val="center"/>
        <w:rPr>
          <w:b/>
          <w:color w:val="000000"/>
          <w:lang w:val="ru-RU"/>
        </w:rPr>
      </w:pPr>
      <w:r w:rsidRPr="00FF06E3">
        <w:rPr>
          <w:b/>
          <w:color w:val="000000"/>
          <w:lang w:val="ru-RU"/>
        </w:rPr>
        <w:t>7. СРОК ДЕЙСТВИЯ ДОГОВОРА</w:t>
      </w:r>
    </w:p>
    <w:p w14:paraId="4DE3DF90" w14:textId="6B056107" w:rsidR="00FF06E3" w:rsidRPr="00FF06E3" w:rsidRDefault="00FF06E3" w:rsidP="00FF06E3">
      <w:pPr>
        <w:pStyle w:val="a9"/>
        <w:rPr>
          <w:rFonts w:ascii="Arial Narrow" w:hAnsi="Arial Narrow"/>
        </w:rPr>
      </w:pPr>
      <w:r w:rsidRPr="005B4EE4">
        <w:rPr>
          <w:color w:val="000000"/>
        </w:rPr>
        <w:t xml:space="preserve">7.1. </w:t>
      </w:r>
      <w:r w:rsidRPr="00FF06E3">
        <w:rPr>
          <w:rFonts w:ascii="Arial Narrow" w:hAnsi="Arial Narrow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FF06E3">
        <w:rPr>
          <w:rFonts w:ascii="Arial Narrow" w:hAnsi="Arial Narrow"/>
        </w:rPr>
        <w:t>при</w:t>
      </w:r>
      <w:proofErr w:type="gramEnd"/>
      <w:r w:rsidRPr="00FF06E3">
        <w:rPr>
          <w:rFonts w:ascii="Arial Narrow" w:hAnsi="Arial Narrow"/>
        </w:rPr>
        <w:t>:</w:t>
      </w:r>
    </w:p>
    <w:p w14:paraId="3A047A98" w14:textId="77777777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F06E3">
        <w:rPr>
          <w:rFonts w:ascii="Arial Narrow" w:hAnsi="Arial Narrow" w:cs="Times New Roman"/>
          <w:lang w:val="ru-RU"/>
        </w:rPr>
        <w:t xml:space="preserve">- надлежащем </w:t>
      </w:r>
      <w:proofErr w:type="gramStart"/>
      <w:r w:rsidRPr="00FF06E3">
        <w:rPr>
          <w:rFonts w:ascii="Arial Narrow" w:hAnsi="Arial Narrow" w:cs="Times New Roman"/>
          <w:lang w:val="ru-RU"/>
        </w:rPr>
        <w:t>исполнении</w:t>
      </w:r>
      <w:proofErr w:type="gramEnd"/>
      <w:r w:rsidRPr="00FF06E3">
        <w:rPr>
          <w:rFonts w:ascii="Arial Narrow" w:hAnsi="Arial Narrow" w:cs="Times New Roman"/>
          <w:lang w:val="ru-RU"/>
        </w:rPr>
        <w:t xml:space="preserve"> Сторонами своих обязательств;</w:t>
      </w:r>
    </w:p>
    <w:p w14:paraId="58DFE68B" w14:textId="77777777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F06E3">
        <w:rPr>
          <w:rFonts w:ascii="Arial Narrow" w:hAnsi="Arial Narrow" w:cs="Times New Roman"/>
          <w:lang w:val="ru-RU"/>
        </w:rPr>
        <w:t xml:space="preserve">- </w:t>
      </w:r>
      <w:proofErr w:type="gramStart"/>
      <w:r w:rsidRPr="00FF06E3">
        <w:rPr>
          <w:rFonts w:ascii="Arial Narrow" w:hAnsi="Arial Narrow" w:cs="Times New Roman"/>
          <w:lang w:val="ru-RU"/>
        </w:rPr>
        <w:t>расторжении</w:t>
      </w:r>
      <w:proofErr w:type="gramEnd"/>
      <w:r w:rsidRPr="00FF06E3">
        <w:rPr>
          <w:rFonts w:ascii="Arial Narrow" w:hAnsi="Arial Narrow" w:cs="Times New Roman"/>
          <w:lang w:val="ru-RU"/>
        </w:rPr>
        <w:t xml:space="preserve"> в предусмотренных федеральным законодательством и настоящим Договором случаях;</w:t>
      </w:r>
    </w:p>
    <w:p w14:paraId="209C4DB9" w14:textId="77777777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F06E3">
        <w:rPr>
          <w:rFonts w:ascii="Arial Narrow" w:hAnsi="Arial Narrow" w:cs="Times New Roman"/>
          <w:lang w:val="ru-RU"/>
        </w:rPr>
        <w:t xml:space="preserve">- </w:t>
      </w:r>
      <w:proofErr w:type="gramStart"/>
      <w:r w:rsidRPr="00FF06E3">
        <w:rPr>
          <w:rFonts w:ascii="Arial Narrow" w:hAnsi="Arial Narrow" w:cs="Times New Roman"/>
          <w:lang w:val="ru-RU"/>
        </w:rPr>
        <w:t>возникновении</w:t>
      </w:r>
      <w:proofErr w:type="gramEnd"/>
      <w:r w:rsidRPr="00FF06E3">
        <w:rPr>
          <w:rFonts w:ascii="Arial Narrow" w:hAnsi="Arial Narrow" w:cs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14:paraId="6B5C3F62" w14:textId="7835B13A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>
        <w:rPr>
          <w:rFonts w:ascii="Arial Narrow" w:hAnsi="Arial Narrow" w:cs="Times New Roman"/>
          <w:lang w:val="ru-RU"/>
        </w:rPr>
        <w:t xml:space="preserve">           7.</w:t>
      </w:r>
      <w:r w:rsidRPr="00FF06E3">
        <w:rPr>
          <w:rFonts w:ascii="Arial Narrow" w:hAnsi="Arial Narrow" w:cs="Times New Roman"/>
          <w:lang w:val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1D25A6E" w14:textId="3FB1AE24" w:rsidR="00FF06E3" w:rsidRPr="005B4EE4" w:rsidRDefault="00FF06E3" w:rsidP="00FF06E3">
      <w:pPr>
        <w:pStyle w:val="a9"/>
        <w:rPr>
          <w:color w:val="000000"/>
        </w:rPr>
      </w:pPr>
      <w:r>
        <w:rPr>
          <w:rFonts w:ascii="Arial Narrow" w:hAnsi="Arial Narrow"/>
        </w:rPr>
        <w:t>7</w:t>
      </w:r>
      <w:r w:rsidRPr="00FF06E3">
        <w:rPr>
          <w:rFonts w:ascii="Arial Narrow" w:hAnsi="Arial Narrow"/>
        </w:rPr>
        <w:t>.3. Все уведомления и сообщения должны направляться в письменной форме</w:t>
      </w:r>
    </w:p>
    <w:p w14:paraId="3ADE8CBE" w14:textId="77777777" w:rsidR="00FF06E3" w:rsidRPr="00FF06E3" w:rsidRDefault="00FF06E3" w:rsidP="00FF06E3">
      <w:pPr>
        <w:rPr>
          <w:b/>
          <w:color w:val="000000"/>
          <w:u w:val="single"/>
          <w:lang w:val="ru-RU"/>
        </w:rPr>
      </w:pPr>
    </w:p>
    <w:p w14:paraId="06CA3709" w14:textId="77777777" w:rsidR="00FF06E3" w:rsidRPr="00FF06E3" w:rsidRDefault="00FF06E3" w:rsidP="00FF06E3">
      <w:pPr>
        <w:jc w:val="center"/>
        <w:rPr>
          <w:b/>
          <w:color w:val="000000"/>
          <w:lang w:val="ru-RU"/>
        </w:rPr>
      </w:pPr>
      <w:r w:rsidRPr="00FF06E3">
        <w:rPr>
          <w:b/>
          <w:color w:val="000000"/>
          <w:lang w:val="ru-RU"/>
        </w:rPr>
        <w:t>8. РАЗРЕШЕНИЕ СПОРОВ</w:t>
      </w:r>
    </w:p>
    <w:p w14:paraId="16ADF7DD" w14:textId="0A0F3210" w:rsidR="00FF06E3" w:rsidRPr="005B4EE4" w:rsidRDefault="00FF06E3" w:rsidP="00FF06E3">
      <w:pPr>
        <w:pStyle w:val="a9"/>
        <w:rPr>
          <w:color w:val="000000"/>
        </w:rPr>
      </w:pPr>
      <w:r>
        <w:rPr>
          <w:noProof/>
          <w:color w:val="000000"/>
          <w:lang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535865" wp14:editId="38254D31">
                <wp:simplePos x="0" y="0"/>
                <wp:positionH relativeFrom="page">
                  <wp:posOffset>228600</wp:posOffset>
                </wp:positionH>
                <wp:positionV relativeFrom="paragraph">
                  <wp:posOffset>10104755</wp:posOffset>
                </wp:positionV>
                <wp:extent cx="51435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059D" w14:textId="77777777" w:rsidR="00FF06E3" w:rsidRDefault="00FF06E3" w:rsidP="00FF06E3">
                            <w:pPr>
                              <w:pStyle w:val="1"/>
                            </w:pPr>
                            <w:r>
                              <w:t xml:space="preserve">  Договор купли-продажи объектов недвижимости по ул. </w:t>
                            </w:r>
                            <w:proofErr w:type="gramStart"/>
                            <w:r>
                              <w:t>Авиационная</w:t>
                            </w:r>
                            <w:proofErr w:type="gramEnd"/>
                            <w:r>
                              <w:t>, 5</w:t>
                            </w:r>
                          </w:p>
                          <w:p w14:paraId="3BAB3998" w14:textId="77777777" w:rsidR="00FF06E3" w:rsidRDefault="00FF06E3" w:rsidP="00FF06E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стр.5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6</w:t>
                            </w:r>
                          </w:p>
                          <w:p w14:paraId="32CD42BA" w14:textId="77777777" w:rsidR="00FF06E3" w:rsidRDefault="00FF06E3" w:rsidP="00FF0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pt;margin-top:795.65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" o:allowincell="f" stroked="f">
                <v:textbox>
                  <w:txbxContent>
                    <w:p w14:paraId="3473059D" w14:textId="77777777" w:rsidR="00FF06E3" w:rsidRDefault="00FF06E3" w:rsidP="00FF06E3">
                      <w:pPr>
                        <w:pStyle w:val="1"/>
                      </w:pPr>
                      <w:r>
                        <w:t xml:space="preserve">  Договор купли-продажи объектов недвижимости по ул. </w:t>
                      </w:r>
                      <w:proofErr w:type="gramStart"/>
                      <w:r>
                        <w:t>Авиационная</w:t>
                      </w:r>
                      <w:proofErr w:type="gramEnd"/>
                      <w:r>
                        <w:t>, 5</w:t>
                      </w:r>
                    </w:p>
                    <w:p w14:paraId="3BAB3998" w14:textId="77777777" w:rsidR="00FF06E3" w:rsidRDefault="00FF06E3" w:rsidP="00FF06E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</w:rPr>
                        <w:t>стр.5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из</w:t>
                      </w:r>
                      <w:proofErr w:type="spellEnd"/>
                      <w:r>
                        <w:rPr>
                          <w:i/>
                        </w:rPr>
                        <w:t xml:space="preserve"> 6</w:t>
                      </w:r>
                    </w:p>
                    <w:p w14:paraId="32CD42BA" w14:textId="77777777" w:rsidR="00FF06E3" w:rsidRDefault="00FF06E3" w:rsidP="00FF06E3"/>
                  </w:txbxContent>
                </v:textbox>
                <w10:wrap anchorx="page"/>
              </v:shape>
            </w:pict>
          </mc:Fallback>
        </mc:AlternateContent>
      </w:r>
      <w:r w:rsidRPr="005B4EE4">
        <w:rPr>
          <w:color w:val="000000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</w:t>
      </w:r>
    </w:p>
    <w:p w14:paraId="2B0A977A" w14:textId="77777777" w:rsidR="00FF06E3" w:rsidRPr="00FF06E3" w:rsidRDefault="00FF06E3" w:rsidP="00FF06E3">
      <w:pPr>
        <w:ind w:firstLine="720"/>
        <w:jc w:val="both"/>
        <w:rPr>
          <w:color w:val="000000"/>
          <w:lang w:val="ru-RU"/>
        </w:rPr>
      </w:pPr>
      <w:r w:rsidRPr="00FF06E3">
        <w:rPr>
          <w:color w:val="000000"/>
          <w:lang w:val="ru-RU"/>
        </w:rPr>
        <w:t xml:space="preserve">Стороны устанавливают, что все возможные претензии по настоящему Договору должны быть рассмотрены Сторонами в течение 5 (пяти) дней с момента их получения. Претензии и ответы на них должны быть направлены в письменной форме. </w:t>
      </w:r>
    </w:p>
    <w:p w14:paraId="5061F404" w14:textId="761CD6AC" w:rsidR="00FF06E3" w:rsidRPr="00FF06E3" w:rsidRDefault="00FF06E3" w:rsidP="00FF06E3">
      <w:pPr>
        <w:ind w:firstLine="720"/>
        <w:jc w:val="both"/>
        <w:rPr>
          <w:color w:val="000000"/>
          <w:lang w:val="ru-RU"/>
        </w:rPr>
      </w:pPr>
      <w:r w:rsidRPr="00FF06E3">
        <w:rPr>
          <w:color w:val="000000"/>
          <w:lang w:val="ru-RU"/>
        </w:rPr>
        <w:lastRenderedPageBreak/>
        <w:t xml:space="preserve">8.2. При не урегулировании в процессе переговоров спорных вопросов споры разрешаются в Арбитражном суде </w:t>
      </w:r>
      <w:r>
        <w:rPr>
          <w:rFonts w:asciiTheme="minorHAnsi" w:hAnsiTheme="minorHAnsi"/>
          <w:color w:val="000000"/>
          <w:lang w:val="ru-RU"/>
        </w:rPr>
        <w:t xml:space="preserve">Брянской области </w:t>
      </w:r>
      <w:r w:rsidRPr="00FF06E3">
        <w:rPr>
          <w:color w:val="000000"/>
          <w:lang w:val="ru-RU"/>
        </w:rPr>
        <w:t xml:space="preserve">в порядке, предусмотренном действующим законодательством РФ. </w:t>
      </w:r>
    </w:p>
    <w:p w14:paraId="47692047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F622904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3CC45DC" w14:textId="77777777" w:rsidR="00C66B2D" w:rsidRPr="002A6A8F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ACB04F5" w14:textId="24C8F1E7" w:rsidR="00FF06E3" w:rsidRPr="00FF06E3" w:rsidRDefault="00FF06E3" w:rsidP="00FF06E3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imes New Roman"/>
          <w:b/>
          <w:lang w:val="ru-RU"/>
        </w:rPr>
      </w:pPr>
      <w:r>
        <w:rPr>
          <w:rFonts w:ascii="Arial Narrow" w:hAnsi="Arial Narrow" w:cs="Times New Roman"/>
          <w:b/>
          <w:lang w:val="ru-RU"/>
        </w:rPr>
        <w:t>9</w:t>
      </w:r>
      <w:r w:rsidRPr="00FF06E3">
        <w:rPr>
          <w:rFonts w:ascii="Arial Narrow" w:hAnsi="Arial Narrow" w:cs="Times New Roman"/>
          <w:b/>
          <w:lang w:val="ru-RU"/>
        </w:rPr>
        <w:t>. Заключительные положения</w:t>
      </w:r>
    </w:p>
    <w:p w14:paraId="4989F495" w14:textId="24104A3B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>
        <w:rPr>
          <w:rFonts w:ascii="Arial Narrow" w:hAnsi="Arial Narrow" w:cs="Times New Roman"/>
          <w:lang w:val="ru-RU"/>
        </w:rPr>
        <w:t>9</w:t>
      </w:r>
      <w:r w:rsidRPr="00FF06E3">
        <w:rPr>
          <w:rFonts w:ascii="Arial Narrow" w:hAnsi="Arial Narrow" w:cs="Times New Roman"/>
          <w:lang w:val="ru-RU"/>
        </w:rPr>
        <w:t xml:space="preserve">.1. Настоящий Договор составлен на </w:t>
      </w:r>
      <w:r>
        <w:rPr>
          <w:rFonts w:ascii="Arial Narrow" w:hAnsi="Arial Narrow" w:cs="Times New Roman"/>
          <w:lang w:val="ru-RU"/>
        </w:rPr>
        <w:t>5</w:t>
      </w:r>
      <w:r w:rsidRPr="00FF06E3">
        <w:rPr>
          <w:rFonts w:ascii="Arial Narrow" w:hAnsi="Arial Narrow" w:cs="Times New Roman"/>
          <w:lang w:val="ru-RU"/>
        </w:rPr>
        <w:t xml:space="preserve"> 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75BEB0CD" w14:textId="77777777" w:rsidR="00AC76C1" w:rsidRDefault="00AC76C1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566B8810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764FC3AC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1EC732EE" w14:textId="0399A433" w:rsidR="00FF06E3" w:rsidRDefault="00FF06E3" w:rsidP="00FF06E3">
      <w:pPr>
        <w:pStyle w:val="6"/>
        <w:spacing w:before="0"/>
        <w:rPr>
          <w:b/>
          <w:bCs/>
          <w:lang w:val="ru-RU"/>
        </w:rPr>
      </w:pPr>
      <w:r w:rsidRPr="00FF06E3">
        <w:rPr>
          <w:b/>
          <w:bCs/>
          <w:lang w:val="ru-RU"/>
        </w:rPr>
        <w:t xml:space="preserve">                                                           </w:t>
      </w:r>
      <w:r w:rsidRPr="005E197D">
        <w:rPr>
          <w:b/>
          <w:bCs/>
          <w:lang w:val="ru-RU"/>
        </w:rPr>
        <w:t>10. АДРЕСА И РЕКВИЗИТЫ СТОРОН</w:t>
      </w:r>
    </w:p>
    <w:p w14:paraId="2AA42393" w14:textId="77777777" w:rsidR="00FF06E3" w:rsidRDefault="00FF06E3" w:rsidP="00FF06E3">
      <w:pPr>
        <w:rPr>
          <w:rFonts w:asciiTheme="minorHAnsi" w:hAnsiTheme="minorHAnsi"/>
          <w:lang w:val="ru-RU"/>
        </w:rPr>
      </w:pPr>
    </w:p>
    <w:p w14:paraId="75F577DF" w14:textId="77777777" w:rsidR="00FF06E3" w:rsidRDefault="00FF06E3" w:rsidP="00FF06E3">
      <w:pPr>
        <w:rPr>
          <w:rFonts w:asciiTheme="minorHAnsi" w:hAnsiTheme="minorHAnsi"/>
          <w:lang w:val="ru-RU"/>
        </w:rPr>
      </w:pPr>
    </w:p>
    <w:p w14:paraId="65048C10" w14:textId="0681699D" w:rsidR="00FF06E3" w:rsidRPr="00F6655B" w:rsidRDefault="00FF06E3" w:rsidP="00FF06E3">
      <w:pPr>
        <w:rPr>
          <w:rFonts w:asciiTheme="minorHAnsi" w:hAnsiTheme="minorHAnsi"/>
          <w:b/>
          <w:bCs/>
          <w:sz w:val="28"/>
          <w:szCs w:val="28"/>
          <w:lang w:val="ru-RU"/>
        </w:rPr>
      </w:pPr>
      <w:r w:rsidRPr="00F6655B">
        <w:rPr>
          <w:rFonts w:asciiTheme="minorHAnsi" w:hAnsiTheme="minorHAnsi"/>
          <w:b/>
          <w:bCs/>
          <w:sz w:val="28"/>
          <w:szCs w:val="28"/>
          <w:lang w:val="ru-RU"/>
        </w:rPr>
        <w:t>Продавец:</w:t>
      </w:r>
    </w:p>
    <w:p w14:paraId="12352CDD" w14:textId="77777777" w:rsidR="00FF06E3" w:rsidRDefault="00FF06E3" w:rsidP="00FF06E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Финансовый управляющий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>Алексеев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ой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Татьян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ы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Борисовн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ы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>(дата рождения: 18.05.1972, место рождения:</w:t>
      </w:r>
      <w:proofErr w:type="gramEnd"/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Санкт-Петербург, место жительства: 241037, Брянская область, Брянский район, ул. Окружная, д.22, кв.14, ИНН 78052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3250703, СНИЛС 049-474-152 84) </w:t>
      </w:r>
      <w:proofErr w:type="spellStart"/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Киселевич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Алексе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й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Григорьевич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</w:t>
      </w:r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>ИНН 471803144423, СНИЛС 045-569-059 81,</w:t>
      </w:r>
    </w:p>
    <w:p w14:paraId="3451DE0F" w14:textId="23356B11" w:rsidR="00FF06E3" w:rsidRPr="00C56B2C" w:rsidRDefault="00FF06E3" w:rsidP="00FF06E3">
      <w:pPr>
        <w:ind w:right="-5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  <w:lang w:val="ru-RU"/>
        </w:rPr>
      </w:pPr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56B2C">
        <w:rPr>
          <w:rFonts w:ascii="Times New Roman" w:eastAsia="Calibri" w:hAnsi="Times New Roman" w:cs="Times New Roman"/>
          <w:b/>
          <w:bCs/>
          <w:iCs/>
          <w:color w:val="000000" w:themeColor="text1"/>
          <w:sz w:val="22"/>
          <w:szCs w:val="22"/>
          <w:lang w:val="ru-RU" w:eastAsia="en-US"/>
        </w:rPr>
        <w:t>Банковские реквизиты специального счета Должника:</w:t>
      </w:r>
      <w:r w:rsidRPr="00C56B2C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C56B2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</w:t>
      </w:r>
      <w:proofErr w:type="gramEnd"/>
      <w:r w:rsidRPr="00C56B2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/с № 40817810055190227923 в Банк СЕВЕРО-ЗАПАДНЫЙ БАНК ПАО СБЕРБАНК</w:t>
      </w:r>
      <w:r w:rsidRPr="00C56B2C">
        <w:rPr>
          <w:rFonts w:asciiTheme="minorHAnsi" w:hAnsiTheme="minorHAnsi"/>
          <w:bCs/>
          <w:iCs/>
          <w:color w:val="000000" w:themeColor="text1"/>
          <w:sz w:val="22"/>
          <w:szCs w:val="22"/>
          <w:lang w:val="ru-RU"/>
        </w:rPr>
        <w:t xml:space="preserve">, </w:t>
      </w:r>
      <w:r w:rsidRPr="00C56B2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БИК 044040653, к/с № 30101810500000000653. </w:t>
      </w:r>
    </w:p>
    <w:p w14:paraId="43C0A60A" w14:textId="77777777" w:rsidR="00FF06E3" w:rsidRPr="00AE74C1" w:rsidRDefault="00FF06E3" w:rsidP="00FF06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14:paraId="5AF9956C" w14:textId="7A2D8933" w:rsidR="00FF06E3" w:rsidRDefault="00F6655B" w:rsidP="00FF06E3">
      <w:pPr>
        <w:rPr>
          <w:rFonts w:asciiTheme="minorHAnsi" w:hAnsiTheme="minorHAnsi"/>
          <w:b/>
          <w:bCs/>
          <w:sz w:val="28"/>
          <w:szCs w:val="28"/>
          <w:lang w:val="ru-RU"/>
        </w:rPr>
      </w:pPr>
      <w:r w:rsidRPr="00F6655B">
        <w:rPr>
          <w:rFonts w:asciiTheme="minorHAnsi" w:hAnsiTheme="minorHAnsi"/>
          <w:b/>
          <w:bCs/>
          <w:sz w:val="28"/>
          <w:szCs w:val="28"/>
          <w:lang w:val="ru-RU"/>
        </w:rPr>
        <w:t>Покупатель</w:t>
      </w:r>
      <w:proofErr w:type="gramStart"/>
      <w:r w:rsidRPr="00F6655B">
        <w:rPr>
          <w:rFonts w:asciiTheme="minorHAnsi" w:hAnsiTheme="minorHAnsi"/>
          <w:b/>
          <w:bCs/>
          <w:sz w:val="28"/>
          <w:szCs w:val="28"/>
          <w:lang w:val="ru-RU"/>
        </w:rPr>
        <w:t xml:space="preserve"> :</w:t>
      </w:r>
      <w:proofErr w:type="gramEnd"/>
    </w:p>
    <w:p w14:paraId="7C59D569" w14:textId="77777777" w:rsidR="00F6655B" w:rsidRPr="00F6655B" w:rsidRDefault="00F6655B" w:rsidP="00FF06E3">
      <w:pPr>
        <w:rPr>
          <w:rFonts w:asciiTheme="minorHAnsi" w:hAnsiTheme="minorHAnsi"/>
          <w:b/>
          <w:bCs/>
          <w:sz w:val="28"/>
          <w:szCs w:val="28"/>
          <w:lang w:val="ru-RU"/>
        </w:rPr>
      </w:pPr>
    </w:p>
    <w:p w14:paraId="3FF552F4" w14:textId="77777777" w:rsidR="00F6655B" w:rsidRPr="00F6655B" w:rsidRDefault="00F6655B" w:rsidP="00FF06E3">
      <w:pPr>
        <w:rPr>
          <w:rFonts w:asciiTheme="minorHAnsi" w:hAnsiTheme="minorHAnsi"/>
          <w:lang w:val="ru-RU"/>
        </w:rPr>
      </w:pPr>
    </w:p>
    <w:p w14:paraId="33E63C95" w14:textId="77777777" w:rsidR="00FF06E3" w:rsidRPr="00FF06E3" w:rsidRDefault="00FF06E3" w:rsidP="00FF06E3">
      <w:pPr>
        <w:rPr>
          <w:lang w:val="ru-RU"/>
        </w:rPr>
      </w:pPr>
    </w:p>
    <w:p w14:paraId="2907115A" w14:textId="77777777" w:rsidR="00FF06E3" w:rsidRPr="00FF06E3" w:rsidRDefault="00FF06E3" w:rsidP="00FF06E3">
      <w:pPr>
        <w:rPr>
          <w:lang w:val="ru-RU"/>
        </w:rPr>
      </w:pPr>
    </w:p>
    <w:p w14:paraId="0F316065" w14:textId="417C23FF" w:rsidR="00FF06E3" w:rsidRPr="005E197D" w:rsidRDefault="00F6655B" w:rsidP="00FF06E3">
      <w:pPr>
        <w:pStyle w:val="6"/>
        <w:spacing w:before="0"/>
        <w:rPr>
          <w:b/>
          <w:bCs/>
          <w:i w:val="0"/>
          <w:iCs w:val="0"/>
          <w:lang w:val="ru-RU"/>
        </w:rPr>
      </w:pPr>
      <w:r>
        <w:rPr>
          <w:b/>
          <w:bCs/>
          <w:i w:val="0"/>
          <w:iCs w:val="0"/>
          <w:lang w:val="ru-RU"/>
        </w:rPr>
        <w:t xml:space="preserve">                                                               </w:t>
      </w:r>
      <w:r w:rsidR="00FF06E3" w:rsidRPr="005E197D">
        <w:rPr>
          <w:b/>
          <w:bCs/>
          <w:i w:val="0"/>
          <w:iCs w:val="0"/>
          <w:lang w:val="ru-RU"/>
        </w:rPr>
        <w:t>11. ПОДПИСИ СТОРОН</w:t>
      </w:r>
    </w:p>
    <w:p w14:paraId="744BCD18" w14:textId="77777777" w:rsidR="00FF06E3" w:rsidRPr="005E197D" w:rsidRDefault="00FF06E3" w:rsidP="00FF06E3">
      <w:pPr>
        <w:rPr>
          <w:b/>
          <w:bCs/>
          <w:lang w:val="ru-RU"/>
        </w:rPr>
      </w:pPr>
    </w:p>
    <w:p w14:paraId="1B07F9B9" w14:textId="77777777" w:rsidR="00FF06E3" w:rsidRDefault="00FF06E3" w:rsidP="00FF06E3">
      <w:pPr>
        <w:rPr>
          <w:rFonts w:asciiTheme="minorHAnsi" w:hAnsiTheme="minorHAnsi"/>
          <w:lang w:val="ru-RU"/>
        </w:rPr>
      </w:pPr>
    </w:p>
    <w:p w14:paraId="1D5D1243" w14:textId="15913FA6" w:rsidR="00F6655B" w:rsidRDefault="00F6655B" w:rsidP="00FF06E3">
      <w:pPr>
        <w:pBdr>
          <w:bottom w:val="single" w:sz="12" w:space="1" w:color="auto"/>
        </w:pBd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 Продавца Финансовый управляющий</w:t>
      </w:r>
    </w:p>
    <w:p w14:paraId="2A8D03EC" w14:textId="77777777" w:rsidR="00F6655B" w:rsidRDefault="00F6655B" w:rsidP="00FF06E3">
      <w:pPr>
        <w:pBdr>
          <w:bottom w:val="single" w:sz="12" w:space="1" w:color="auto"/>
        </w:pBdr>
        <w:rPr>
          <w:rFonts w:asciiTheme="minorHAnsi" w:hAnsiTheme="minorHAnsi"/>
          <w:lang w:val="ru-RU"/>
        </w:rPr>
      </w:pPr>
    </w:p>
    <w:p w14:paraId="7EDC3A0A" w14:textId="77777777" w:rsidR="00F6655B" w:rsidRDefault="00F6655B" w:rsidP="00FF06E3">
      <w:pPr>
        <w:pBdr>
          <w:bottom w:val="single" w:sz="12" w:space="1" w:color="auto"/>
        </w:pBdr>
        <w:rPr>
          <w:rFonts w:asciiTheme="minorHAnsi" w:hAnsiTheme="minorHAnsi"/>
          <w:lang w:val="ru-RU"/>
        </w:rPr>
      </w:pPr>
    </w:p>
    <w:p w14:paraId="36D78C57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062FA54D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6CE5259B" w14:textId="0515EB30" w:rsidR="00F6655B" w:rsidRDefault="00F6655B" w:rsidP="00FF06E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От Покупателя </w:t>
      </w:r>
    </w:p>
    <w:p w14:paraId="50346510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34EC31C8" w14:textId="643E98FA" w:rsidR="00F6655B" w:rsidRDefault="00F6655B" w:rsidP="00FF06E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</w:t>
      </w:r>
    </w:p>
    <w:p w14:paraId="2DE092B6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1B691D12" w14:textId="77777777" w:rsidR="00F6655B" w:rsidRPr="00F6655B" w:rsidRDefault="00F6655B" w:rsidP="00FF06E3">
      <w:pPr>
        <w:rPr>
          <w:rFonts w:asciiTheme="minorHAnsi" w:hAnsiTheme="minorHAnsi"/>
          <w:lang w:val="ru-RU"/>
        </w:rPr>
      </w:pPr>
    </w:p>
    <w:p w14:paraId="7E54F963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7938E1A" w14:textId="77777777" w:rsidR="00F6655B" w:rsidRDefault="00F6655B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02BF4F72" w14:textId="77777777" w:rsidR="00F6655B" w:rsidRDefault="00F6655B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00576D48" w14:textId="77777777" w:rsidR="00F6655B" w:rsidRDefault="00F6655B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1CF04EEB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A103BE7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6BD6DF09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2D375F78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0565A88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BDBE860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E6E83F7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00C97373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B5EB8A7" w14:textId="77777777" w:rsidR="00FF06E3" w:rsidRPr="00AE74C1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sectPr w:rsidR="00FF06E3" w:rsidRPr="00AE74C1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03191A" w16cex:dateUtc="2024-04-09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8FEEA7" w16cid:durableId="6B03191A"/>
  <w16cid:commentId w16cid:paraId="29D49823" w16cid:durableId="410790BA"/>
  <w16cid:commentId w16cid:paraId="3DC8DF21" w16cid:durableId="7A108143"/>
  <w16cid:commentId w16cid:paraId="50F983A8" w16cid:durableId="73D4BDBE"/>
  <w16cid:commentId w16cid:paraId="30CD592D" w16cid:durableId="672EAB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6735" w14:textId="77777777" w:rsidR="007700B5" w:rsidRDefault="007700B5" w:rsidP="007836CC">
      <w:r>
        <w:separator/>
      </w:r>
    </w:p>
  </w:endnote>
  <w:endnote w:type="continuationSeparator" w:id="0">
    <w:p w14:paraId="21E00856" w14:textId="77777777" w:rsidR="007700B5" w:rsidRDefault="007700B5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6D39" w14:textId="77777777" w:rsidR="007700B5" w:rsidRDefault="007700B5" w:rsidP="007836CC">
      <w:r>
        <w:separator/>
      </w:r>
    </w:p>
  </w:footnote>
  <w:footnote w:type="continuationSeparator" w:id="0">
    <w:p w14:paraId="6345B7AF" w14:textId="77777777" w:rsidR="007700B5" w:rsidRDefault="007700B5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94E20A7"/>
    <w:multiLevelType w:val="hybridMultilevel"/>
    <w:tmpl w:val="B27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37712"/>
    <w:multiLevelType w:val="singleLevel"/>
    <w:tmpl w:val="28582E8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2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8"/>
  </w:num>
  <w:num w:numId="5">
    <w:abstractNumId w:val="12"/>
  </w:num>
  <w:num w:numId="6">
    <w:abstractNumId w:val="19"/>
  </w:num>
  <w:num w:numId="7">
    <w:abstractNumId w:val="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0"/>
  </w:num>
  <w:num w:numId="11">
    <w:abstractNumId w:val="22"/>
  </w:num>
  <w:num w:numId="12">
    <w:abstractNumId w:val="5"/>
  </w:num>
  <w:num w:numId="13">
    <w:abstractNumId w:val="15"/>
  </w:num>
  <w:num w:numId="14">
    <w:abstractNumId w:val="11"/>
  </w:num>
  <w:num w:numId="15">
    <w:abstractNumId w:val="23"/>
  </w:num>
  <w:num w:numId="16">
    <w:abstractNumId w:val="9"/>
  </w:num>
  <w:num w:numId="17">
    <w:abstractNumId w:val="18"/>
  </w:num>
  <w:num w:numId="18">
    <w:abstractNumId w:val="13"/>
  </w:num>
  <w:num w:numId="19">
    <w:abstractNumId w:val="16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2F1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1419"/>
    <w:rsid w:val="00062D1A"/>
    <w:rsid w:val="0006391B"/>
    <w:rsid w:val="00064F53"/>
    <w:rsid w:val="00070C7A"/>
    <w:rsid w:val="000710C3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8572A"/>
    <w:rsid w:val="0008724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210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6F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367A9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2FB"/>
    <w:rsid w:val="001513AF"/>
    <w:rsid w:val="001517CE"/>
    <w:rsid w:val="001527DB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5851"/>
    <w:rsid w:val="00176D4F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0D9A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B38"/>
    <w:rsid w:val="001C4EB0"/>
    <w:rsid w:val="001C4F16"/>
    <w:rsid w:val="001C6F12"/>
    <w:rsid w:val="001C74E5"/>
    <w:rsid w:val="001D0CA9"/>
    <w:rsid w:val="001D1141"/>
    <w:rsid w:val="001D1754"/>
    <w:rsid w:val="001D2767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3B9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3F91"/>
    <w:rsid w:val="00274C39"/>
    <w:rsid w:val="00277A23"/>
    <w:rsid w:val="00280E09"/>
    <w:rsid w:val="00281093"/>
    <w:rsid w:val="00281619"/>
    <w:rsid w:val="0028173E"/>
    <w:rsid w:val="002819BB"/>
    <w:rsid w:val="00281BEE"/>
    <w:rsid w:val="002843F8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6A8F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119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360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881"/>
    <w:rsid w:val="00311C46"/>
    <w:rsid w:val="00311DA5"/>
    <w:rsid w:val="003128B7"/>
    <w:rsid w:val="00314875"/>
    <w:rsid w:val="00314DA0"/>
    <w:rsid w:val="0031725F"/>
    <w:rsid w:val="00317CE0"/>
    <w:rsid w:val="00320540"/>
    <w:rsid w:val="00321A3D"/>
    <w:rsid w:val="00322189"/>
    <w:rsid w:val="00324158"/>
    <w:rsid w:val="00324197"/>
    <w:rsid w:val="00324B1C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2E86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93D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89D"/>
    <w:rsid w:val="003A0A2C"/>
    <w:rsid w:val="003A0F6D"/>
    <w:rsid w:val="003A2B39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3C13"/>
    <w:rsid w:val="003D41A7"/>
    <w:rsid w:val="003D5A88"/>
    <w:rsid w:val="003D6A69"/>
    <w:rsid w:val="003E0228"/>
    <w:rsid w:val="003E0430"/>
    <w:rsid w:val="003E0A61"/>
    <w:rsid w:val="003E3BFF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4DF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56A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19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26A1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C28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CF7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3BE"/>
    <w:rsid w:val="005A2F8C"/>
    <w:rsid w:val="005A4C36"/>
    <w:rsid w:val="005A5E29"/>
    <w:rsid w:val="005A768D"/>
    <w:rsid w:val="005A7F96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047"/>
    <w:rsid w:val="005E1206"/>
    <w:rsid w:val="005E16B5"/>
    <w:rsid w:val="005E197D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7ED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11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425F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736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23D"/>
    <w:rsid w:val="007568DB"/>
    <w:rsid w:val="00756C53"/>
    <w:rsid w:val="00756DB6"/>
    <w:rsid w:val="00757565"/>
    <w:rsid w:val="00760BC9"/>
    <w:rsid w:val="00761D6B"/>
    <w:rsid w:val="007621C4"/>
    <w:rsid w:val="007631DE"/>
    <w:rsid w:val="00763259"/>
    <w:rsid w:val="0076325B"/>
    <w:rsid w:val="0076414C"/>
    <w:rsid w:val="007657AB"/>
    <w:rsid w:val="00765D38"/>
    <w:rsid w:val="007660A6"/>
    <w:rsid w:val="00766BA1"/>
    <w:rsid w:val="00766FB3"/>
    <w:rsid w:val="0076741A"/>
    <w:rsid w:val="007700B5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922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2CA4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441"/>
    <w:rsid w:val="007B5B85"/>
    <w:rsid w:val="007B5D6E"/>
    <w:rsid w:val="007B6529"/>
    <w:rsid w:val="007B6B11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79FE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585C"/>
    <w:rsid w:val="008860A6"/>
    <w:rsid w:val="00887220"/>
    <w:rsid w:val="008918E1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B7B60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3E77"/>
    <w:rsid w:val="008F465A"/>
    <w:rsid w:val="008F5721"/>
    <w:rsid w:val="008F5E03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3C07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2D5C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889"/>
    <w:rsid w:val="00972B2E"/>
    <w:rsid w:val="00972B90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5B2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1D09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8C4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C7868"/>
    <w:rsid w:val="00AD0F21"/>
    <w:rsid w:val="00AD2811"/>
    <w:rsid w:val="00AD30CB"/>
    <w:rsid w:val="00AD5BA0"/>
    <w:rsid w:val="00AD70A4"/>
    <w:rsid w:val="00AD7DA0"/>
    <w:rsid w:val="00AE06ED"/>
    <w:rsid w:val="00AE10AB"/>
    <w:rsid w:val="00AE1AAD"/>
    <w:rsid w:val="00AE1C5A"/>
    <w:rsid w:val="00AE26B9"/>
    <w:rsid w:val="00AE3DCD"/>
    <w:rsid w:val="00AE4CEE"/>
    <w:rsid w:val="00AE6AC3"/>
    <w:rsid w:val="00AE6F8A"/>
    <w:rsid w:val="00AE72C9"/>
    <w:rsid w:val="00AE74C1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47B2F"/>
    <w:rsid w:val="00B5019C"/>
    <w:rsid w:val="00B50E8C"/>
    <w:rsid w:val="00B52E43"/>
    <w:rsid w:val="00B54005"/>
    <w:rsid w:val="00B54813"/>
    <w:rsid w:val="00B54C24"/>
    <w:rsid w:val="00B54CA0"/>
    <w:rsid w:val="00B5588E"/>
    <w:rsid w:val="00B561F6"/>
    <w:rsid w:val="00B5657E"/>
    <w:rsid w:val="00B57AF7"/>
    <w:rsid w:val="00B601A8"/>
    <w:rsid w:val="00B607EA"/>
    <w:rsid w:val="00B6134C"/>
    <w:rsid w:val="00B6261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67E3B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429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283F"/>
    <w:rsid w:val="00C033BE"/>
    <w:rsid w:val="00C04978"/>
    <w:rsid w:val="00C07CA2"/>
    <w:rsid w:val="00C11006"/>
    <w:rsid w:val="00C110E1"/>
    <w:rsid w:val="00C112A0"/>
    <w:rsid w:val="00C1137C"/>
    <w:rsid w:val="00C120A6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4D86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B2C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66B2D"/>
    <w:rsid w:val="00C7004B"/>
    <w:rsid w:val="00C70ED0"/>
    <w:rsid w:val="00C71C8A"/>
    <w:rsid w:val="00C72177"/>
    <w:rsid w:val="00C72344"/>
    <w:rsid w:val="00C7495E"/>
    <w:rsid w:val="00C74D53"/>
    <w:rsid w:val="00C757F9"/>
    <w:rsid w:val="00C75821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604E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D1D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0E5B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5EAD"/>
    <w:rsid w:val="00D36F1B"/>
    <w:rsid w:val="00D37FA5"/>
    <w:rsid w:val="00D40367"/>
    <w:rsid w:val="00D41603"/>
    <w:rsid w:val="00D41DE1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5C42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8CA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3E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6B1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09D9"/>
    <w:rsid w:val="00DF23EA"/>
    <w:rsid w:val="00DF2D05"/>
    <w:rsid w:val="00DF56F3"/>
    <w:rsid w:val="00DF5F11"/>
    <w:rsid w:val="00DF6051"/>
    <w:rsid w:val="00DF60CB"/>
    <w:rsid w:val="00DF645C"/>
    <w:rsid w:val="00DF69E6"/>
    <w:rsid w:val="00DF6C81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65D7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79E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2FB6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389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383D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4FE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5CEE"/>
    <w:rsid w:val="00F4661C"/>
    <w:rsid w:val="00F47185"/>
    <w:rsid w:val="00F47396"/>
    <w:rsid w:val="00F51079"/>
    <w:rsid w:val="00F51215"/>
    <w:rsid w:val="00F532EC"/>
    <w:rsid w:val="00F55433"/>
    <w:rsid w:val="00F55995"/>
    <w:rsid w:val="00F5608D"/>
    <w:rsid w:val="00F56CC8"/>
    <w:rsid w:val="00F60D05"/>
    <w:rsid w:val="00F6240D"/>
    <w:rsid w:val="00F62726"/>
    <w:rsid w:val="00F627EE"/>
    <w:rsid w:val="00F62ADE"/>
    <w:rsid w:val="00F631EB"/>
    <w:rsid w:val="00F63999"/>
    <w:rsid w:val="00F6655B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1CB4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06E3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6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FF06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6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FF06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8889-3478-4B3B-80A9-615D62E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ПК</cp:lastModifiedBy>
  <cp:revision>4</cp:revision>
  <cp:lastPrinted>2021-04-23T12:16:00Z</cp:lastPrinted>
  <dcterms:created xsi:type="dcterms:W3CDTF">2024-05-01T21:59:00Z</dcterms:created>
  <dcterms:modified xsi:type="dcterms:W3CDTF">2024-05-01T22:02:00Z</dcterms:modified>
</cp:coreProperties>
</file>