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6A7405F8" w:rsidR="00361B5A" w:rsidRPr="00320E3A" w:rsidRDefault="009E244B" w:rsidP="00361B5A">
      <w:pPr>
        <w:spacing w:before="120" w:after="120"/>
        <w:jc w:val="both"/>
      </w:pPr>
      <w:r w:rsidRPr="00320E3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20E3A">
        <w:rPr>
          <w:color w:val="000000"/>
        </w:rPr>
        <w:t>Гривцова</w:t>
      </w:r>
      <w:proofErr w:type="spellEnd"/>
      <w:r w:rsidRPr="00320E3A">
        <w:rPr>
          <w:color w:val="000000"/>
        </w:rPr>
        <w:t xml:space="preserve">, д. 5, </w:t>
      </w:r>
      <w:proofErr w:type="spellStart"/>
      <w:r w:rsidRPr="00320E3A">
        <w:rPr>
          <w:color w:val="000000"/>
        </w:rPr>
        <w:t>лит</w:t>
      </w:r>
      <w:proofErr w:type="gramStart"/>
      <w:r w:rsidRPr="00320E3A">
        <w:rPr>
          <w:color w:val="000000"/>
        </w:rPr>
        <w:t>.В</w:t>
      </w:r>
      <w:proofErr w:type="spellEnd"/>
      <w:proofErr w:type="gramEnd"/>
      <w:r w:rsidRPr="00320E3A">
        <w:rPr>
          <w:color w:val="000000"/>
        </w:rPr>
        <w:t xml:space="preserve">, (812)334-26-04, 8(800) 777-57-57, vyrtosu@auction-house.ru) (далее - Организатор торгов, ОТ), действующее на основании договора с </w:t>
      </w:r>
      <w:proofErr w:type="spellStart"/>
      <w:r w:rsidRPr="00320E3A">
        <w:rPr>
          <w:color w:val="000000"/>
        </w:rPr>
        <w:t>БайкалБанк</w:t>
      </w:r>
      <w:proofErr w:type="spellEnd"/>
      <w:r w:rsidRPr="00320E3A">
        <w:rPr>
          <w:color w:val="000000"/>
        </w:rPr>
        <w:t xml:space="preserve"> (Публичное акционерное общество) (</w:t>
      </w:r>
      <w:proofErr w:type="spellStart"/>
      <w:r w:rsidRPr="00320E3A">
        <w:rPr>
          <w:color w:val="000000"/>
        </w:rPr>
        <w:t>БайкалБанк</w:t>
      </w:r>
      <w:proofErr w:type="spellEnd"/>
      <w:r w:rsidRPr="00320E3A">
        <w:rPr>
          <w:color w:val="000000"/>
        </w:rPr>
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</w:t>
      </w:r>
      <w:proofErr w:type="gramStart"/>
      <w:r w:rsidRPr="00320E3A">
        <w:rPr>
          <w:color w:val="000000"/>
        </w:rPr>
        <w:t>которого на основании решения Арбитражного суда Республики Бурятия от 31 октября 2016 г. по делу № А10-5051/2016 является государственная корпорация «Агентство по страхованию вкладов» (109240, г. Москва, ул. Высоцкого, д. 4)</w:t>
      </w:r>
      <w:r w:rsidR="00361B5A" w:rsidRPr="00320E3A">
        <w:rPr>
          <w:rFonts w:eastAsia="Calibri"/>
          <w:lang w:eastAsia="en-US"/>
        </w:rPr>
        <w:t>, сообщает</w:t>
      </w:r>
      <w:r w:rsidR="00FC7902" w:rsidRPr="00320E3A">
        <w:t xml:space="preserve">, </w:t>
      </w:r>
      <w:r w:rsidR="00FC7902" w:rsidRPr="00320E3A">
        <w:rPr>
          <w:color w:val="000000"/>
        </w:rPr>
        <w:t>что по итогам электронных</w:t>
      </w:r>
      <w:r w:rsidR="00A2467D" w:rsidRPr="00320E3A">
        <w:rPr>
          <w:color w:val="000000"/>
        </w:rPr>
        <w:t xml:space="preserve"> </w:t>
      </w:r>
      <w:r w:rsidR="00FC7902" w:rsidRPr="00320E3A">
        <w:rPr>
          <w:b/>
          <w:color w:val="000000"/>
        </w:rPr>
        <w:t>торгов</w:t>
      </w:r>
      <w:r w:rsidR="00FC7902" w:rsidRPr="00320E3A">
        <w:rPr>
          <w:b/>
        </w:rPr>
        <w:t xml:space="preserve"> посредством публичного предложения </w:t>
      </w:r>
      <w:r w:rsidR="00FC7902" w:rsidRPr="00320E3A">
        <w:t>(</w:t>
      </w:r>
      <w:r w:rsidR="00F71BEB" w:rsidRPr="00320E3A">
        <w:t>сообщение 02030252800 в газете АО «Коммерсантъ» №240(7685) от 23.12.2023 г.</w:t>
      </w:r>
      <w:r w:rsidR="00D922F1" w:rsidRPr="00320E3A">
        <w:t>) на электронной площадке АО «Российский аукционный дом», по адресу</w:t>
      </w:r>
      <w:proofErr w:type="gramEnd"/>
      <w:r w:rsidR="00D922F1" w:rsidRPr="00320E3A">
        <w:t xml:space="preserve"> в сети интернет: bankruptcy.lot-online.ru, проведенных </w:t>
      </w:r>
      <w:r w:rsidR="00A20E95" w:rsidRPr="00A20E95">
        <w:t>с 08 марта 2024 г. по 10 марта 2024 г.</w:t>
      </w:r>
      <w:bookmarkStart w:id="0" w:name="_GoBack"/>
      <w:bookmarkEnd w:id="0"/>
      <w:r w:rsidR="00FA1ADB" w:rsidRPr="00320E3A">
        <w:t>,</w:t>
      </w:r>
      <w:r w:rsidR="007E00D7" w:rsidRPr="00320E3A">
        <w:t xml:space="preserve"> </w:t>
      </w:r>
      <w:r w:rsidR="00BA79E5" w:rsidRPr="00320E3A">
        <w:rPr>
          <w:color w:val="000000"/>
        </w:rPr>
        <w:t>догово</w:t>
      </w:r>
      <w:r w:rsidR="00BA79E5" w:rsidRPr="00320E3A">
        <w:t xml:space="preserve">р </w:t>
      </w:r>
      <w:r w:rsidR="00BA79E5" w:rsidRPr="00320E3A">
        <w:rPr>
          <w:spacing w:val="3"/>
        </w:rPr>
        <w:t xml:space="preserve">заключен </w:t>
      </w:r>
      <w:r w:rsidR="00BA79E5" w:rsidRPr="00320E3A">
        <w:t>с иным участником торгов</w:t>
      </w:r>
      <w:r w:rsidR="00361B5A" w:rsidRPr="00320E3A">
        <w:t>:</w:t>
      </w:r>
    </w:p>
    <w:tbl>
      <w:tblPr>
        <w:tblStyle w:val="ae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2126"/>
        <w:gridCol w:w="2410"/>
        <w:gridCol w:w="2268"/>
      </w:tblGrid>
      <w:tr w:rsidR="00D922F1" w:rsidRPr="00320E3A" w14:paraId="25E28936" w14:textId="77777777" w:rsidTr="00D922F1">
        <w:trPr>
          <w:jc w:val="center"/>
        </w:trPr>
        <w:tc>
          <w:tcPr>
            <w:tcW w:w="963" w:type="dxa"/>
          </w:tcPr>
          <w:p w14:paraId="7C1CE0EF" w14:textId="77777777" w:rsidR="00D922F1" w:rsidRPr="00320E3A" w:rsidRDefault="00D922F1" w:rsidP="00F64F3C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4"/>
                <w:szCs w:val="24"/>
              </w:rPr>
            </w:pPr>
            <w:r w:rsidRPr="00320E3A">
              <w:rPr>
                <w:b/>
                <w:spacing w:val="3"/>
                <w:sz w:val="24"/>
                <w:szCs w:val="24"/>
              </w:rPr>
              <w:t>№ лота</w:t>
            </w:r>
          </w:p>
        </w:tc>
        <w:tc>
          <w:tcPr>
            <w:tcW w:w="1985" w:type="dxa"/>
          </w:tcPr>
          <w:p w14:paraId="7AEE1FDD" w14:textId="77777777" w:rsidR="00D922F1" w:rsidRPr="00320E3A" w:rsidRDefault="00D922F1" w:rsidP="00F64F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320E3A">
              <w:rPr>
                <w:b/>
                <w:spacing w:val="3"/>
                <w:sz w:val="24"/>
                <w:szCs w:val="24"/>
              </w:rPr>
              <w:t>Договор №</w:t>
            </w:r>
          </w:p>
        </w:tc>
        <w:tc>
          <w:tcPr>
            <w:tcW w:w="2126" w:type="dxa"/>
          </w:tcPr>
          <w:p w14:paraId="1C4968FC" w14:textId="77777777" w:rsidR="00D922F1" w:rsidRPr="00320E3A" w:rsidRDefault="00D922F1" w:rsidP="00F64F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320E3A">
              <w:rPr>
                <w:b/>
                <w:spacing w:val="3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410" w:type="dxa"/>
          </w:tcPr>
          <w:p w14:paraId="474D3D39" w14:textId="77777777" w:rsidR="00D922F1" w:rsidRPr="00320E3A" w:rsidRDefault="00D922F1" w:rsidP="00F64F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320E3A">
              <w:rPr>
                <w:b/>
                <w:spacing w:val="3"/>
                <w:sz w:val="24"/>
                <w:szCs w:val="24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9329DF4" w14:textId="77777777" w:rsidR="00D922F1" w:rsidRPr="00320E3A" w:rsidRDefault="00D922F1" w:rsidP="00F64F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320E3A">
              <w:rPr>
                <w:b/>
                <w:spacing w:val="3"/>
                <w:sz w:val="24"/>
                <w:szCs w:val="24"/>
              </w:rPr>
              <w:t>Наименование/ Ф.И.О. покупателя</w:t>
            </w:r>
          </w:p>
        </w:tc>
      </w:tr>
      <w:tr w:rsidR="00320E3A" w:rsidRPr="00320E3A" w14:paraId="15932EF6" w14:textId="77777777" w:rsidTr="00E72C68">
        <w:trPr>
          <w:trHeight w:val="546"/>
          <w:jc w:val="center"/>
        </w:trPr>
        <w:tc>
          <w:tcPr>
            <w:tcW w:w="963" w:type="dxa"/>
          </w:tcPr>
          <w:p w14:paraId="7EB6A1EC" w14:textId="6F5F9A2D" w:rsidR="00320E3A" w:rsidRPr="00320E3A" w:rsidRDefault="00320E3A" w:rsidP="00F64F3C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320E3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6EDB9D" w14:textId="4A38BA82" w:rsidR="00320E3A" w:rsidRPr="00320E3A" w:rsidRDefault="00320E3A" w:rsidP="00787121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320E3A">
              <w:rPr>
                <w:sz w:val="24"/>
                <w:szCs w:val="24"/>
              </w:rPr>
              <w:t>2024-1412/17</w:t>
            </w:r>
          </w:p>
        </w:tc>
        <w:tc>
          <w:tcPr>
            <w:tcW w:w="2126" w:type="dxa"/>
          </w:tcPr>
          <w:p w14:paraId="1AEBD9B3" w14:textId="2EAD3B58" w:rsidR="00320E3A" w:rsidRPr="00320E3A" w:rsidRDefault="00320E3A" w:rsidP="00F64F3C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320E3A">
              <w:rPr>
                <w:sz w:val="24"/>
                <w:szCs w:val="24"/>
              </w:rPr>
              <w:t>02.05.2024</w:t>
            </w:r>
          </w:p>
        </w:tc>
        <w:tc>
          <w:tcPr>
            <w:tcW w:w="2410" w:type="dxa"/>
          </w:tcPr>
          <w:p w14:paraId="650B5C53" w14:textId="5CCF19CE" w:rsidR="00320E3A" w:rsidRPr="00320E3A" w:rsidRDefault="00320E3A" w:rsidP="00787121">
            <w:pPr>
              <w:jc w:val="center"/>
              <w:rPr>
                <w:b/>
                <w:bCs/>
                <w:spacing w:val="3"/>
              </w:rPr>
            </w:pPr>
            <w:r w:rsidRPr="00320E3A">
              <w:t>87 000,00</w:t>
            </w:r>
          </w:p>
        </w:tc>
        <w:tc>
          <w:tcPr>
            <w:tcW w:w="2268" w:type="dxa"/>
          </w:tcPr>
          <w:p w14:paraId="7FE1D41C" w14:textId="66284C53" w:rsidR="00320E3A" w:rsidRPr="00320E3A" w:rsidRDefault="00320E3A" w:rsidP="00F64F3C">
            <w:pPr>
              <w:rPr>
                <w:b/>
                <w:bCs/>
                <w:spacing w:val="3"/>
                <w:highlight w:val="yellow"/>
                <w:lang w:val="en-US"/>
              </w:rPr>
            </w:pPr>
            <w:r w:rsidRPr="00320E3A">
              <w:t>ООО «</w:t>
            </w:r>
            <w:proofErr w:type="spellStart"/>
            <w:r w:rsidRPr="00320E3A">
              <w:t>Инкредит</w:t>
            </w:r>
            <w:proofErr w:type="spellEnd"/>
            <w:r w:rsidRPr="00320E3A">
              <w:t>»</w:t>
            </w:r>
          </w:p>
        </w:tc>
      </w:tr>
    </w:tbl>
    <w:p w14:paraId="14955487" w14:textId="77777777" w:rsidR="00D922F1" w:rsidRPr="00320E3A" w:rsidRDefault="00D922F1" w:rsidP="00361B5A">
      <w:pPr>
        <w:spacing w:before="120" w:after="120"/>
        <w:jc w:val="both"/>
      </w:pPr>
    </w:p>
    <w:p w14:paraId="4E29FD52" w14:textId="77777777" w:rsidR="002C6C2F" w:rsidRDefault="002C6C2F" w:rsidP="00361B5A">
      <w:pPr>
        <w:spacing w:before="120" w:after="120"/>
        <w:jc w:val="both"/>
      </w:pPr>
    </w:p>
    <w:p w14:paraId="117FCAA6" w14:textId="77777777" w:rsidR="00E84B90" w:rsidRDefault="00E84B90" w:rsidP="00361B5A">
      <w:pPr>
        <w:spacing w:before="120" w:after="120"/>
        <w:jc w:val="both"/>
      </w:pPr>
    </w:p>
    <w:p w14:paraId="27FC81B9" w14:textId="77777777" w:rsidR="00425050" w:rsidRDefault="00425050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6106"/>
    <w:rsid w:val="002A1446"/>
    <w:rsid w:val="002C1A05"/>
    <w:rsid w:val="002C6C2F"/>
    <w:rsid w:val="002E278A"/>
    <w:rsid w:val="002E5880"/>
    <w:rsid w:val="002F1E26"/>
    <w:rsid w:val="00301C9C"/>
    <w:rsid w:val="003037D3"/>
    <w:rsid w:val="003134CF"/>
    <w:rsid w:val="00320E3A"/>
    <w:rsid w:val="0034584D"/>
    <w:rsid w:val="00361B5A"/>
    <w:rsid w:val="003A10DC"/>
    <w:rsid w:val="003B783B"/>
    <w:rsid w:val="003C0D96"/>
    <w:rsid w:val="003F4D88"/>
    <w:rsid w:val="00414810"/>
    <w:rsid w:val="0042505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87121"/>
    <w:rsid w:val="00790F6E"/>
    <w:rsid w:val="007E00D7"/>
    <w:rsid w:val="0080081C"/>
    <w:rsid w:val="00865DDE"/>
    <w:rsid w:val="00880183"/>
    <w:rsid w:val="008D2246"/>
    <w:rsid w:val="00944A26"/>
    <w:rsid w:val="009A18D8"/>
    <w:rsid w:val="009A26E3"/>
    <w:rsid w:val="009A6677"/>
    <w:rsid w:val="009B1CF8"/>
    <w:rsid w:val="009E244B"/>
    <w:rsid w:val="00A20E95"/>
    <w:rsid w:val="00A2467D"/>
    <w:rsid w:val="00A44E03"/>
    <w:rsid w:val="00AE2FF2"/>
    <w:rsid w:val="00BA79E5"/>
    <w:rsid w:val="00CA1B2F"/>
    <w:rsid w:val="00CE4D54"/>
    <w:rsid w:val="00D13E51"/>
    <w:rsid w:val="00D34B1D"/>
    <w:rsid w:val="00D73919"/>
    <w:rsid w:val="00D922F1"/>
    <w:rsid w:val="00DB606C"/>
    <w:rsid w:val="00E07C6B"/>
    <w:rsid w:val="00E14F03"/>
    <w:rsid w:val="00E158EC"/>
    <w:rsid w:val="00E817C2"/>
    <w:rsid w:val="00E84B90"/>
    <w:rsid w:val="00E90D26"/>
    <w:rsid w:val="00EE2BB6"/>
    <w:rsid w:val="00EF7685"/>
    <w:rsid w:val="00F71BEB"/>
    <w:rsid w:val="00FA1AD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2505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2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2505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2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13</cp:revision>
  <cp:lastPrinted>2017-09-06T13:05:00Z</cp:lastPrinted>
  <dcterms:created xsi:type="dcterms:W3CDTF">2023-08-07T08:00:00Z</dcterms:created>
  <dcterms:modified xsi:type="dcterms:W3CDTF">2024-05-03T12:11:00Z</dcterms:modified>
</cp:coreProperties>
</file>