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b/>
          <w:bCs/>
          <w:sz w:val="24"/>
          <w:szCs w:val="24"/>
        </w:rPr>
        <w:t>Договор N ____</w:t>
      </w: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b/>
          <w:bCs/>
          <w:sz w:val="24"/>
          <w:szCs w:val="24"/>
        </w:rPr>
        <w:t>купли-продажи заложенного недвижимого</w:t>
      </w: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b/>
          <w:bCs/>
          <w:sz w:val="24"/>
          <w:szCs w:val="24"/>
        </w:rPr>
        <w:t>имущества по результатам торгов</w:t>
      </w:r>
    </w:p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г. </w:t>
      </w:r>
      <w:r w:rsidR="00212605">
        <w:rPr>
          <w:rFonts w:ascii="Times New Roman" w:hAnsi="Times New Roman" w:cs="Times New Roman"/>
          <w:sz w:val="24"/>
          <w:szCs w:val="24"/>
        </w:rPr>
        <w:t>Тюмень</w:t>
      </w:r>
      <w:r w:rsidRPr="004C756B">
        <w:rPr>
          <w:rFonts w:ascii="Times New Roman" w:hAnsi="Times New Roman" w:cs="Times New Roman"/>
          <w:sz w:val="24"/>
          <w:szCs w:val="24"/>
        </w:rPr>
        <w:t xml:space="preserve"> "___"________ __ г.</w:t>
      </w:r>
      <w:r w:rsidRPr="004C756B">
        <w:rPr>
          <w:rFonts w:ascii="Times New Roman" w:hAnsi="Times New Roman" w:cs="Times New Roman"/>
          <w:sz w:val="24"/>
          <w:szCs w:val="24"/>
        </w:rPr>
        <w:br/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212605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F16A77">
        <w:rPr>
          <w:rFonts w:ascii="Times New Roman" w:hAnsi="Times New Roman" w:cs="Times New Roman"/>
          <w:sz w:val="24"/>
          <w:szCs w:val="24"/>
        </w:rPr>
        <w:t xml:space="preserve">Шакирова </w:t>
      </w:r>
      <w:proofErr w:type="spellStart"/>
      <w:r w:rsidR="00F16A77">
        <w:rPr>
          <w:rFonts w:ascii="Times New Roman" w:hAnsi="Times New Roman" w:cs="Times New Roman"/>
          <w:sz w:val="24"/>
          <w:szCs w:val="24"/>
        </w:rPr>
        <w:t>Махмеда</w:t>
      </w:r>
      <w:proofErr w:type="spellEnd"/>
      <w:r w:rsidR="00F1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A77">
        <w:rPr>
          <w:rFonts w:ascii="Times New Roman" w:hAnsi="Times New Roman" w:cs="Times New Roman"/>
          <w:sz w:val="24"/>
          <w:szCs w:val="24"/>
        </w:rPr>
        <w:t>Байзуловича</w:t>
      </w:r>
      <w:proofErr w:type="spellEnd"/>
      <w:r w:rsidR="0021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05">
        <w:rPr>
          <w:rFonts w:ascii="Times New Roman" w:hAnsi="Times New Roman" w:cs="Times New Roman"/>
          <w:sz w:val="24"/>
          <w:szCs w:val="24"/>
        </w:rPr>
        <w:t>Панькив</w:t>
      </w:r>
      <w:proofErr w:type="spellEnd"/>
      <w:r w:rsidR="00212605">
        <w:rPr>
          <w:rFonts w:ascii="Times New Roman" w:hAnsi="Times New Roman" w:cs="Times New Roman"/>
          <w:sz w:val="24"/>
          <w:szCs w:val="24"/>
        </w:rPr>
        <w:t xml:space="preserve"> Артур Ростиславович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 именуем__ в дальнейшем "Продавец", с одной стороны и победитель торгов ____________ 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организации или Ф.И.О.)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 в лице __________________ 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(Ф.И.О. уполномоченного лица)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>, действующ</w:t>
      </w:r>
      <w:r w:rsidR="0021260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___ на основании ______________ 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(документ, подтверждающий полномочия)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>, именуемый в дальнейшем "Покупатель", с другой стороны, совместно именуемые "Стороны", на основании протокола о результатах публичных торгов, проведенных "__"________ ___ г. с ___ ч ___ мин. по ___ ч ___ мин. по адресу: _____________________, заключили настоящий Договор о нижеследующем: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обязуется принять </w:t>
      </w:r>
      <w:r w:rsidR="009637F0">
        <w:rPr>
          <w:rFonts w:ascii="Times New Roman" w:hAnsi="Times New Roman" w:cs="Times New Roman"/>
          <w:sz w:val="24"/>
          <w:szCs w:val="24"/>
        </w:rPr>
        <w:t>и оплатить следующее имущество:</w:t>
      </w:r>
      <w:r w:rsidR="009637F0" w:rsidRPr="009F3B34">
        <w:rPr>
          <w:rFonts w:ascii="Times New Roman" w:hAnsi="Times New Roman" w:cs="Times New Roman"/>
          <w:sz w:val="24"/>
          <w:szCs w:val="24"/>
        </w:rPr>
        <w:t xml:space="preserve"> Земельная доля с оценкой 270 </w:t>
      </w:r>
      <w:proofErr w:type="spellStart"/>
      <w:r w:rsidR="009637F0" w:rsidRPr="009F3B34">
        <w:rPr>
          <w:rFonts w:ascii="Times New Roman" w:hAnsi="Times New Roman" w:cs="Times New Roman"/>
          <w:sz w:val="24"/>
          <w:szCs w:val="24"/>
        </w:rPr>
        <w:t>баллогектаров</w:t>
      </w:r>
      <w:proofErr w:type="spellEnd"/>
      <w:r w:rsidR="009637F0" w:rsidRPr="009F3B34">
        <w:rPr>
          <w:rFonts w:ascii="Times New Roman" w:hAnsi="Times New Roman" w:cs="Times New Roman"/>
          <w:sz w:val="24"/>
          <w:szCs w:val="24"/>
        </w:rPr>
        <w:t>, общей площадью 17,6 га в праве общей долевой собстве</w:t>
      </w:r>
      <w:bookmarkStart w:id="0" w:name="_GoBack"/>
      <w:bookmarkEnd w:id="0"/>
      <w:r w:rsidR="009637F0" w:rsidRPr="009F3B34">
        <w:rPr>
          <w:rFonts w:ascii="Times New Roman" w:hAnsi="Times New Roman" w:cs="Times New Roman"/>
          <w:sz w:val="24"/>
          <w:szCs w:val="24"/>
        </w:rPr>
        <w:t xml:space="preserve">нности земельного участка, общей площадью 53 430 395 </w:t>
      </w:r>
      <w:proofErr w:type="spellStart"/>
      <w:r w:rsidR="009637F0" w:rsidRPr="009F3B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637F0" w:rsidRPr="009F3B34">
        <w:rPr>
          <w:rFonts w:ascii="Times New Roman" w:hAnsi="Times New Roman" w:cs="Times New Roman"/>
          <w:sz w:val="24"/>
          <w:szCs w:val="24"/>
        </w:rPr>
        <w:t xml:space="preserve">., категория земель: земли сельскохозяйственного назначения, вид разрешенного использования: для ведения сельхозпроизводства, адрес: обл. Тюменская, р-н </w:t>
      </w:r>
      <w:proofErr w:type="spellStart"/>
      <w:r w:rsidR="009637F0" w:rsidRPr="009F3B34">
        <w:rPr>
          <w:rFonts w:ascii="Times New Roman" w:hAnsi="Times New Roman" w:cs="Times New Roman"/>
          <w:sz w:val="24"/>
          <w:szCs w:val="24"/>
        </w:rPr>
        <w:t>Сладковский</w:t>
      </w:r>
      <w:proofErr w:type="spellEnd"/>
      <w:r w:rsidR="009637F0" w:rsidRPr="009F3B34">
        <w:rPr>
          <w:rFonts w:ascii="Times New Roman" w:hAnsi="Times New Roman" w:cs="Times New Roman"/>
          <w:sz w:val="24"/>
          <w:szCs w:val="24"/>
        </w:rPr>
        <w:t>, ГП «Степное» неиспользуемые земельные доли</w:t>
      </w:r>
      <w:r w:rsidR="009637F0">
        <w:rPr>
          <w:rFonts w:ascii="Times New Roman" w:hAnsi="Times New Roman" w:cs="Times New Roman"/>
          <w:sz w:val="24"/>
          <w:szCs w:val="24"/>
        </w:rPr>
        <w:t xml:space="preserve">. </w:t>
      </w:r>
      <w:r w:rsidR="009637F0" w:rsidRPr="009637F0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9637F0" w:rsidRPr="009637F0">
        <w:rPr>
          <w:rFonts w:ascii="Times New Roman" w:eastAsia="TimesNewRomanPSMT" w:hAnsi="Times New Roman" w:cs="Times New Roman"/>
          <w:sz w:val="24"/>
          <w:szCs w:val="24"/>
        </w:rPr>
        <w:t>72:14:0000000:96</w:t>
      </w:r>
      <w:r w:rsidRPr="009637F0">
        <w:rPr>
          <w:rFonts w:ascii="Times New Roman" w:hAnsi="Times New Roman" w:cs="Times New Roman"/>
          <w:sz w:val="24"/>
          <w:szCs w:val="24"/>
        </w:rPr>
        <w:t>.</w:t>
      </w:r>
      <w:r w:rsidR="009637F0" w:rsidRPr="009637F0">
        <w:rPr>
          <w:rFonts w:ascii="Times New Roman" w:hAnsi="Times New Roman" w:cs="Times New Roman"/>
          <w:sz w:val="24"/>
          <w:szCs w:val="24"/>
        </w:rPr>
        <w:t xml:space="preserve"> </w:t>
      </w:r>
      <w:r w:rsidR="009637F0" w:rsidRPr="009637F0">
        <w:rPr>
          <w:rFonts w:ascii="Times New Roman" w:eastAsia="TimesNewRomanPSMT" w:hAnsi="Times New Roman" w:cs="Times New Roman"/>
          <w:sz w:val="24"/>
          <w:szCs w:val="24"/>
        </w:rPr>
        <w:t>номер государственной регистрации</w:t>
      </w:r>
      <w:r w:rsidR="009637F0">
        <w:rPr>
          <w:rFonts w:ascii="Times New Roman" w:eastAsia="TimesNewRomanPSMT" w:hAnsi="Times New Roman" w:cs="Times New Roman"/>
          <w:sz w:val="24"/>
          <w:szCs w:val="24"/>
        </w:rPr>
        <w:t>: 72-72-06/024/2008-19</w:t>
      </w:r>
      <w:r w:rsidR="005F5BAE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9637F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C6C3E" w:rsidRPr="002B1E40" w:rsidRDefault="004C756B" w:rsidP="003C6C3E">
      <w:r w:rsidRPr="004C756B">
        <w:rPr>
          <w:szCs w:val="24"/>
        </w:rPr>
        <w:t>1.</w:t>
      </w:r>
      <w:r w:rsidR="007B20AA">
        <w:rPr>
          <w:szCs w:val="24"/>
        </w:rPr>
        <w:t>2</w:t>
      </w:r>
      <w:r w:rsidRPr="004C756B">
        <w:rPr>
          <w:szCs w:val="24"/>
        </w:rPr>
        <w:t xml:space="preserve">. Имущество продается на основании решения </w:t>
      </w:r>
      <w:r w:rsidR="003C6C3E">
        <w:rPr>
          <w:noProof/>
        </w:rPr>
        <w:t xml:space="preserve">решения Арбитражного суда Тюменской области от </w:t>
      </w:r>
      <w:r w:rsidR="00F16A77">
        <w:rPr>
          <w:noProof/>
        </w:rPr>
        <w:t>23</w:t>
      </w:r>
      <w:r w:rsidR="003C6C3E">
        <w:rPr>
          <w:noProof/>
        </w:rPr>
        <w:t>.</w:t>
      </w:r>
      <w:r w:rsidR="00F16A77">
        <w:rPr>
          <w:noProof/>
        </w:rPr>
        <w:t>11</w:t>
      </w:r>
      <w:r w:rsidR="003C6C3E">
        <w:rPr>
          <w:noProof/>
        </w:rPr>
        <w:t>.202</w:t>
      </w:r>
      <w:r w:rsidR="00F16A77">
        <w:rPr>
          <w:noProof/>
        </w:rPr>
        <w:t>3</w:t>
      </w:r>
      <w:r w:rsidR="003C6C3E">
        <w:rPr>
          <w:noProof/>
        </w:rPr>
        <w:t xml:space="preserve"> г. по делу № </w:t>
      </w:r>
      <w:r w:rsidR="00F16A77" w:rsidRPr="00F16A77">
        <w:rPr>
          <w:noProof/>
        </w:rPr>
        <w:t>А70-20924/2023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2. Стоимость Имущества и порядок его оплаты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2.1. Общая стоимость Имущества составляет _________ (_______________) рублей, в том числе НДС ____% - ______ (_______________) рублей (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 на основании ________), и включает в себя _____________________.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2.2. Оплата произведена в полном объеме до заключения настоящего Договора: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2.2.1. Задаток в сумме ________ (__________________) рублей, перечисленный Покупателем "___"________ ___ г. по Договору о задатке от "___"________ ___ г. N __________, засчитывается в счет оплаты Имущества. Внесение суммы задатка подтверждается ___________________.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2.2.2. Оставшаяся за вычетом суммы задатка сумма в размере __________ (_____________) рублей, в том числе НДС ____% - ______ (____________) рублей (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 на основании ________), перечислена Покупателем "___"________ ___ г., что подтверждается 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3.1. Передача Имущества должна быть осуществлена в течение ___ (_______________) (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 рабочих/календарных) дней со дня ________________________.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Продавец обязуется вместе с Имуществом передать сопутствующие документы и принадлежности: 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3.2. Имущество передается по месту его нахождения по адресу: 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3.3. Передача Имущества Продавцом и принятие его Покупателем осуществляются по подписываемому Сторонами Акту приема-передачи. Со дня подписания Акта приема-передачи ответственность за сохранность Имущества, равно как и риск его случайной порчи или гибели, несет Покупатель.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3.4.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4.1.2. Представить в орган, осуществляющий государственную регистрацию перехода права собственности на</w:t>
      </w:r>
      <w:r w:rsidR="003C6C3E">
        <w:rPr>
          <w:rFonts w:ascii="Times New Roman" w:hAnsi="Times New Roman" w:cs="Times New Roman"/>
          <w:sz w:val="24"/>
          <w:szCs w:val="24"/>
        </w:rPr>
        <w:t xml:space="preserve"> транспортное средство</w:t>
      </w:r>
      <w:r w:rsidRPr="004C756B">
        <w:rPr>
          <w:rFonts w:ascii="Times New Roman" w:hAnsi="Times New Roman" w:cs="Times New Roman"/>
          <w:sz w:val="24"/>
          <w:szCs w:val="24"/>
        </w:rPr>
        <w:t>, все документы, необходимые для государственной регистрации перехода права собственности на Имущество, в срок до "___"___________ ____ г.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4.1.3. Предоставить Покупателю все сведения и информацию, связанные с передаваемым Имуществом.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4.2.1. Принять Имущество по Акту приема-передачи в порядке и сроки, предусмотренные настоящим Договором.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 xml:space="preserve">4.2.2. Представить в орган, осуществляющий государственную регистрацию перехода права собственности на недвижимое имущество, все документы, необходимые для государственной регистрации перехода права собственности на </w:t>
      </w:r>
      <w:r w:rsidR="003C6C3E">
        <w:rPr>
          <w:rFonts w:ascii="Times New Roman" w:hAnsi="Times New Roman" w:cs="Times New Roman"/>
          <w:sz w:val="24"/>
          <w:szCs w:val="24"/>
        </w:rPr>
        <w:t>имущество</w:t>
      </w:r>
      <w:r w:rsidRPr="004C756B">
        <w:rPr>
          <w:rFonts w:ascii="Times New Roman" w:hAnsi="Times New Roman" w:cs="Times New Roman"/>
          <w:sz w:val="24"/>
          <w:szCs w:val="24"/>
        </w:rPr>
        <w:t>, в срок до "___"___________ ____ г.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4.2.3. Уплатить цену Имущества в сроки и порядке, предусмотренные настоящим Договором.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5.1. В случае уклонения Продавца от подписания Акта приема-передачи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__% от суммы Договора.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5.2.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6. Форс-мажор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6.2. 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6.3. В случаях наступления обстоятельств, предусмотренных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6.4. Если наступившие обстоятельства, перечисленные в п. 6.1 настоящего Договора, и их последствия продолжают действовать более _____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7. Порядок разрешения споров и претензий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судебном порядке.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8.1. Настоящий Договор считается заключенным с момента его подписания и действует до полного исполнения Сторонами своих обязательств по нему.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lastRenderedPageBreak/>
        <w:t>8.2. Расходы на государственную регистрацию перехода права собственности на недвижимое имущество уплачиваются Сторонами в следующем порядке: _____________________.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8.4. Настоящий Договор составлен в 2 (двух) экземплярах, один из которых для Продавца, второй - для Покупателя. Все экземпляры Договора идентичны и имеют равную юридическую силу.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является: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8.6.1. Акт приема-передачи имущества.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8.6.2. Решение ________________________ суда от "___"________ ___ г. (дело N ____).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8.6.3. Протокол о результатах торгов от "___"________ ___ г.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Покупатель: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Продавец: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Наименование: 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Наименование: 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Адрес: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Адрес: 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Телефон/факс: 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Телефон/факс: 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Электронная почта: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Электронная почта: 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ОГРН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ОГРН 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ИНН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ИНН 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КПП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КПП 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Р/с 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Р/с ______________________________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в 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в _______________________________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К/с 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К/с ______________________________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БИК_____________________________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БИК_____________________________</w:t>
            </w:r>
          </w:p>
        </w:tc>
      </w:tr>
    </w:tbl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</w:p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4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</w:tblGrid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 xml:space="preserve">_________________________ </w:t>
            </w:r>
            <w:r w:rsidRPr="004C756B">
              <w:rPr>
                <w:i/>
                <w:iCs/>
                <w:color w:val="000000"/>
              </w:rPr>
              <w:t>(Ф.И.О.)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Адрес: 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_________________________________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Паспортные данные: 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ОГРНИП 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ИНН 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Телефон: 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Адрес электронной почты: 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Счет ____________________________</w:t>
            </w:r>
          </w:p>
        </w:tc>
      </w:tr>
    </w:tbl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</w:pPr>
            <w:r w:rsidRPr="004C756B">
              <w:t xml:space="preserve">______/__________ </w:t>
            </w:r>
            <w:r w:rsidRPr="004C756B">
              <w:rPr>
                <w:i/>
                <w:iCs/>
                <w:color w:val="00000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</w:pPr>
            <w:r w:rsidRPr="004C756B">
              <w:t xml:space="preserve">______/__________ </w:t>
            </w:r>
            <w:r w:rsidRPr="004C756B">
              <w:rPr>
                <w:i/>
                <w:iCs/>
                <w:color w:val="000000"/>
              </w:rPr>
              <w:t>(подпись/Ф.И.О.)</w:t>
            </w:r>
          </w:p>
        </w:tc>
      </w:tr>
    </w:tbl>
    <w:p w:rsidR="00D87A3B" w:rsidRPr="004C756B" w:rsidRDefault="00D87A3B" w:rsidP="004C756B">
      <w:pPr>
        <w:rPr>
          <w:szCs w:val="24"/>
        </w:rPr>
      </w:pPr>
    </w:p>
    <w:sectPr w:rsidR="00D87A3B" w:rsidRPr="004C756B" w:rsidSect="00AE0DC3">
      <w:headerReference w:type="default" r:id="rId7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71" w:rsidRDefault="00E61771" w:rsidP="00432B35">
      <w:pPr>
        <w:spacing w:after="0" w:line="240" w:lineRule="auto"/>
      </w:pPr>
      <w:r>
        <w:separator/>
      </w:r>
    </w:p>
  </w:endnote>
  <w:endnote w:type="continuationSeparator" w:id="0">
    <w:p w:rsidR="00E61771" w:rsidRDefault="00E61771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71" w:rsidRDefault="00E61771" w:rsidP="00432B35">
      <w:pPr>
        <w:spacing w:after="0" w:line="240" w:lineRule="auto"/>
      </w:pPr>
      <w:r>
        <w:separator/>
      </w:r>
    </w:p>
  </w:footnote>
  <w:footnote w:type="continuationSeparator" w:id="0">
    <w:p w:rsidR="00E61771" w:rsidRDefault="00E61771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35" w:rsidRDefault="00432B35" w:rsidP="000A109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24B6A"/>
    <w:rsid w:val="00034D1A"/>
    <w:rsid w:val="0008634A"/>
    <w:rsid w:val="0009074C"/>
    <w:rsid w:val="000A1097"/>
    <w:rsid w:val="000C29A7"/>
    <w:rsid w:val="00111A54"/>
    <w:rsid w:val="00150BBB"/>
    <w:rsid w:val="001660BA"/>
    <w:rsid w:val="001811F8"/>
    <w:rsid w:val="00212605"/>
    <w:rsid w:val="00214F8F"/>
    <w:rsid w:val="002364EA"/>
    <w:rsid w:val="0025244D"/>
    <w:rsid w:val="00253566"/>
    <w:rsid w:val="002B1E40"/>
    <w:rsid w:val="00305BBB"/>
    <w:rsid w:val="00317FF1"/>
    <w:rsid w:val="00354822"/>
    <w:rsid w:val="00357ED5"/>
    <w:rsid w:val="003C6C3E"/>
    <w:rsid w:val="00410EEB"/>
    <w:rsid w:val="00420A15"/>
    <w:rsid w:val="00432B35"/>
    <w:rsid w:val="004712F2"/>
    <w:rsid w:val="00484E1C"/>
    <w:rsid w:val="004C756B"/>
    <w:rsid w:val="004E3D69"/>
    <w:rsid w:val="00556512"/>
    <w:rsid w:val="00564AB2"/>
    <w:rsid w:val="005F5BAE"/>
    <w:rsid w:val="00605487"/>
    <w:rsid w:val="006141D8"/>
    <w:rsid w:val="00627217"/>
    <w:rsid w:val="00646B51"/>
    <w:rsid w:val="006B40E0"/>
    <w:rsid w:val="00721CCD"/>
    <w:rsid w:val="007261D0"/>
    <w:rsid w:val="00774BD5"/>
    <w:rsid w:val="007905B7"/>
    <w:rsid w:val="007B20AA"/>
    <w:rsid w:val="007D0916"/>
    <w:rsid w:val="008017D9"/>
    <w:rsid w:val="00867367"/>
    <w:rsid w:val="008C1CCF"/>
    <w:rsid w:val="009345DE"/>
    <w:rsid w:val="00941C04"/>
    <w:rsid w:val="009637F0"/>
    <w:rsid w:val="009F3B34"/>
    <w:rsid w:val="00A13B03"/>
    <w:rsid w:val="00A63912"/>
    <w:rsid w:val="00AD1A29"/>
    <w:rsid w:val="00AE0DC3"/>
    <w:rsid w:val="00CB28A7"/>
    <w:rsid w:val="00D04666"/>
    <w:rsid w:val="00D06BB8"/>
    <w:rsid w:val="00D255F0"/>
    <w:rsid w:val="00D655AC"/>
    <w:rsid w:val="00D77D47"/>
    <w:rsid w:val="00D87A3B"/>
    <w:rsid w:val="00DD1206"/>
    <w:rsid w:val="00DE5ED5"/>
    <w:rsid w:val="00E2253B"/>
    <w:rsid w:val="00E61771"/>
    <w:rsid w:val="00EC444F"/>
    <w:rsid w:val="00F16A77"/>
    <w:rsid w:val="00F5699B"/>
    <w:rsid w:val="00F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C47D2"/>
  <w14:defaultImageDpi w14:val="0"/>
  <w15:docId w15:val="{6AE14C69-01A4-4518-A829-04F67164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D77D4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PlusNormal">
    <w:name w:val="ConsPlusNormal"/>
    <w:rsid w:val="00D0466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 Черных</cp:lastModifiedBy>
  <cp:revision>3</cp:revision>
  <dcterms:created xsi:type="dcterms:W3CDTF">2024-05-03T08:20:00Z</dcterms:created>
  <dcterms:modified xsi:type="dcterms:W3CDTF">2024-05-03T08:28:00Z</dcterms:modified>
</cp:coreProperties>
</file>