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Договор о задатке №</w:t>
      </w:r>
      <w:r w:rsidR="00C63665">
        <w:rPr>
          <w:rFonts w:ascii="Times New Roman" w:eastAsia="Calibri" w:hAnsi="Times New Roman" w:cs="Times New Roman"/>
          <w:b/>
          <w:bCs/>
        </w:rPr>
        <w:t xml:space="preserve"> 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(договор присоединения)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</w:t>
      </w:r>
    </w:p>
    <w:p w:rsidR="00AC38F1" w:rsidRPr="00AC38F1" w:rsidRDefault="00AC38F1" w:rsidP="00AC38F1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г. Красноярск                                                                                                                   </w:t>
      </w:r>
      <w:proofErr w:type="gramStart"/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  </w:t>
      </w:r>
      <w:r w:rsidR="00C743D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gramEnd"/>
      <w:r w:rsidR="00C743D8">
        <w:rPr>
          <w:rFonts w:ascii="Times New Roman" w:eastAsia="Times New Roman" w:hAnsi="Times New Roman" w:cs="Times New Roman"/>
          <w:b/>
          <w:bCs/>
          <w:lang w:eastAsia="ru-RU"/>
        </w:rPr>
        <w:t xml:space="preserve">   » мая 2024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AC38F1" w:rsidRPr="00AC38F1" w:rsidRDefault="00AC38F1" w:rsidP="00AC38F1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begin"/>
      </w:r>
      <w:r w:rsidRPr="00AC38F1">
        <w:rPr>
          <w:rFonts w:ascii="Times New Roman" w:eastAsia="Times New Roman" w:hAnsi="Times New Roman" w:cs="Times New Roman"/>
          <w:bCs/>
          <w:lang w:eastAsia="ru-RU"/>
        </w:rPr>
        <w:instrText xml:space="preserve"> DOCVARIABLE  ПервыйАбзац  \* MERGEFORMAT </w:instrText>
      </w: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separate"/>
      </w:r>
    </w:p>
    <w:p w:rsidR="00AC38F1" w:rsidRPr="00AC38F1" w:rsidRDefault="00AC38F1" w:rsidP="00AC38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«Лизинговая компания «Дельта»,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Организатор торгов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A03567">
        <w:rPr>
          <w:rFonts w:ascii="Times New Roman" w:eastAsia="Times New Roman" w:hAnsi="Times New Roman" w:cs="Times New Roman"/>
          <w:lang w:eastAsia="ru-RU"/>
        </w:rPr>
        <w:t xml:space="preserve">директора </w:t>
      </w:r>
      <w:r w:rsidR="00C63665">
        <w:rPr>
          <w:rFonts w:ascii="Times New Roman" w:eastAsia="Times New Roman" w:hAnsi="Times New Roman" w:cs="Times New Roman"/>
          <w:lang w:eastAsia="ru-RU"/>
        </w:rPr>
        <w:t>Герман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C63665">
        <w:rPr>
          <w:rFonts w:ascii="Times New Roman" w:eastAsia="Times New Roman" w:hAnsi="Times New Roman" w:cs="Times New Roman"/>
          <w:lang w:eastAsia="ru-RU"/>
        </w:rPr>
        <w:t xml:space="preserve"> Василия Викторовича</w:t>
      </w:r>
      <w:r w:rsidRPr="00AC38F1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lang w:eastAsia="ru-RU"/>
        </w:rPr>
        <w:t>Устава</w:t>
      </w:r>
      <w:r w:rsidRPr="00AC38F1">
        <w:rPr>
          <w:rFonts w:ascii="Times New Roman" w:eastAsia="Times New Roman" w:hAnsi="Times New Roman" w:cs="Times New Roman"/>
          <w:lang w:eastAsia="ru-RU"/>
        </w:rPr>
        <w:t>,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с одной стороны, и 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t>_____________________________________________,</w:t>
      </w:r>
      <w:r w:rsidRPr="00AC38F1">
        <w:t xml:space="preserve"> 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присоединивш</w:t>
      </w:r>
      <w:r>
        <w:rPr>
          <w:rFonts w:ascii="Times New Roman" w:eastAsia="Times New Roman" w:hAnsi="Times New Roman" w:cs="Times New Roman"/>
          <w:bCs/>
          <w:lang w:eastAsia="ru-RU"/>
        </w:rPr>
        <w:t>ееся/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ийся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аяся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к настоящему Договору, именуемое/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ый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>/</w:t>
      </w:r>
      <w:proofErr w:type="spellStart"/>
      <w:r w:rsidRPr="00AC38F1">
        <w:rPr>
          <w:rFonts w:ascii="Times New Roman" w:eastAsia="Times New Roman" w:hAnsi="Times New Roman" w:cs="Times New Roman"/>
          <w:bCs/>
          <w:lang w:eastAsia="ru-RU"/>
        </w:rPr>
        <w:t>ая</w:t>
      </w:r>
      <w:proofErr w:type="spellEnd"/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 в дальнейшем 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Претендент</w:t>
      </w:r>
      <w:r w:rsidRPr="00AC38F1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 xml:space="preserve">, в лице ______________________________________, действующего </w:t>
      </w:r>
      <w:r w:rsidRPr="00AC38F1">
        <w:rPr>
          <w:rFonts w:ascii="Times New Roman" w:eastAsia="Times New Roman" w:hAnsi="Times New Roman" w:cs="Times New Roman"/>
          <w:lang w:eastAsia="ru-RU"/>
        </w:rPr>
        <w:t>на основании _________________________________</w:t>
      </w:r>
      <w:r w:rsidRPr="00AC38F1">
        <w:rPr>
          <w:rFonts w:ascii="Times New Roman" w:eastAsia="Times New Roman" w:hAnsi="Times New Roman" w:cs="Times New Roman"/>
          <w:bCs/>
          <w:lang w:eastAsia="ru-RU"/>
        </w:rPr>
        <w:t>, с другой стороны, в соответствии со ст.ст.380, 428 ГК РФ, заключили настоящий Договор о нижеследующем: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Times New Roman" w:hAnsi="Times New Roman" w:cs="Times New Roman"/>
          <w:bCs/>
          <w:lang w:eastAsia="ru-RU"/>
        </w:rPr>
        <w:fldChar w:fldCharType="end"/>
      </w:r>
      <w:r w:rsidRPr="00AC38F1">
        <w:rPr>
          <w:rFonts w:ascii="Times New Roman" w:eastAsia="Times New Roman" w:hAnsi="Times New Roman" w:cs="Times New Roman"/>
          <w:b/>
          <w:bCs/>
          <w:lang w:val="en-US" w:eastAsia="ru-RU"/>
        </w:rPr>
        <w:t>I.</w:t>
      </w:r>
      <w:r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Предмет договора</w:t>
      </w:r>
    </w:p>
    <w:p w:rsidR="00AC38F1" w:rsidRPr="00AC38F1" w:rsidRDefault="00AC38F1" w:rsidP="00AC38F1">
      <w:pPr>
        <w:widowControl w:val="0"/>
        <w:numPr>
          <w:ilvl w:val="1"/>
          <w:numId w:val="1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соответствии с условиями настоящего Договора Претендент для участия в торгах по продаже </w:t>
      </w:r>
      <w:r w:rsidRPr="00AC38F1">
        <w:rPr>
          <w:rFonts w:ascii="Times New Roman" w:eastAsia="Calibri" w:hAnsi="Times New Roman" w:cs="Times New Roman"/>
          <w:b/>
          <w:bCs/>
        </w:rPr>
        <w:t>Лота</w:t>
      </w:r>
      <w:r>
        <w:rPr>
          <w:rFonts w:ascii="Times New Roman" w:eastAsia="Calibri" w:hAnsi="Times New Roman" w:cs="Times New Roman"/>
          <w:b/>
          <w:bCs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2709"/>
        <w:gridCol w:w="2707"/>
      </w:tblGrid>
      <w:tr w:rsidR="00AC38F1" w:rsidRPr="00AC38F1" w:rsidTr="002E5CFF">
        <w:trPr>
          <w:trHeight w:val="1537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Первоначальная стоимость Лота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C38F1">
              <w:rPr>
                <w:rFonts w:ascii="Times New Roman" w:eastAsia="Calibri" w:hAnsi="Times New Roman" w:cs="Times New Roman"/>
                <w:b/>
                <w:bCs/>
              </w:rPr>
              <w:t xml:space="preserve">Место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нахождения</w:t>
            </w:r>
          </w:p>
          <w:p w:rsidR="00AC38F1" w:rsidRPr="00AC38F1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Лота</w:t>
            </w:r>
          </w:p>
        </w:tc>
      </w:tr>
      <w:tr w:rsidR="00AC38F1" w:rsidRPr="00AC38F1" w:rsidTr="002E5CFF">
        <w:trPr>
          <w:trHeight w:val="1004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65" w:rsidRPr="00C63665" w:rsidRDefault="00C63665" w:rsidP="00C63665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63665">
              <w:rPr>
                <w:rFonts w:ascii="Times New Roman" w:eastAsia="Calibri" w:hAnsi="Times New Roman" w:cs="Times New Roman"/>
                <w:b/>
              </w:rPr>
              <w:t>ЛОТ № 1</w:t>
            </w:r>
          </w:p>
          <w:p w:rsidR="00C701BA" w:rsidRPr="00C701BA" w:rsidRDefault="00C701BA" w:rsidP="00C701B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701BA">
              <w:rPr>
                <w:rFonts w:ascii="Times New Roman" w:eastAsia="Calibri" w:hAnsi="Times New Roman" w:cs="Times New Roman"/>
              </w:rPr>
              <w:t xml:space="preserve">Бывшее в эксплуатации гидравлическое оборудование </w:t>
            </w:r>
            <w:r w:rsidRPr="00C701BA">
              <w:rPr>
                <w:rFonts w:ascii="Times New Roman" w:eastAsia="Calibri" w:hAnsi="Times New Roman" w:cs="Times New Roman"/>
              </w:rPr>
              <w:br/>
            </w:r>
            <w:r w:rsidRPr="00C701BA">
              <w:rPr>
                <w:rFonts w:ascii="Times New Roman" w:eastAsia="Calibri" w:hAnsi="Times New Roman" w:cs="Times New Roman"/>
                <w:b/>
              </w:rPr>
              <w:t>Дизель-гидравлический локомотив DZK1800</w:t>
            </w:r>
            <w:r w:rsidRPr="00C701BA">
              <w:rPr>
                <w:rFonts w:ascii="Times New Roman" w:eastAsia="Calibri" w:hAnsi="Times New Roman" w:cs="Times New Roman"/>
              </w:rPr>
              <w:t xml:space="preserve">, Серийный № 2068, </w:t>
            </w:r>
            <w:r w:rsidRPr="00C701BA">
              <w:rPr>
                <w:rFonts w:ascii="Times New Roman" w:eastAsia="Calibri" w:hAnsi="Times New Roman" w:cs="Times New Roman"/>
              </w:rPr>
              <w:br/>
              <w:t xml:space="preserve">год изготовления 2021, </w:t>
            </w:r>
            <w:r w:rsidRPr="00C701BA">
              <w:rPr>
                <w:rFonts w:ascii="Times New Roman" w:eastAsia="Calibri" w:hAnsi="Times New Roman" w:cs="Times New Roman"/>
              </w:rPr>
              <w:br/>
              <w:t>Количество гидравлических приводных механизмов 4+4, производство Германия.</w:t>
            </w:r>
          </w:p>
          <w:p w:rsidR="008A6FFA" w:rsidRPr="008A6FFA" w:rsidRDefault="00C701BA" w:rsidP="00C701BA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701BA">
              <w:rPr>
                <w:rFonts w:ascii="Times New Roman" w:eastAsia="Calibri" w:hAnsi="Times New Roman" w:cs="Times New Roman"/>
              </w:rPr>
              <w:t xml:space="preserve">С состоянием Товара, бывшего в употреблении, можно ознакомиться в отчете об оценке, </w:t>
            </w:r>
            <w:proofErr w:type="spellStart"/>
            <w:r w:rsidRPr="00C701BA">
              <w:rPr>
                <w:rFonts w:ascii="Times New Roman" w:eastAsia="Calibri" w:hAnsi="Times New Roman" w:cs="Times New Roman"/>
              </w:rPr>
              <w:t>дефектовочной</w:t>
            </w:r>
            <w:proofErr w:type="spellEnd"/>
            <w:r w:rsidRPr="00C701BA">
              <w:rPr>
                <w:rFonts w:ascii="Times New Roman" w:eastAsia="Calibri" w:hAnsi="Times New Roman" w:cs="Times New Roman"/>
              </w:rPr>
              <w:t xml:space="preserve"> ведомости и техническим паспортом устройства, выложенных в свободный доступ на странице о торгах с Лотом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701BA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8 800 000</w:t>
            </w:r>
            <w:r w:rsidR="00B6576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63665" w:rsidRPr="00C63665">
              <w:rPr>
                <w:rFonts w:ascii="Times New Roman" w:eastAsia="Calibri" w:hAnsi="Times New Roman" w:cs="Times New Roman"/>
                <w:b/>
                <w:bCs/>
              </w:rPr>
              <w:t>рублей</w:t>
            </w:r>
            <w:r w:rsidR="006A4DC6" w:rsidRPr="0058321F">
              <w:rPr>
                <w:rFonts w:ascii="Times New Roman" w:eastAsia="Calibri" w:hAnsi="Times New Roman" w:cs="Times New Roman"/>
                <w:bCs/>
              </w:rPr>
              <w:t>, в т. ч. НДС 20%</w:t>
            </w:r>
          </w:p>
          <w:p w:rsidR="00AC38F1" w:rsidRPr="0058321F" w:rsidRDefault="00AC38F1" w:rsidP="00AC38F1">
            <w:pPr>
              <w:widowControl w:val="0"/>
              <w:tabs>
                <w:tab w:val="left" w:pos="36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1" w:rsidRPr="0058321F" w:rsidRDefault="00C701BA" w:rsidP="0087589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701BA">
              <w:rPr>
                <w:rFonts w:ascii="Times New Roman" w:eastAsia="Calibri" w:hAnsi="Times New Roman" w:cs="Times New Roman"/>
                <w:bCs/>
              </w:rPr>
              <w:t xml:space="preserve">Кемеровская область, </w:t>
            </w:r>
            <w:r w:rsidRPr="00C701BA">
              <w:rPr>
                <w:rFonts w:ascii="Times New Roman" w:eastAsia="Calibri" w:hAnsi="Times New Roman" w:cs="Times New Roman"/>
                <w:bCs/>
              </w:rPr>
              <w:br/>
              <w:t xml:space="preserve">г. Новокузнецк, </w:t>
            </w:r>
            <w:r w:rsidRPr="00C701BA">
              <w:rPr>
                <w:rFonts w:ascii="Times New Roman" w:eastAsia="Calibri" w:hAnsi="Times New Roman" w:cs="Times New Roman"/>
                <w:bCs/>
              </w:rPr>
              <w:br/>
              <w:t xml:space="preserve">р-н Куйбышевский, </w:t>
            </w:r>
            <w:r w:rsidRPr="00C701BA">
              <w:rPr>
                <w:rFonts w:ascii="Times New Roman" w:eastAsia="Calibri" w:hAnsi="Times New Roman" w:cs="Times New Roman"/>
                <w:bCs/>
              </w:rPr>
              <w:br/>
              <w:t>пер. Гончарова, д. 9, кадастровый номер земельного участка: 42:30:0205004:29</w:t>
            </w:r>
          </w:p>
        </w:tc>
      </w:tr>
    </w:tbl>
    <w:p w:rsidR="00AC38F1" w:rsidRPr="006A4DC6" w:rsidRDefault="00AC38F1" w:rsidP="00AC38F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,</w:t>
      </w:r>
      <w:r w:rsidR="00816B34">
        <w:rPr>
          <w:rFonts w:ascii="Times New Roman" w:eastAsia="Calibri" w:hAnsi="Times New Roman" w:cs="Times New Roman"/>
          <w:b/>
          <w:bCs/>
        </w:rPr>
        <w:t xml:space="preserve"> </w:t>
      </w:r>
      <w:r w:rsidR="00816B34">
        <w:rPr>
          <w:rFonts w:ascii="Times New Roman" w:eastAsia="Calibri" w:hAnsi="Times New Roman" w:cs="Times New Roman"/>
          <w:bCs/>
        </w:rPr>
        <w:t>проводимых в сроки, указанные в информационном сообщении о проведении торгов</w:t>
      </w:r>
      <w:r w:rsidRPr="00AC38F1">
        <w:rPr>
          <w:rFonts w:ascii="Times New Roman" w:eastAsia="Calibri" w:hAnsi="Times New Roman" w:cs="Times New Roman"/>
          <w:bCs/>
        </w:rPr>
        <w:t xml:space="preserve">, перечисляет денежные средства в </w:t>
      </w:r>
      <w:r w:rsidRPr="0058321F">
        <w:rPr>
          <w:rFonts w:ascii="Times New Roman" w:eastAsia="Calibri" w:hAnsi="Times New Roman" w:cs="Times New Roman"/>
          <w:bCs/>
        </w:rPr>
        <w:t xml:space="preserve">размере </w:t>
      </w:r>
      <w:r w:rsidR="00C63665">
        <w:rPr>
          <w:rFonts w:ascii="Times New Roman" w:eastAsia="Calibri" w:hAnsi="Times New Roman" w:cs="Times New Roman"/>
          <w:b/>
          <w:bCs/>
        </w:rPr>
        <w:t>15</w:t>
      </w:r>
      <w:r w:rsidRPr="0058321F">
        <w:rPr>
          <w:rFonts w:ascii="Times New Roman" w:eastAsia="Calibri" w:hAnsi="Times New Roman" w:cs="Times New Roman"/>
          <w:b/>
          <w:bCs/>
        </w:rPr>
        <w:t xml:space="preserve">% от первоначальной стоимости Лота или </w:t>
      </w:r>
      <w:r w:rsidR="00C701BA" w:rsidRPr="00C701BA">
        <w:rPr>
          <w:rFonts w:ascii="Times New Roman" w:eastAsia="Calibri" w:hAnsi="Times New Roman" w:cs="Times New Roman"/>
          <w:b/>
          <w:bCs/>
        </w:rPr>
        <w:t>1 3</w:t>
      </w:r>
      <w:r w:rsidR="00C701BA">
        <w:rPr>
          <w:rFonts w:ascii="Times New Roman" w:eastAsia="Calibri" w:hAnsi="Times New Roman" w:cs="Times New Roman"/>
          <w:b/>
          <w:bCs/>
        </w:rPr>
        <w:t xml:space="preserve">20 000 </w:t>
      </w:r>
      <w:bookmarkStart w:id="0" w:name="_GoBack"/>
      <w:bookmarkEnd w:id="0"/>
      <w:r w:rsidR="00C63665" w:rsidRPr="00C63665">
        <w:rPr>
          <w:rFonts w:ascii="Times New Roman" w:eastAsia="Calibri" w:hAnsi="Times New Roman" w:cs="Times New Roman"/>
          <w:b/>
          <w:bCs/>
        </w:rPr>
        <w:t>руб</w:t>
      </w:r>
      <w:r w:rsidR="00C63665">
        <w:rPr>
          <w:rFonts w:ascii="Times New Roman" w:eastAsia="Calibri" w:hAnsi="Times New Roman" w:cs="Times New Roman"/>
          <w:b/>
          <w:bCs/>
        </w:rPr>
        <w:t xml:space="preserve">лей </w:t>
      </w:r>
      <w:r w:rsidRPr="0058321F">
        <w:rPr>
          <w:rFonts w:ascii="Times New Roman" w:eastAsia="Calibri" w:hAnsi="Times New Roman" w:cs="Times New Roman"/>
          <w:bCs/>
        </w:rPr>
        <w:t>путем перечисления на расчетный счет Организатора торгов:</w:t>
      </w:r>
    </w:p>
    <w:p w:rsidR="000238E4" w:rsidRPr="00936886" w:rsidRDefault="000238E4" w:rsidP="000238E4">
      <w:pPr>
        <w:jc w:val="both"/>
        <w:rPr>
          <w:rFonts w:ascii="Times New Roman" w:eastAsia="Calibri" w:hAnsi="Times New Roman" w:cs="Times New Roman"/>
          <w:b/>
          <w:bCs/>
        </w:rPr>
      </w:pPr>
      <w:r w:rsidRPr="00936886">
        <w:rPr>
          <w:rFonts w:ascii="Times New Roman" w:eastAsia="Calibri" w:hAnsi="Times New Roman" w:cs="Times New Roman"/>
          <w:b/>
          <w:bCs/>
        </w:rPr>
        <w:t xml:space="preserve">р/с № 40701810031280126023 КРАСНОЯРСКОЕ ОТДЕЛЕНИЕ № </w:t>
      </w:r>
      <w:r>
        <w:rPr>
          <w:rFonts w:ascii="Times New Roman" w:eastAsia="Calibri" w:hAnsi="Times New Roman" w:cs="Times New Roman"/>
          <w:b/>
          <w:bCs/>
        </w:rPr>
        <w:t xml:space="preserve">8646 ПАО СБЕРБАНК </w:t>
      </w:r>
      <w:r>
        <w:rPr>
          <w:rFonts w:ascii="Times New Roman" w:eastAsia="Calibri" w:hAnsi="Times New Roman" w:cs="Times New Roman"/>
          <w:b/>
          <w:bCs/>
        </w:rPr>
        <w:br/>
        <w:t xml:space="preserve">г. Красноярск, </w:t>
      </w:r>
      <w:r w:rsidRPr="00936886">
        <w:rPr>
          <w:rFonts w:ascii="Times New Roman" w:eastAsia="Calibri" w:hAnsi="Times New Roman" w:cs="Times New Roman"/>
          <w:b/>
          <w:bCs/>
        </w:rPr>
        <w:t>БИК 040407627, к/с 30101810800000000627</w:t>
      </w:r>
    </w:p>
    <w:p w:rsidR="00C63665" w:rsidRPr="00C63665" w:rsidRDefault="00C63665" w:rsidP="00C63665">
      <w:pPr>
        <w:jc w:val="both"/>
        <w:rPr>
          <w:rFonts w:ascii="Times New Roman" w:hAnsi="Times New Roman" w:cs="Times New Roman"/>
        </w:rPr>
      </w:pPr>
      <w:r w:rsidRPr="00C63665">
        <w:rPr>
          <w:rFonts w:ascii="Times New Roman" w:hAnsi="Times New Roman" w:cs="Times New Roman"/>
        </w:rPr>
        <w:t>Получатель денежных средств - Общество с ограниченной ответственностью «Лизинговая компания «Дельта» ИНН/КПП 2463057784/246601001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1.2. Задаток служит обеспечением исполнения обязательств Претендента по подписанию договора, заключаемого по итогам торгов, и оплате продаваемого на торгах имущества в случае признания Претендента победителем.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внесения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2.1. Задаток подлежит перечислению Претендентом на счет Организатора торгов в соответствии с условиями настоящего Договора и перечисляется непосредственно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    Надлежащей оплатой задатка является перечисление Претендентом денежных средств на </w:t>
      </w:r>
      <w:r w:rsidRPr="00AC38F1">
        <w:rPr>
          <w:rFonts w:ascii="Times New Roman" w:eastAsia="Calibri" w:hAnsi="Times New Roman" w:cs="Times New Roman"/>
          <w:bCs/>
        </w:rPr>
        <w:lastRenderedPageBreak/>
        <w:t>основании настоящего договора о задатке (договора присоединения).</w:t>
      </w:r>
    </w:p>
    <w:p w:rsidR="0076571E" w:rsidRDefault="00AC38F1" w:rsidP="00AC38F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платежном документе в графе «назначение платежа» должна содержаться информация о </w:t>
      </w:r>
      <w:r w:rsidR="0076571E">
        <w:rPr>
          <w:rFonts w:ascii="Times New Roman" w:eastAsia="Calibri" w:hAnsi="Times New Roman" w:cs="Times New Roman"/>
          <w:bCs/>
        </w:rPr>
        <w:t>Лоте, позволяющая идентифицировать его Организатором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2.2. Задаток должен быть внесен Претендентом и должен поступить </w:t>
      </w:r>
      <w:r w:rsidR="0076571E">
        <w:rPr>
          <w:rFonts w:ascii="Times New Roman" w:eastAsia="Calibri" w:hAnsi="Times New Roman" w:cs="Times New Roman"/>
          <w:bCs/>
        </w:rPr>
        <w:t>расчетный счет</w:t>
      </w:r>
      <w:r w:rsidRPr="00AC38F1">
        <w:rPr>
          <w:rFonts w:ascii="Times New Roman" w:eastAsia="Calibri" w:hAnsi="Times New Roman" w:cs="Times New Roman"/>
          <w:bCs/>
        </w:rPr>
        <w:t xml:space="preserve"> Организатора торгов не позднее даты</w:t>
      </w:r>
      <w:r w:rsidR="00032EAF" w:rsidRPr="00032EAF">
        <w:rPr>
          <w:rFonts w:ascii="Times New Roman" w:eastAsia="Calibri" w:hAnsi="Times New Roman" w:cs="Times New Roman"/>
          <w:bCs/>
        </w:rPr>
        <w:t xml:space="preserve"> </w:t>
      </w:r>
      <w:r w:rsidR="00032EAF" w:rsidRPr="00AC38F1">
        <w:rPr>
          <w:rFonts w:ascii="Times New Roman" w:eastAsia="Calibri" w:hAnsi="Times New Roman" w:cs="Times New Roman"/>
          <w:bCs/>
        </w:rPr>
        <w:t>не позднее даты окончания приёма заявок</w:t>
      </w:r>
      <w:r w:rsidRPr="00AC38F1">
        <w:rPr>
          <w:rFonts w:ascii="Times New Roman" w:eastAsia="Calibri" w:hAnsi="Times New Roman" w:cs="Times New Roman"/>
          <w:bCs/>
        </w:rPr>
        <w:t>, указанной в информационном сообщении о проведении аукциона</w:t>
      </w:r>
      <w:r w:rsidR="0076571E">
        <w:rPr>
          <w:rFonts w:ascii="Times New Roman" w:eastAsia="Calibri" w:hAnsi="Times New Roman" w:cs="Times New Roman"/>
          <w:bCs/>
        </w:rPr>
        <w:t xml:space="preserve">. </w:t>
      </w:r>
      <w:r w:rsidRPr="00AC38F1">
        <w:rPr>
          <w:rFonts w:ascii="Times New Roman" w:eastAsia="Calibri" w:hAnsi="Times New Roman" w:cs="Times New Roman"/>
          <w:bCs/>
        </w:rPr>
        <w:t xml:space="preserve">Задаток считается внесенным с даты поступления всей суммы Задатка </w:t>
      </w:r>
      <w:r w:rsidR="0076571E">
        <w:rPr>
          <w:rFonts w:ascii="Times New Roman" w:eastAsia="Calibri" w:hAnsi="Times New Roman" w:cs="Times New Roman"/>
          <w:bCs/>
        </w:rPr>
        <w:t>на указанный счет</w:t>
      </w:r>
      <w:r w:rsidRPr="00AC38F1">
        <w:rPr>
          <w:rFonts w:ascii="Times New Roman" w:eastAsia="Calibri" w:hAnsi="Times New Roman" w:cs="Times New Roman"/>
          <w:bCs/>
        </w:rPr>
        <w:t>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В случае, когда сумма Задатка от Претендента не зачислена на расчетный счет Организатора торгов </w:t>
      </w:r>
      <w:r w:rsidR="00032EAF">
        <w:rPr>
          <w:rFonts w:ascii="Times New Roman" w:eastAsia="Calibri" w:hAnsi="Times New Roman" w:cs="Times New Roman"/>
          <w:bCs/>
        </w:rPr>
        <w:t>в установленный выше срок</w:t>
      </w:r>
      <w:r w:rsidRPr="00AC38F1">
        <w:rPr>
          <w:rFonts w:ascii="Times New Roman" w:eastAsia="Calibri" w:hAnsi="Times New Roman" w:cs="Times New Roman"/>
          <w:bCs/>
        </w:rPr>
        <w:t>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032EAF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Организатор торгов вправе отменить торги на стадиях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Объявлены торги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прием заявок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,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Прием заявок завершен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и </w:t>
      </w:r>
      <w:r w:rsidRPr="00032EAF">
        <w:rPr>
          <w:rFonts w:ascii="Times New Roman" w:eastAsia="Calibri" w:hAnsi="Times New Roman" w:cs="Times New Roman"/>
          <w:bCs/>
        </w:rPr>
        <w:t>“</w:t>
      </w:r>
      <w:r>
        <w:rPr>
          <w:rFonts w:ascii="Times New Roman" w:eastAsia="Calibri" w:hAnsi="Times New Roman" w:cs="Times New Roman"/>
          <w:bCs/>
        </w:rPr>
        <w:t>Идет аукцион</w:t>
      </w:r>
      <w:r w:rsidRPr="00032EAF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 xml:space="preserve"> (при этом поступило больше одной заявки, которые не были отозваны или отклонены) путем публикации соответствующего извещения. В этом случае Претенденту не компенсируется понесенный им</w:t>
      </w:r>
      <w:r w:rsidRPr="00032EAF">
        <w:rPr>
          <w:rFonts w:ascii="Times New Roman" w:eastAsia="Calibri" w:hAnsi="Times New Roman" w:cs="Times New Roman"/>
          <w:bCs/>
        </w:rPr>
        <w:t xml:space="preserve"> реальный </w:t>
      </w:r>
      <w:r>
        <w:rPr>
          <w:rFonts w:ascii="Times New Roman" w:eastAsia="Calibri" w:hAnsi="Times New Roman" w:cs="Times New Roman"/>
          <w:bCs/>
        </w:rPr>
        <w:t xml:space="preserve">и иной </w:t>
      </w:r>
      <w:r w:rsidRPr="00032EAF">
        <w:rPr>
          <w:rFonts w:ascii="Times New Roman" w:eastAsia="Calibri" w:hAnsi="Times New Roman" w:cs="Times New Roman"/>
          <w:bCs/>
        </w:rPr>
        <w:t>ущерб.</w:t>
      </w:r>
    </w:p>
    <w:p w:rsidR="00032EAF" w:rsidRPr="00AC38F1" w:rsidRDefault="00032EAF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Порядок возврата и удержания задатка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3.2. В случае если Претендент не будет допущен к участию в аукционе,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</w:t>
      </w:r>
      <w:r w:rsidRPr="00AC38F1">
        <w:rPr>
          <w:rFonts w:ascii="Times New Roman" w:eastAsia="Calibri" w:hAnsi="Times New Roman" w:cs="Times New Roman"/>
          <w:bCs/>
        </w:rPr>
        <w:t xml:space="preserve"> </w:t>
      </w:r>
      <w:r w:rsidRPr="00AC38F1">
        <w:rPr>
          <w:rFonts w:ascii="Times New Roman" w:eastAsia="Calibri" w:hAnsi="Times New Roman" w:cs="Times New Roman"/>
          <w:b/>
          <w:bCs/>
        </w:rPr>
        <w:t>с даты оформления протокола определения участников аукциона.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3.3. В случае, если Претендент участвовал в торгах и не признан победителем, Организатор торгов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не позднее 5 (пяти) банковских дней с даты подведения итогов торгов.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3.4. В случае признания Претендента победителем торгов сумма внесенного Задатка </w:t>
      </w:r>
      <w:r w:rsidRPr="00AC38F1">
        <w:rPr>
          <w:rFonts w:ascii="Times New Roman" w:eastAsia="Calibri" w:hAnsi="Times New Roman" w:cs="Times New Roman"/>
          <w:b/>
          <w:bCs/>
        </w:rPr>
        <w:t>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3.5. В случае признания торгов несостоявшимися </w:t>
      </w:r>
      <w:r w:rsidR="0076571E">
        <w:rPr>
          <w:rFonts w:ascii="Times New Roman" w:eastAsia="Calibri" w:hAnsi="Times New Roman" w:cs="Times New Roman"/>
          <w:bCs/>
        </w:rPr>
        <w:t xml:space="preserve">Организатор торгов </w:t>
      </w:r>
      <w:r w:rsidRPr="00AC38F1">
        <w:rPr>
          <w:rFonts w:ascii="Times New Roman" w:eastAsia="Calibri" w:hAnsi="Times New Roman" w:cs="Times New Roman"/>
          <w:bCs/>
        </w:rPr>
        <w:t xml:space="preserve">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>в течение 5 (пяти) банковских дней со дня подписания протокола признания торгов несостоявшимися</w:t>
      </w:r>
      <w:r w:rsidRPr="00AC38F1">
        <w:rPr>
          <w:rFonts w:ascii="Times New Roman" w:eastAsia="Calibri" w:hAnsi="Times New Roman" w:cs="Times New Roman"/>
          <w:bCs/>
        </w:rPr>
        <w:t xml:space="preserve">. </w:t>
      </w:r>
    </w:p>
    <w:p w:rsidR="00AC38F1" w:rsidRPr="00AC38F1" w:rsidRDefault="0076571E" w:rsidP="00C02D17">
      <w:pPr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Cs/>
        </w:rPr>
        <w:t>3.6</w:t>
      </w:r>
      <w:r w:rsidR="00AC38F1" w:rsidRPr="00AC38F1">
        <w:rPr>
          <w:rFonts w:ascii="Times New Roman" w:eastAsia="Calibri" w:hAnsi="Times New Roman" w:cs="Times New Roman"/>
          <w:bCs/>
        </w:rPr>
        <w:t xml:space="preserve">. В случае отзыва Претендентом заявки на участие в торгах до даты окончания приема заявок </w:t>
      </w:r>
      <w:r>
        <w:rPr>
          <w:rFonts w:ascii="Times New Roman" w:eastAsia="Calibri" w:hAnsi="Times New Roman" w:cs="Times New Roman"/>
          <w:bCs/>
        </w:rPr>
        <w:t>Организатор торгов</w:t>
      </w:r>
      <w:r w:rsidR="00AC38F1"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в течение 5 (пяти) банко</w:t>
      </w:r>
      <w:r>
        <w:rPr>
          <w:rFonts w:ascii="Times New Roman" w:eastAsia="Calibri" w:hAnsi="Times New Roman" w:cs="Times New Roman"/>
          <w:bCs/>
        </w:rPr>
        <w:t xml:space="preserve">вских дней со дня поступления Организатору торгов </w:t>
      </w:r>
      <w:r w:rsidR="00AC38F1" w:rsidRPr="00AC38F1">
        <w:rPr>
          <w:rFonts w:ascii="Times New Roman" w:eastAsia="Calibri" w:hAnsi="Times New Roman" w:cs="Times New Roman"/>
          <w:bCs/>
        </w:rPr>
        <w:t xml:space="preserve">от Претендента уведомления об </w:t>
      </w:r>
      <w:r>
        <w:rPr>
          <w:rFonts w:ascii="Times New Roman" w:eastAsia="Calibri" w:hAnsi="Times New Roman" w:cs="Times New Roman"/>
          <w:bCs/>
        </w:rPr>
        <w:t xml:space="preserve">отзыве заявки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3.8. В случае отмены торгов </w:t>
      </w:r>
      <w:r w:rsidR="0076571E">
        <w:rPr>
          <w:rFonts w:ascii="Times New Roman" w:eastAsia="Calibri" w:hAnsi="Times New Roman" w:cs="Times New Roman"/>
          <w:bCs/>
        </w:rPr>
        <w:t>Организатор торгов</w:t>
      </w:r>
      <w:r w:rsidRPr="00AC38F1">
        <w:rPr>
          <w:rFonts w:ascii="Times New Roman" w:eastAsia="Calibri" w:hAnsi="Times New Roman" w:cs="Times New Roman"/>
          <w:bCs/>
        </w:rPr>
        <w:t xml:space="preserve"> обязуется возвратить сумму внесенного Претендентом Задатка </w:t>
      </w:r>
      <w:r w:rsidRPr="00AC38F1">
        <w:rPr>
          <w:rFonts w:ascii="Times New Roman" w:eastAsia="Calibri" w:hAnsi="Times New Roman" w:cs="Times New Roman"/>
          <w:b/>
          <w:bCs/>
        </w:rPr>
        <w:t xml:space="preserve">в течение 5 (пяти) банковских дней со дня принятия уполномоченным лицом </w:t>
      </w:r>
      <w:r w:rsidR="0076571E" w:rsidRPr="0076571E">
        <w:rPr>
          <w:rFonts w:ascii="Times New Roman" w:eastAsia="Calibri" w:hAnsi="Times New Roman" w:cs="Times New Roman"/>
          <w:b/>
          <w:bCs/>
        </w:rPr>
        <w:t>Организатора торгов</w:t>
      </w:r>
      <w:r w:rsidRPr="00AC38F1">
        <w:rPr>
          <w:rFonts w:ascii="Times New Roman" w:eastAsia="Calibri" w:hAnsi="Times New Roman" w:cs="Times New Roman"/>
          <w:b/>
          <w:bCs/>
        </w:rPr>
        <w:t xml:space="preserve"> решения об отмене торгов.</w:t>
      </w:r>
    </w:p>
    <w:p w:rsidR="00C02D17" w:rsidRPr="00C02D17" w:rsidRDefault="00AC38F1" w:rsidP="00C02D1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3.9. </w:t>
      </w:r>
      <w:r w:rsidR="00C02D17" w:rsidRPr="00C02D17">
        <w:rPr>
          <w:rFonts w:ascii="Times New Roman" w:eastAsia="Calibri" w:hAnsi="Times New Roman" w:cs="Times New Roman"/>
          <w:bCs/>
        </w:rPr>
        <w:t>Возврат</w:t>
      </w:r>
      <w:r w:rsidR="00C02D17">
        <w:rPr>
          <w:rFonts w:ascii="Times New Roman" w:eastAsia="Calibri" w:hAnsi="Times New Roman" w:cs="Times New Roman"/>
          <w:bCs/>
        </w:rPr>
        <w:t xml:space="preserve"> Организатором торгов</w:t>
      </w:r>
      <w:r w:rsidR="00C02D17" w:rsidRPr="00C02D17">
        <w:rPr>
          <w:rFonts w:ascii="Times New Roman" w:eastAsia="Calibri" w:hAnsi="Times New Roman" w:cs="Times New Roman"/>
          <w:bCs/>
        </w:rPr>
        <w:t xml:space="preserve"> денежных средств</w:t>
      </w:r>
      <w:r w:rsidR="00C02D17">
        <w:rPr>
          <w:rFonts w:ascii="Times New Roman" w:eastAsia="Calibri" w:hAnsi="Times New Roman" w:cs="Times New Roman"/>
          <w:bCs/>
        </w:rPr>
        <w:t>, внесенных Претендентом,</w:t>
      </w:r>
      <w:r w:rsidR="00C02D17" w:rsidRPr="00C02D17">
        <w:rPr>
          <w:rFonts w:ascii="Times New Roman" w:eastAsia="Calibri" w:hAnsi="Times New Roman" w:cs="Times New Roman"/>
          <w:bCs/>
        </w:rPr>
        <w:t xml:space="preserve"> </w:t>
      </w:r>
      <w:r w:rsidR="00C02D17">
        <w:rPr>
          <w:rFonts w:ascii="Times New Roman" w:eastAsia="Calibri" w:hAnsi="Times New Roman" w:cs="Times New Roman"/>
          <w:bCs/>
        </w:rPr>
        <w:t xml:space="preserve">производится </w:t>
      </w:r>
      <w:r w:rsidR="00C02D17" w:rsidRPr="00C02D17">
        <w:rPr>
          <w:rFonts w:ascii="Times New Roman" w:eastAsia="Calibri" w:hAnsi="Times New Roman" w:cs="Times New Roman"/>
          <w:b/>
          <w:bCs/>
        </w:rPr>
        <w:t>по банковским реквизитам Претендента, с которого поступили денежные средства.</w:t>
      </w:r>
    </w:p>
    <w:p w:rsidR="00AC38F1" w:rsidRPr="00AC38F1" w:rsidRDefault="00C02D17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3.10. </w:t>
      </w:r>
      <w:r w:rsidR="00AC38F1" w:rsidRPr="00AC38F1">
        <w:rPr>
          <w:rFonts w:ascii="Times New Roman" w:eastAsia="Calibri" w:hAnsi="Times New Roman" w:cs="Times New Roman"/>
          <w:bCs/>
        </w:rPr>
        <w:t>Внесенный Задаток не возвращается Претенденту и переходит в собственность Продавца в случае, если Претендент, признанный победителем аукциона либо единственным участником аукциона: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  <w:r w:rsidRPr="00AC38F1">
        <w:rPr>
          <w:rFonts w:ascii="Times New Roman" w:eastAsia="Calibri" w:hAnsi="Times New Roman" w:cs="Times New Roman"/>
          <w:bCs/>
        </w:rPr>
        <w:t>- уклонится/откажется от оплаты продаваемого на торгах Имущества в срок, установленный заключенным Дого</w:t>
      </w:r>
      <w:r w:rsidR="00797DAB">
        <w:rPr>
          <w:rFonts w:ascii="Times New Roman" w:eastAsia="Calibri" w:hAnsi="Times New Roman" w:cs="Times New Roman"/>
          <w:bCs/>
        </w:rPr>
        <w:t>вором купли - продажи Имущества, а договор купли-продажи будет расторгнут.</w:t>
      </w:r>
    </w:p>
    <w:p w:rsidR="00AC38F1" w:rsidRPr="00AC38F1" w:rsidRDefault="00AC38F1" w:rsidP="00AC38F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/>
        </w:rPr>
      </w:pPr>
    </w:p>
    <w:p w:rsidR="00AC38F1" w:rsidRPr="00AC38F1" w:rsidRDefault="00AC38F1" w:rsidP="00AC38F1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</w:rPr>
        <w:t>Заключительные положения</w:t>
      </w: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Cs/>
        </w:rPr>
      </w:pPr>
    </w:p>
    <w:p w:rsidR="0076571E" w:rsidRPr="0076571E" w:rsidRDefault="0076571E" w:rsidP="0076571E">
      <w:pPr>
        <w:pStyle w:val="a3"/>
        <w:widowControl w:val="0"/>
        <w:numPr>
          <w:ilvl w:val="1"/>
          <w:numId w:val="1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Любые споры и разногласия, возникающие из настоящего договора и связанные с его заключением, исполнением, изменением, расторжением, признанием недействительным, </w:t>
      </w:r>
      <w:r w:rsidRPr="0076571E">
        <w:rPr>
          <w:rFonts w:ascii="Times New Roman" w:eastAsia="Times New Roman" w:hAnsi="Times New Roman" w:cs="Times New Roman"/>
          <w:lang w:eastAsia="ru-RU"/>
        </w:rPr>
        <w:lastRenderedPageBreak/>
        <w:t>взысканием неосновательного обогащения, разрешаются путем направления досудебной претензии в адрес другой Стороны.</w:t>
      </w:r>
    </w:p>
    <w:p w:rsidR="0076571E" w:rsidRPr="0076571E" w:rsidRDefault="0076571E" w:rsidP="0076571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>Претензионный порядок считается соблюденным в течение 10 (десяти) календарных дней с даты направления претензии другой Стороне.</w:t>
      </w:r>
    </w:p>
    <w:p w:rsidR="0076571E" w:rsidRDefault="0076571E" w:rsidP="0076571E">
      <w:pPr>
        <w:widowControl w:val="0"/>
        <w:numPr>
          <w:ilvl w:val="1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6571E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spellStart"/>
      <w:r w:rsidRPr="0076571E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76571E">
        <w:rPr>
          <w:rFonts w:ascii="Times New Roman" w:eastAsia="Times New Roman" w:hAnsi="Times New Roman" w:cs="Times New Roman"/>
          <w:lang w:eastAsia="ru-RU"/>
        </w:rPr>
        <w:t xml:space="preserve"> согласия между Сторонами в результате досудебного претензионного порядка, все споры, подлежат разрешению в Арбитражном суде Красноярского края.</w:t>
      </w:r>
    </w:p>
    <w:p w:rsidR="00816B34" w:rsidRPr="0076571E" w:rsidRDefault="00816B34" w:rsidP="00816B3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AC38F1" w:rsidRPr="00AC38F1" w:rsidRDefault="00AC38F1" w:rsidP="00AC38F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</w:rPr>
      </w:pPr>
      <w:r w:rsidRPr="00AC38F1">
        <w:rPr>
          <w:rFonts w:ascii="Times New Roman" w:eastAsia="Calibri" w:hAnsi="Times New Roman" w:cs="Times New Roman"/>
          <w:b/>
          <w:bCs/>
          <w:lang w:val="en-US"/>
        </w:rPr>
        <w:t>V</w:t>
      </w:r>
      <w:r w:rsidRPr="00AC38F1">
        <w:rPr>
          <w:rFonts w:ascii="Times New Roman" w:eastAsia="Calibri" w:hAnsi="Times New Roman" w:cs="Times New Roman"/>
          <w:b/>
          <w:bCs/>
        </w:rPr>
        <w:t>. Реквизиты сторон:</w:t>
      </w:r>
    </w:p>
    <w:p w:rsid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816B34" w:rsidRPr="00816B34" w:rsidTr="00C63665">
        <w:trPr>
          <w:trHeight w:val="2745"/>
        </w:trPr>
        <w:tc>
          <w:tcPr>
            <w:tcW w:w="5068" w:type="dxa"/>
            <w:shd w:val="clear" w:color="auto" w:fill="auto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 w:rsidRPr="00816B34">
              <w:rPr>
                <w:rFonts w:ascii="Times New Roman" w:eastAsia="Calibri" w:hAnsi="Times New Roman" w:cs="Times New Roman"/>
                <w:b/>
                <w:bCs/>
                <w:u w:val="single"/>
              </w:rPr>
              <w:t>ОРГАНИЗАТОР ТОРГОВ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ООО «Лизинговая компания «Дельта»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Юридический адрес: 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Почтовый адрес:</w:t>
            </w: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0011" w:rsidRPr="00230011">
              <w:rPr>
                <w:rFonts w:ascii="Times New Roman" w:eastAsia="Times New Roman" w:hAnsi="Times New Roman" w:cs="Times New Roman"/>
                <w:lang w:eastAsia="ru-RU"/>
              </w:rPr>
              <w:t>660049, Красноярский край, г. Красноярск, пр. Мира, 64, пом. 5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1022402143026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ИНН: 2463057784</w:t>
            </w:r>
          </w:p>
          <w:p w:rsidR="00816B34" w:rsidRPr="00F57A43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7A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КПП: </w:t>
            </w:r>
            <w:r w:rsidR="00F57A43" w:rsidRPr="00F57A43">
              <w:rPr>
                <w:rFonts w:ascii="Times New Roman" w:hAnsi="Times New Roman" w:cs="Times New Roman"/>
                <w:bCs/>
              </w:rPr>
              <w:t>246601001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ОКПО: 58793181</w:t>
            </w:r>
          </w:p>
          <w:p w:rsidR="000238E4" w:rsidRPr="00936886" w:rsidRDefault="000238E4" w:rsidP="000238E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р/с № 40701810031280126023 КРАСНОЯРСКОЕ ОТДЕЛЕНИЕ № 8646 ПАО СБЕРБАНК </w:t>
            </w:r>
          </w:p>
          <w:p w:rsidR="00816B34" w:rsidRPr="00816B34" w:rsidRDefault="000238E4" w:rsidP="000238E4">
            <w:pPr>
              <w:tabs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 xml:space="preserve">г. Красноярск, БИК 040407627,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36886">
              <w:rPr>
                <w:rFonts w:ascii="Times New Roman" w:eastAsia="Times New Roman" w:hAnsi="Times New Roman" w:cs="Times New Roman"/>
                <w:lang w:eastAsia="ru-RU"/>
              </w:rPr>
              <w:t>к/с 30101810800000000627</w:t>
            </w:r>
          </w:p>
        </w:tc>
        <w:tc>
          <w:tcPr>
            <w:tcW w:w="5069" w:type="dxa"/>
          </w:tcPr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ПРЕТЕНДЕНТ</w:t>
            </w:r>
            <w:r w:rsidRPr="00816B34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: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bCs/>
                <w:lang w:eastAsia="ru-RU"/>
              </w:rPr>
              <w:t>ОГРН: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ИНН: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КПП: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ОКПО: 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р/счёт______________________ в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БИК ___________, к/с_________________________</w:t>
            </w:r>
          </w:p>
          <w:p w:rsidR="00816B34" w:rsidRPr="00816B34" w:rsidRDefault="00816B34" w:rsidP="0081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B34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</w:tc>
      </w:tr>
    </w:tbl>
    <w:p w:rsidR="00816B34" w:rsidRPr="00816B34" w:rsidRDefault="00816B34" w:rsidP="00816B3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5103"/>
        <w:gridCol w:w="142"/>
        <w:gridCol w:w="4517"/>
        <w:gridCol w:w="142"/>
      </w:tblGrid>
      <w:tr w:rsidR="00F73003" w:rsidRPr="00F73003" w:rsidTr="000238E4">
        <w:trPr>
          <w:gridAfter w:val="1"/>
          <w:wAfter w:w="142" w:type="dxa"/>
        </w:trPr>
        <w:tc>
          <w:tcPr>
            <w:tcW w:w="5103" w:type="dxa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ТОРГОВ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F73003" w:rsidRPr="00F73003" w:rsidTr="000238E4">
        <w:tc>
          <w:tcPr>
            <w:tcW w:w="5245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М. П.</w:t>
            </w:r>
          </w:p>
        </w:tc>
        <w:tc>
          <w:tcPr>
            <w:tcW w:w="4659" w:type="dxa"/>
            <w:gridSpan w:val="2"/>
            <w:shd w:val="clear" w:color="auto" w:fill="auto"/>
          </w:tcPr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 / ____________</w:t>
            </w:r>
          </w:p>
          <w:p w:rsidR="00F73003" w:rsidRPr="00F73003" w:rsidRDefault="00F73003" w:rsidP="00F730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3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М. П.</w:t>
            </w:r>
          </w:p>
        </w:tc>
      </w:tr>
    </w:tbl>
    <w:p w:rsidR="00F73003" w:rsidRPr="00F73003" w:rsidRDefault="00F73003" w:rsidP="00F730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4E7C" w:rsidRDefault="00084E7C"/>
    <w:sectPr w:rsidR="0008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492E1DDE"/>
    <w:multiLevelType w:val="multilevel"/>
    <w:tmpl w:val="12FE0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F1"/>
    <w:rsid w:val="00003A71"/>
    <w:rsid w:val="000238E4"/>
    <w:rsid w:val="00032EAF"/>
    <w:rsid w:val="00084E7C"/>
    <w:rsid w:val="00230011"/>
    <w:rsid w:val="003A45EA"/>
    <w:rsid w:val="003C2A15"/>
    <w:rsid w:val="0058321F"/>
    <w:rsid w:val="006A4DC6"/>
    <w:rsid w:val="006F5F31"/>
    <w:rsid w:val="00700545"/>
    <w:rsid w:val="0076571E"/>
    <w:rsid w:val="00797DAB"/>
    <w:rsid w:val="00816B34"/>
    <w:rsid w:val="00875897"/>
    <w:rsid w:val="008A6FFA"/>
    <w:rsid w:val="00A03567"/>
    <w:rsid w:val="00A302EB"/>
    <w:rsid w:val="00A37626"/>
    <w:rsid w:val="00AC38F1"/>
    <w:rsid w:val="00B6576A"/>
    <w:rsid w:val="00BA7262"/>
    <w:rsid w:val="00C02D17"/>
    <w:rsid w:val="00C63665"/>
    <w:rsid w:val="00C701BA"/>
    <w:rsid w:val="00C743D8"/>
    <w:rsid w:val="00E067F3"/>
    <w:rsid w:val="00E4526E"/>
    <w:rsid w:val="00EB78F9"/>
    <w:rsid w:val="00F57A43"/>
    <w:rsid w:val="00F73003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52B2"/>
  <w15:chartTrackingRefBased/>
  <w15:docId w15:val="{24F28369-ABD3-45E3-B8D4-6BD781A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Соловьев</dc:creator>
  <cp:keywords/>
  <dc:description/>
  <cp:lastModifiedBy>Алена Нестеренко</cp:lastModifiedBy>
  <cp:revision>26</cp:revision>
  <cp:lastPrinted>2023-10-19T06:20:00Z</cp:lastPrinted>
  <dcterms:created xsi:type="dcterms:W3CDTF">2020-10-14T09:43:00Z</dcterms:created>
  <dcterms:modified xsi:type="dcterms:W3CDTF">2024-05-03T10:14:00Z</dcterms:modified>
</cp:coreProperties>
</file>