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ранов Борис Викторович (11.04.1975г.р., место рожд: город Новосибирск, адрес рег: 127006, Москва г, Весковский пер, дом № 4, квартира 29, СНИЛС13442681650, ИНН 540860103993, паспорт РФ серия 4519, номер 668045, выдан 09.06.2020, кем выдан ГУ МВД России по г. Москве, код подразделения 770-00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31.05.2023г. по делу №А40-1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3.2024г. по продаже имущества Баранова Бориса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ДИТИС",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3.2024г. на сайте https://lot-online.ru/, и указана в Протоколе  от 27.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ранова Бориса Викторовича 4081781065017061567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ранов Борис Викторович (11.04.1975г.р., место рожд: город Новосибирск, адрес рег: 127006, Москва г, Весковский пер, дом № 4, квартира 29, СНИЛС13442681650, ИНН 540860103993, паспорт РФ серия 4519, номер 668045, выдан 09.06.2020, кем выдан ГУ МВД России по г. Москве, код подразделения 77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ранова Бориса Викторовича 4081781065017061567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ранова Бориса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