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5D5" w:rsidRPr="00CF35D5" w:rsidRDefault="00CF35D5" w:rsidP="00CF35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CF35D5">
        <w:rPr>
          <w:rFonts w:ascii="Times New Roman" w:hAnsi="Times New Roman" w:cs="Times New Roman"/>
          <w:b/>
        </w:rPr>
        <w:t xml:space="preserve">Договор о задатке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F35D5" w:rsidRPr="00CF35D5" w:rsidTr="00977832">
        <w:tc>
          <w:tcPr>
            <w:tcW w:w="4672" w:type="dxa"/>
          </w:tcPr>
          <w:p w:rsidR="00CF35D5" w:rsidRPr="00CF35D5" w:rsidRDefault="00CF35D5" w:rsidP="00977832">
            <w:pPr>
              <w:rPr>
                <w:rFonts w:ascii="Times New Roman" w:hAnsi="Times New Roman" w:cs="Times New Roman"/>
              </w:rPr>
            </w:pPr>
            <w:r w:rsidRPr="00CF35D5">
              <w:rPr>
                <w:rFonts w:ascii="Times New Roman" w:hAnsi="Times New Roman" w:cs="Times New Roman"/>
              </w:rPr>
              <w:t>«__»__________ 2024 г.</w:t>
            </w:r>
          </w:p>
        </w:tc>
        <w:tc>
          <w:tcPr>
            <w:tcW w:w="4673" w:type="dxa"/>
          </w:tcPr>
          <w:p w:rsidR="00CF35D5" w:rsidRPr="00CF35D5" w:rsidRDefault="00CF35D5" w:rsidP="00977832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CF35D5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CF35D5" w:rsidRPr="00CF35D5" w:rsidRDefault="00CF35D5" w:rsidP="00CF35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F35D5" w:rsidRPr="00CF35D5" w:rsidRDefault="00CF35D5" w:rsidP="00CF35D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F35D5">
        <w:rPr>
          <w:rFonts w:ascii="Times New Roman" w:hAnsi="Times New Roman" w:cs="Times New Roman"/>
          <w:b/>
          <w:bCs/>
        </w:rPr>
        <w:t xml:space="preserve">Общество с ограниченной ответственностью «Аполлон» </w:t>
      </w:r>
      <w:r w:rsidRPr="00CF35D5">
        <w:rPr>
          <w:rFonts w:ascii="Times New Roman" w:hAnsi="Times New Roman" w:cs="Times New Roman"/>
          <w:bCs/>
        </w:rPr>
        <w:t xml:space="preserve">(160024, Вологодская обл., г. Вологда, ул. Дальняя, д. 32, пом. 30, ИНН: 3525260156, ОГРН: 1113525006792), </w:t>
      </w:r>
      <w:r w:rsidRPr="00CF35D5">
        <w:rPr>
          <w:rFonts w:ascii="Times New Roman" w:hAnsi="Times New Roman" w:cs="Times New Roman"/>
          <w:b/>
          <w:bCs/>
        </w:rPr>
        <w:t xml:space="preserve">в лице конкурсного управляющего </w:t>
      </w:r>
      <w:proofErr w:type="spellStart"/>
      <w:r w:rsidRPr="00CF35D5">
        <w:rPr>
          <w:rFonts w:ascii="Times New Roman" w:hAnsi="Times New Roman" w:cs="Times New Roman"/>
          <w:b/>
          <w:bCs/>
        </w:rPr>
        <w:t>Шамаева</w:t>
      </w:r>
      <w:proofErr w:type="spellEnd"/>
      <w:r w:rsidRPr="00CF35D5">
        <w:rPr>
          <w:rFonts w:ascii="Times New Roman" w:hAnsi="Times New Roman" w:cs="Times New Roman"/>
          <w:b/>
          <w:bCs/>
        </w:rPr>
        <w:t xml:space="preserve"> Алексея Николаевича</w:t>
      </w:r>
      <w:r w:rsidRPr="00CF35D5">
        <w:rPr>
          <w:rFonts w:ascii="Times New Roman" w:hAnsi="Times New Roman" w:cs="Times New Roman"/>
          <w:bCs/>
        </w:rPr>
        <w:t xml:space="preserve"> (ИНН: 350700164438, СНИЛС: 063-175-148 48, тел. +79218301068) - член Союз "МЦАУ" (ИНН 7604200693, ОГРН 1117600001419, адрес СРО АУ 150040, г. Ярославль, ул. Некрасова, д. 39Б, номер и дата регистрации в едином государственном реестре саморегулируемых организаций арбитражных управляющих: № 392 от 07.12.2018), действующего на основании определения </w:t>
      </w:r>
      <w:r w:rsidRPr="00CF35D5">
        <w:rPr>
          <w:rFonts w:ascii="Times New Roman" w:hAnsi="Times New Roman" w:cs="Times New Roman"/>
        </w:rPr>
        <w:t xml:space="preserve">Арбитражного суда Вологодской области от 25.02.2021 г. по делу № А13-18614/2018, именуемый в дальнейшем </w:t>
      </w:r>
      <w:r w:rsidRPr="00CF35D5">
        <w:rPr>
          <w:rFonts w:ascii="Times New Roman" w:hAnsi="Times New Roman" w:cs="Times New Roman"/>
          <w:b/>
        </w:rPr>
        <w:t>«Продавец»</w:t>
      </w:r>
      <w:r w:rsidRPr="00CF35D5">
        <w:rPr>
          <w:rFonts w:ascii="Times New Roman" w:hAnsi="Times New Roman" w:cs="Times New Roman"/>
        </w:rPr>
        <w:t>, с одной стороны,</w:t>
      </w:r>
    </w:p>
    <w:p w:rsidR="00CF35D5" w:rsidRPr="00CF35D5" w:rsidRDefault="00CF35D5" w:rsidP="00CF35D5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CF35D5">
        <w:rPr>
          <w:rFonts w:ascii="Times New Roman" w:hAnsi="Times New Roman" w:cs="Times New Roman"/>
        </w:rPr>
        <w:t xml:space="preserve">и _______________, </w:t>
      </w:r>
      <w:r w:rsidRPr="00CF35D5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CF35D5">
        <w:rPr>
          <w:rStyle w:val="paragraph"/>
          <w:rFonts w:ascii="Times New Roman" w:hAnsi="Times New Roman" w:cs="Times New Roman"/>
        </w:rPr>
        <w:t>ый</w:t>
      </w:r>
      <w:proofErr w:type="spellEnd"/>
      <w:r w:rsidRPr="00CF35D5">
        <w:rPr>
          <w:rStyle w:val="paragraph"/>
          <w:rFonts w:ascii="Times New Roman" w:hAnsi="Times New Roman" w:cs="Times New Roman"/>
        </w:rPr>
        <w:t>, -</w:t>
      </w:r>
      <w:proofErr w:type="spellStart"/>
      <w:r w:rsidRPr="00CF35D5">
        <w:rPr>
          <w:rStyle w:val="paragraph"/>
          <w:rFonts w:ascii="Times New Roman" w:hAnsi="Times New Roman" w:cs="Times New Roman"/>
        </w:rPr>
        <w:t>ая</w:t>
      </w:r>
      <w:proofErr w:type="spellEnd"/>
      <w:r w:rsidRPr="00CF35D5">
        <w:rPr>
          <w:rStyle w:val="paragraph"/>
          <w:rFonts w:ascii="Times New Roman" w:hAnsi="Times New Roman" w:cs="Times New Roman"/>
        </w:rPr>
        <w:t xml:space="preserve">) в дальнейшем </w:t>
      </w:r>
      <w:r w:rsidRPr="00CF35D5">
        <w:rPr>
          <w:rStyle w:val="paragraph"/>
          <w:rFonts w:ascii="Times New Roman" w:hAnsi="Times New Roman" w:cs="Times New Roman"/>
          <w:b/>
        </w:rPr>
        <w:t>«Претендент»</w:t>
      </w:r>
      <w:r w:rsidRPr="00CF35D5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CF35D5" w:rsidRPr="00CF35D5" w:rsidRDefault="00CF35D5" w:rsidP="00CF35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5D5">
        <w:rPr>
          <w:rFonts w:ascii="Times New Roman" w:hAnsi="Times New Roman" w:cs="Times New Roman"/>
        </w:rPr>
        <w:t>Для участия в торгах по продаже имущества должника Общества с ограниченной ответственностью «</w:t>
      </w:r>
      <w:r w:rsidRPr="00CF35D5">
        <w:rPr>
          <w:rFonts w:ascii="Times New Roman" w:hAnsi="Times New Roman" w:cs="Times New Roman"/>
        </w:rPr>
        <w:t>Аполлон</w:t>
      </w:r>
      <w:r w:rsidRPr="00CF35D5">
        <w:rPr>
          <w:rFonts w:ascii="Times New Roman" w:hAnsi="Times New Roman" w:cs="Times New Roman"/>
        </w:rPr>
        <w:t xml:space="preserve">», именуемого в дальнейшем </w:t>
      </w:r>
      <w:r w:rsidRPr="00CF35D5">
        <w:rPr>
          <w:rFonts w:ascii="Times New Roman" w:hAnsi="Times New Roman" w:cs="Times New Roman"/>
          <w:b/>
        </w:rPr>
        <w:t>«Продавец»,</w:t>
      </w:r>
      <w:r w:rsidRPr="00CF35D5">
        <w:rPr>
          <w:rFonts w:ascii="Times New Roman" w:hAnsi="Times New Roman" w:cs="Times New Roman"/>
        </w:rPr>
        <w:t xml:space="preserve"> Претендент обязуется перечислить по реквизитам: </w:t>
      </w:r>
      <w:r w:rsidRPr="00CF35D5">
        <w:rPr>
          <w:rFonts w:ascii="Times New Roman" w:hAnsi="Times New Roman" w:cs="Times New Roman"/>
          <w:color w:val="333333"/>
        </w:rPr>
        <w:t>получатель – ООО «ИКЦ «Троя», ИНН: 3525480345, р/с: 40702810228510000666, филиал «Центральный» банка ВТБ (ПАО) г. Москва, к/с: 30101810145250000411, БИК: 044525411</w:t>
      </w:r>
      <w:r w:rsidRPr="00CF35D5">
        <w:rPr>
          <w:rFonts w:ascii="Times New Roman" w:hAnsi="Times New Roman" w:cs="Times New Roman"/>
        </w:rPr>
        <w:t>, в счет обеспечения оплаты предмета торгов по лоту №__, на проводимых Продавцом открытых торгах по продаже имущества Продавца, задаток в размере 10 % от начальной цены лота</w:t>
      </w:r>
      <w:r w:rsidRPr="00CF35D5">
        <w:rPr>
          <w:rFonts w:ascii="Times New Roman" w:hAnsi="Times New Roman" w:cs="Times New Roman"/>
        </w:rPr>
        <w:t>.</w:t>
      </w:r>
    </w:p>
    <w:p w:rsidR="00CF35D5" w:rsidRPr="00CF35D5" w:rsidRDefault="00CF35D5" w:rsidP="00CF35D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F35D5">
        <w:rPr>
          <w:rFonts w:ascii="Times New Roman" w:hAnsi="Times New Roman" w:cs="Times New Roman"/>
        </w:rPr>
        <w:t xml:space="preserve">В случае признания Претендента победителем торгов по указанному лоту, Претендент принимает на себя обязательство заключить с Продавцом договор купли-продажи по приобретению </w:t>
      </w:r>
      <w:r w:rsidRPr="00CF35D5">
        <w:rPr>
          <w:rFonts w:ascii="Times New Roman" w:hAnsi="Times New Roman" w:cs="Times New Roman"/>
          <w:iCs/>
        </w:rPr>
        <w:t>предмета торгов по лоту № __</w:t>
      </w:r>
      <w:r w:rsidRPr="00CF35D5">
        <w:rPr>
          <w:rFonts w:ascii="Times New Roman" w:hAnsi="Times New Roman" w:cs="Times New Roman"/>
        </w:rPr>
        <w:t xml:space="preserve">, при этом перечисленный Претендентом задаток засчитывается Продавцом в счет оплаты по заключенному договору купли-продажи. </w:t>
      </w:r>
      <w:r w:rsidRPr="00CF35D5">
        <w:rPr>
          <w:rFonts w:ascii="Times New Roman" w:hAnsi="Times New Roman" w:cs="Times New Roman"/>
          <w:b/>
        </w:rPr>
        <w:t>Задатки возвращаются с удержанием банковской комиссии из перечисленной суммы задатка в течение пяти рабочих дней со дня подписания протокола о результатах проведения торгов.</w:t>
      </w:r>
    </w:p>
    <w:p w:rsidR="00CF35D5" w:rsidRPr="00CF35D5" w:rsidRDefault="00CF35D5" w:rsidP="00CF35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CF35D5">
        <w:rPr>
          <w:rFonts w:ascii="Times New Roman" w:hAnsi="Times New Roman" w:cs="Times New Roman"/>
        </w:rPr>
        <w:t>При отказе, либо уклонении Претендента от заключения договора купли-продажи предмета торгов по лоту № __ в предусмотренные законом сроки, задаток ему Продавцом не возвращается, а Претендент утрачивает право на заключение договора купли-продажи</w:t>
      </w:r>
      <w:r w:rsidRPr="00CF35D5">
        <w:rPr>
          <w:rStyle w:val="paragraph"/>
          <w:rFonts w:ascii="Times New Roman" w:hAnsi="Times New Roman" w:cs="Times New Roman"/>
        </w:rPr>
        <w:t xml:space="preserve">. </w:t>
      </w:r>
    </w:p>
    <w:p w:rsidR="00CF35D5" w:rsidRPr="00CF35D5" w:rsidRDefault="00CF35D5" w:rsidP="00CF35D5">
      <w:pPr>
        <w:pStyle w:val="a4"/>
        <w:numPr>
          <w:ilvl w:val="0"/>
          <w:numId w:val="1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CF35D5">
        <w:rPr>
          <w:rStyle w:val="paragraph"/>
          <w:rFonts w:ascii="Times New Roman" w:hAnsi="Times New Roman" w:cs="Times New Roman"/>
        </w:rPr>
        <w:t>Подписи сторон:</w:t>
      </w:r>
    </w:p>
    <w:p w:rsidR="00CF35D5" w:rsidRPr="00CF35D5" w:rsidRDefault="00CF35D5" w:rsidP="00CF35D5">
      <w:pPr>
        <w:pStyle w:val="a4"/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493"/>
      </w:tblGrid>
      <w:tr w:rsidR="00CF35D5" w:rsidRPr="00CF35D5" w:rsidTr="00977832">
        <w:trPr>
          <w:trHeight w:val="3612"/>
        </w:trPr>
        <w:tc>
          <w:tcPr>
            <w:tcW w:w="4672" w:type="dxa"/>
          </w:tcPr>
          <w:p w:rsidR="00CF35D5" w:rsidRPr="00CF35D5" w:rsidRDefault="00CF35D5" w:rsidP="0097783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CF35D5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CF35D5" w:rsidRPr="00CF35D5" w:rsidRDefault="00CF35D5" w:rsidP="00977832">
            <w:pPr>
              <w:jc w:val="both"/>
              <w:rPr>
                <w:rFonts w:ascii="Times New Roman" w:hAnsi="Times New Roman" w:cs="Times New Roman"/>
              </w:rPr>
            </w:pPr>
            <w:r w:rsidRPr="00CF35D5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ответственностью «Аполлон» </w:t>
            </w:r>
            <w:r w:rsidRPr="00CF35D5">
              <w:rPr>
                <w:rFonts w:ascii="Times New Roman" w:hAnsi="Times New Roman" w:cs="Times New Roman"/>
                <w:bCs/>
              </w:rPr>
              <w:t>(160024, Вологодская обл., г. Вологда, ул. Дальняя, д. 32, пом. 30, ИНН: 3525260156, ОГРН: 1113525006792)</w:t>
            </w:r>
          </w:p>
          <w:p w:rsidR="00CF35D5" w:rsidRDefault="00CF35D5" w:rsidP="00977832">
            <w:pPr>
              <w:jc w:val="both"/>
              <w:rPr>
                <w:rFonts w:ascii="Times New Roman" w:hAnsi="Times New Roman" w:cs="Times New Roman"/>
              </w:rPr>
            </w:pPr>
          </w:p>
          <w:p w:rsidR="00CF35D5" w:rsidRDefault="00CF35D5" w:rsidP="00977832">
            <w:pPr>
              <w:jc w:val="both"/>
              <w:rPr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CF35D5" w:rsidRPr="00CF35D5" w:rsidRDefault="00CF35D5" w:rsidP="00977832">
            <w:pPr>
              <w:jc w:val="both"/>
              <w:rPr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35D5">
              <w:rPr>
                <w:rFonts w:ascii="Times New Roman" w:hAnsi="Times New Roman" w:cs="Times New Roman"/>
                <w:b/>
                <w:sz w:val="22"/>
                <w:szCs w:val="22"/>
              </w:rPr>
              <w:t>В лице конкурсного управляющего</w:t>
            </w:r>
          </w:p>
          <w:p w:rsidR="00CF35D5" w:rsidRPr="00CF35D5" w:rsidRDefault="00CF35D5" w:rsidP="0097783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F35D5">
              <w:rPr>
                <w:rFonts w:ascii="Times New Roman" w:hAnsi="Times New Roman" w:cs="Times New Roman"/>
                <w:b/>
              </w:rPr>
              <w:t>Шамаева</w:t>
            </w:r>
            <w:proofErr w:type="spellEnd"/>
            <w:r w:rsidRPr="00CF35D5">
              <w:rPr>
                <w:rFonts w:ascii="Times New Roman" w:hAnsi="Times New Roman" w:cs="Times New Roman"/>
                <w:b/>
              </w:rPr>
              <w:t xml:space="preserve"> Алексея Николаевича</w:t>
            </w:r>
          </w:p>
          <w:p w:rsidR="00CF35D5" w:rsidRPr="00CF35D5" w:rsidRDefault="00CF35D5" w:rsidP="00977832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CF35D5" w:rsidRPr="00CF35D5" w:rsidRDefault="00CF35D5" w:rsidP="00CF35D5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CF35D5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Pr="00CF35D5">
              <w:rPr>
                <w:rFonts w:ascii="Times New Roman" w:hAnsi="Times New Roman" w:cs="Times New Roman"/>
              </w:rPr>
              <w:t>Шамаев</w:t>
            </w:r>
            <w:proofErr w:type="spellEnd"/>
            <w:r w:rsidRPr="00CF35D5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4673" w:type="dxa"/>
          </w:tcPr>
          <w:p w:rsidR="00CF35D5" w:rsidRPr="00CF35D5" w:rsidRDefault="00CF35D5" w:rsidP="00977832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CF35D5">
              <w:rPr>
                <w:rStyle w:val="paragraph"/>
                <w:rFonts w:ascii="Times New Roman" w:hAnsi="Times New Roman" w:cs="Times New Roman"/>
                <w:b/>
              </w:rPr>
              <w:t>Покупатель:</w:t>
            </w: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F35D5" w:rsidRPr="00CF35D5" w:rsidRDefault="00CF35D5" w:rsidP="0097783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CF35D5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997EC5" w:rsidRPr="00CF35D5" w:rsidRDefault="00997EC5">
      <w:pPr>
        <w:rPr>
          <w:rFonts w:ascii="Times New Roman" w:hAnsi="Times New Roman" w:cs="Times New Roman"/>
        </w:rPr>
      </w:pPr>
    </w:p>
    <w:sectPr w:rsidR="00997EC5" w:rsidRPr="00CF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5737C4"/>
    <w:multiLevelType w:val="hybridMultilevel"/>
    <w:tmpl w:val="C8CAA4C2"/>
    <w:lvl w:ilvl="0" w:tplc="3B7202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F6"/>
    <w:rsid w:val="00997EC5"/>
    <w:rsid w:val="00CF35D5"/>
    <w:rsid w:val="00D4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E9F5E-1888-40EE-8D8D-660D3699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CF35D5"/>
  </w:style>
  <w:style w:type="paragraph" w:styleId="a4">
    <w:name w:val="List Paragraph"/>
    <w:basedOn w:val="a"/>
    <w:uiPriority w:val="34"/>
    <w:qFormat/>
    <w:rsid w:val="00CF35D5"/>
    <w:pPr>
      <w:ind w:left="720"/>
      <w:contextualSpacing/>
    </w:pPr>
  </w:style>
  <w:style w:type="paragraph" w:customStyle="1" w:styleId="ConsNonformat">
    <w:name w:val="ConsNonformat"/>
    <w:rsid w:val="00CF35D5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2024-05-16T06:53:00Z</dcterms:created>
  <dcterms:modified xsi:type="dcterms:W3CDTF">2024-05-16T06:55:00Z</dcterms:modified>
</cp:coreProperties>
</file>