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Шастин Александр Владимирович (12.11.1976г.р., место рожд: гор. Чита, адрес рег: 350053, Краснодарский край, Краснодар г, 6-й Архангельский проезд, дом № 11, корпус 1, квартира 5, СНИЛС06520360630, ИНН 253606487699, паспорт РФ серия 0322, номер 076833, выдан 01.12.2021, кем выдан ГУ МВД РОССИИ ПО КРАСНОДАРСКОМУ КРАЮ, код подразделения 230-004),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26.05.2023г. по делу №А32-18240/2023,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27.06.2024г. по продаже имущества Шастина Александра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ТОЙОТА РАКТИС, модель: ТОЙОТА РАКТИС,</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VIN: -, год изготовления: 2007 (далее - Имущество).</w:t>
            </w:r>
          </w:p>
        </w:tc>
      </w:tr>
      <w:tr>
        <w:trPr>
          <w:trHeight w:val="60" w:hRule="atLeast"/>
        </w:trPr>
        <w:tc>
          <w:tcPr>
            <w:tcW w:w="10394" w:type="dxa"/>
            <w:gridSpan w:val="11"/>
            <w:tcBorders/>
            <w:shd w:color="FFFFFF" w:fill="FFFFFF"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(Шастиной Дарье Викторовне)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27.06.2024г.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Шастина Александра Владимировича 40817810850170110286 ,</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Шастин Александр Владимирович (12.11.1976г.р., место рожд: гор. Чита, адрес рег: 350053, Краснодарский край, Краснодар г, 6-й Архангельский проезд, дом № 11, корпус 1, квартира 5, СНИЛС06520360630, ИНН 253606487699, паспорт РФ серия 0322, номер 076833, выдан 01.12.2021, кем выдан ГУ МВД РОССИИ ПО КРАСНОДАРСКОМУ КРАЮ, код подразделения 230-004)</w:t>
            </w:r>
          </w:p>
        </w:tc>
        <w:tc>
          <w:tcPr>
            <w:tcW w:w="5670" w:type="dxa"/>
            <w:gridSpan w:val="6"/>
            <w:vMerge w:val="restart"/>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Шастина Александра Владимировича 40817810850170110286,</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Шастина Александра Владимировича</w:t>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LibreOffice/7.4.5.1$Windows_X86_64 LibreOffice_project/9c0871452b3918c1019dde9bfac75448afc4b57f</Application>
  <AppVersion>15.0000</AppVersion>
  <Pages>3</Pages>
  <Words>1330</Words>
  <Characters>9375</Characters>
  <CharactersWithSpaces>10658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2024-05-20T11:24:06Z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