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Касаткин Андрей Геннадьевич (17.11.1993г.р., место рожд: пос. Подгорный Шекснинского р-на Вологодской обл., адрес рег: 162565, Вологодская обл, Шекснинский р-н, Подгорный п, дом № 9, квартира 16, СНИЛС12128012900, ИНН 352403450535, паспорт РФ серия 1913, номер 934172, выдан 21.05.2014, кем выдан Отделением УФМС России по Вологодской области в Шекснинском районе, код подразделения 350-029),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05.12.2023г. по делу №А13-11621/2023,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Касаткина Андрея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Касаткина Андрея Геннадьевича 40817810550171856218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Касаткин Андрей Геннадьевич (17.11.1993г.р., место рожд: пос. Подгорный Шекснинского р-на Вологодской обл., адрес рег: 162565, Вологодская обл, Шекснинский р-н, Подгорный п, дом № 9, квартира 16, СНИЛС12128012900, ИНН 352403450535, паспорт РФ серия 1913, номер 934172, выдан 21.05.2014, кем выдан Отделением УФМС России по Вологодской области в Шекснинском районе, код подразделения 350-029)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Касаткина Андрея Геннадьевича 40817810550171856218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Касаткина Андрея Геннадьевича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