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Лысенко Татьяна Анатольевна (25.03.1973г.р., место рожд: гор. Джизак Сырдарьинская обл., адрес рег: 399060, Липецкая обл, Грязинский р-н, Грязи г, Толбухина ул, дом № 34, СНИЛС13845631981, ИНН 480205721975, паспорт РФ серия 4218, номер 118473, выдан 11.04.2018, кем выдан УМВД России по Липецкой области, код подразделения 480-007),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Липецкой области от 04.12.2023г. по делу №А36-1393/2023,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28.06.2024г. по продаже имущества Лысенко Татьяны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Daewoo, модель: Nexia, VIN: XWB3L31CD8A273296,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Лысенко Татьяны Анатольевны 40817810450173450165,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Лысенко Татьяна Анатольевна (25.03.1973г.р., место рожд: гор. Джизак Сырдарьинская обл., адрес рег: 399060, Липецкая обл, Грязинский р-н, Грязи г, Толбухина ул, дом № 34, СНИЛС13845631981, ИНН 480205721975, паспорт РФ серия 4218, номер 118473, выдан 11.04.2018, кем выдан УМВД России по Липецкой области, код подразделения 480-007)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Лысенко Татьяны Анатольевны 40817810450173450165,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Лысенко Татьяны Анатольевны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