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83D17" w14:textId="68EE2BFE" w:rsidR="00A41C28" w:rsidRPr="00586ADD" w:rsidRDefault="00437531" w:rsidP="003370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86ADD">
        <w:rPr>
          <w:rFonts w:ascii="Times New Roman" w:hAnsi="Times New Roman" w:cs="Times New Roman"/>
          <w:color w:val="000000"/>
        </w:rPr>
        <w:t>А</w:t>
      </w:r>
      <w:r w:rsidR="00015574" w:rsidRPr="00586ADD">
        <w:rPr>
          <w:rFonts w:ascii="Times New Roman" w:hAnsi="Times New Roman" w:cs="Times New Roman"/>
          <w:color w:val="000000"/>
        </w:rPr>
        <w:t>кционерное общество</w:t>
      </w:r>
      <w:r w:rsidRPr="00586ADD">
        <w:rPr>
          <w:rFonts w:ascii="Times New Roman" w:hAnsi="Times New Roman" w:cs="Times New Roman"/>
          <w:color w:val="000000"/>
        </w:rPr>
        <w:t xml:space="preserve"> «Российский аукционный дом» (ОГРН 1097847233351, ИНН 7838430413, 190000, Санкт-Петербург, пер. Гривцова, д.5, лит. В, +7(939)794-02-12, </w:t>
      </w:r>
      <w:hyperlink r:id="rId6" w:history="1">
        <w:r w:rsidRPr="00586ADD">
          <w:rPr>
            <w:rStyle w:val="a3"/>
            <w:rFonts w:ascii="Times New Roman" w:hAnsi="Times New Roman" w:cs="Times New Roman"/>
            <w:lang w:val="en-US"/>
          </w:rPr>
          <w:t>novosibirsk</w:t>
        </w:r>
        <w:r w:rsidRPr="00586ADD">
          <w:rPr>
            <w:rStyle w:val="a3"/>
            <w:rFonts w:ascii="Times New Roman" w:hAnsi="Times New Roman" w:cs="Times New Roman"/>
          </w:rPr>
          <w:t>@auction-house.ru</w:t>
        </w:r>
      </w:hyperlink>
      <w:r w:rsidRPr="00586ADD">
        <w:rPr>
          <w:rFonts w:ascii="Times New Roman" w:hAnsi="Times New Roman" w:cs="Times New Roman"/>
          <w:color w:val="000000"/>
        </w:rPr>
        <w:t xml:space="preserve">) (далее - Организатор торгов, ОТ), действующее на основании договора поручения с </w:t>
      </w:r>
      <w:r w:rsidR="00586ADD" w:rsidRPr="00586ADD">
        <w:rPr>
          <w:rFonts w:ascii="Times New Roman" w:hAnsi="Times New Roman"/>
        </w:rPr>
        <w:t>Обществом с ограниченной ответственностью «Русские Финансы Сибирь» (ИНН 4217132592, КПП 421701001, ОГРН 1114217002118, место нахождения: 654041, Кемеровская Область - Кузбасс область, город Новокузнецк, пр-кт Бардина (Центральный Р-Н), д. 26 этаж 6, офис 614), именуемый в дальнейшем «Должник», в лице конкурсного управляющего Поповой Елены Николаевны (ИНН 700202040213, СНИЛС 033-406-983-38, регистрационный номер в сводном государственном реестре арбитражных управляющих 12656, адрес для направления корреспонденции: 634027, г. Томск, ул. Смирнова, 7/8 стр. 1), член Ассоциация арбитражных управляющих «СИБИРСКИЙ ЦЕНТР ЭКСПЕРТОВ АНТИКРИЗИСНОГО УПРАВЛЕНИЯ»  (ИНН 5406245522,  ОГРН 1035402470036, адрес: 630091, г. Новосибирск, ул. Писарева, д. 4), действующего на основании Решения Арбитражного суда Кемеровской области от 06.10.2022 года по делу № А27-3127/2022</w:t>
      </w:r>
      <w:r w:rsidRPr="00586ADD">
        <w:rPr>
          <w:rFonts w:ascii="Times New Roman" w:hAnsi="Times New Roman"/>
        </w:rPr>
        <w:t xml:space="preserve"> (далее – Конкурсный управляющий)</w:t>
      </w:r>
      <w:r w:rsidR="00CD43A4" w:rsidRPr="00586ADD">
        <w:rPr>
          <w:rFonts w:ascii="Times New Roman" w:hAnsi="Times New Roman" w:cs="Times New Roman"/>
        </w:rPr>
        <w:t xml:space="preserve">, сообщает </w:t>
      </w:r>
      <w:r w:rsidR="00CD43A4" w:rsidRPr="00586ADD">
        <w:rPr>
          <w:rFonts w:ascii="Times New Roman" w:hAnsi="Times New Roman" w:cs="Times New Roman"/>
          <w:b/>
        </w:rPr>
        <w:t>о проведении торгов посредством публичного предложения</w:t>
      </w:r>
      <w:r w:rsidR="00CD43A4" w:rsidRPr="00586ADD">
        <w:rPr>
          <w:rFonts w:ascii="Times New Roman" w:hAnsi="Times New Roman" w:cs="Times New Roman"/>
        </w:rPr>
        <w:t xml:space="preserve"> (далее – Торги) на электронной торговой площадке АО «Российский аукционный дом» по адресу в сети Интернет: </w:t>
      </w:r>
      <w:hyperlink r:id="rId7" w:history="1">
        <w:r w:rsidR="00CD43A4" w:rsidRPr="00586ADD">
          <w:rPr>
            <w:rFonts w:ascii="Times New Roman" w:hAnsi="Times New Roman" w:cs="Times New Roman"/>
            <w:u w:val="single"/>
          </w:rPr>
          <w:t>http://www.lot-online.ru//</w:t>
        </w:r>
      </w:hyperlink>
      <w:r w:rsidR="004B6930" w:rsidRPr="00586ADD">
        <w:rPr>
          <w:rFonts w:ascii="Times New Roman" w:hAnsi="Times New Roman" w:cs="Times New Roman"/>
        </w:rPr>
        <w:t xml:space="preserve"> (далее-ЭП).</w:t>
      </w:r>
      <w:r w:rsidR="0039127B" w:rsidRPr="00586ADD">
        <w:rPr>
          <w:rFonts w:ascii="Times New Roman" w:hAnsi="Times New Roman" w:cs="Times New Roman"/>
        </w:rPr>
        <w:t xml:space="preserve"> </w:t>
      </w:r>
    </w:p>
    <w:p w14:paraId="052DDE4A" w14:textId="77777777" w:rsidR="00A41C28" w:rsidRPr="00586ADD" w:rsidRDefault="00A41C28" w:rsidP="003370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0B90007E" w14:textId="0F9A5D47" w:rsidR="00A41C28" w:rsidRPr="00586ADD" w:rsidRDefault="00CD43A4" w:rsidP="003370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86ADD">
        <w:rPr>
          <w:rFonts w:ascii="Times New Roman" w:hAnsi="Times New Roman" w:cs="Times New Roman"/>
          <w:b/>
        </w:rPr>
        <w:t xml:space="preserve">Начало приема заявок – </w:t>
      </w:r>
      <w:r w:rsidR="00586ADD" w:rsidRPr="00586ADD">
        <w:rPr>
          <w:rFonts w:ascii="Times New Roman" w:hAnsi="Times New Roman" w:cs="Times New Roman"/>
          <w:b/>
        </w:rPr>
        <w:t>27</w:t>
      </w:r>
      <w:r w:rsidRPr="00586ADD">
        <w:rPr>
          <w:rFonts w:ascii="Times New Roman" w:hAnsi="Times New Roman" w:cs="Times New Roman"/>
          <w:b/>
        </w:rPr>
        <w:t>.</w:t>
      </w:r>
      <w:r w:rsidR="009C16A6" w:rsidRPr="00586ADD">
        <w:rPr>
          <w:rFonts w:ascii="Times New Roman" w:hAnsi="Times New Roman" w:cs="Times New Roman"/>
          <w:b/>
        </w:rPr>
        <w:t>0</w:t>
      </w:r>
      <w:r w:rsidR="00586ADD" w:rsidRPr="00586ADD">
        <w:rPr>
          <w:rFonts w:ascii="Times New Roman" w:hAnsi="Times New Roman" w:cs="Times New Roman"/>
          <w:b/>
        </w:rPr>
        <w:t>5</w:t>
      </w:r>
      <w:r w:rsidRPr="00586ADD">
        <w:rPr>
          <w:rFonts w:ascii="Times New Roman" w:hAnsi="Times New Roman" w:cs="Times New Roman"/>
          <w:b/>
        </w:rPr>
        <w:t>.202</w:t>
      </w:r>
      <w:r w:rsidR="009C16A6" w:rsidRPr="00586ADD">
        <w:rPr>
          <w:rFonts w:ascii="Times New Roman" w:hAnsi="Times New Roman" w:cs="Times New Roman"/>
          <w:b/>
        </w:rPr>
        <w:t>4</w:t>
      </w:r>
      <w:r w:rsidRPr="00586ADD">
        <w:rPr>
          <w:rFonts w:ascii="Times New Roman" w:hAnsi="Times New Roman" w:cs="Times New Roman"/>
          <w:b/>
        </w:rPr>
        <w:t xml:space="preserve"> </w:t>
      </w:r>
      <w:r w:rsidR="00CD7BCD" w:rsidRPr="00586ADD">
        <w:rPr>
          <w:rFonts w:ascii="Times New Roman" w:hAnsi="Times New Roman" w:cs="Times New Roman"/>
          <w:b/>
        </w:rPr>
        <w:t xml:space="preserve">г. </w:t>
      </w:r>
      <w:r w:rsidRPr="00586ADD">
        <w:rPr>
          <w:rFonts w:ascii="Times New Roman" w:hAnsi="Times New Roman" w:cs="Times New Roman"/>
          <w:b/>
        </w:rPr>
        <w:t xml:space="preserve">с </w:t>
      </w:r>
      <w:r w:rsidR="00017D29" w:rsidRPr="00586ADD">
        <w:rPr>
          <w:rFonts w:ascii="Times New Roman" w:hAnsi="Times New Roman" w:cs="Times New Roman"/>
          <w:b/>
        </w:rPr>
        <w:t>0</w:t>
      </w:r>
      <w:r w:rsidR="00E343BF" w:rsidRPr="00586ADD">
        <w:rPr>
          <w:rFonts w:ascii="Times New Roman" w:hAnsi="Times New Roman" w:cs="Times New Roman"/>
          <w:b/>
        </w:rPr>
        <w:t>8</w:t>
      </w:r>
      <w:r w:rsidRPr="00586ADD">
        <w:rPr>
          <w:rFonts w:ascii="Times New Roman" w:hAnsi="Times New Roman" w:cs="Times New Roman"/>
          <w:b/>
        </w:rPr>
        <w:t xml:space="preserve"> час.</w:t>
      </w:r>
      <w:r w:rsidR="00CD7BCD" w:rsidRPr="00586ADD">
        <w:rPr>
          <w:rFonts w:ascii="Times New Roman" w:hAnsi="Times New Roman" w:cs="Times New Roman"/>
          <w:b/>
        </w:rPr>
        <w:t xml:space="preserve"> </w:t>
      </w:r>
      <w:r w:rsidRPr="00586ADD">
        <w:rPr>
          <w:rFonts w:ascii="Times New Roman" w:hAnsi="Times New Roman" w:cs="Times New Roman"/>
          <w:b/>
        </w:rPr>
        <w:t>00 мин. (мск).</w:t>
      </w:r>
      <w:r w:rsidRPr="00586ADD">
        <w:rPr>
          <w:rFonts w:ascii="Times New Roman" w:hAnsi="Times New Roman" w:cs="Times New Roman"/>
        </w:rPr>
        <w:t xml:space="preserve"> Сокращение: календарный день – к/день. </w:t>
      </w:r>
      <w:r w:rsidRPr="00586ADD">
        <w:rPr>
          <w:rFonts w:ascii="Times New Roman" w:hAnsi="Times New Roman" w:cs="Times New Roman"/>
          <w:b/>
          <w:bCs/>
        </w:rPr>
        <w:t>1-</w:t>
      </w:r>
      <w:r w:rsidR="00911A12" w:rsidRPr="00586ADD">
        <w:rPr>
          <w:rFonts w:ascii="Times New Roman" w:hAnsi="Times New Roman" w:cs="Times New Roman"/>
          <w:b/>
          <w:bCs/>
        </w:rPr>
        <w:t>ый</w:t>
      </w:r>
      <w:r w:rsidRPr="00586ADD">
        <w:rPr>
          <w:rFonts w:ascii="Times New Roman" w:hAnsi="Times New Roman" w:cs="Times New Roman"/>
        </w:rPr>
        <w:t xml:space="preserve"> </w:t>
      </w:r>
      <w:r w:rsidR="00911A12" w:rsidRPr="00586ADD">
        <w:rPr>
          <w:rFonts w:ascii="Times New Roman" w:hAnsi="Times New Roman" w:cs="Times New Roman"/>
          <w:b/>
          <w:bCs/>
        </w:rPr>
        <w:t xml:space="preserve">дополнительный </w:t>
      </w:r>
      <w:r w:rsidRPr="00586ADD">
        <w:rPr>
          <w:rFonts w:ascii="Times New Roman" w:hAnsi="Times New Roman" w:cs="Times New Roman"/>
          <w:b/>
          <w:bCs/>
        </w:rPr>
        <w:t>период</w:t>
      </w:r>
      <w:r w:rsidRPr="00586ADD">
        <w:rPr>
          <w:rFonts w:ascii="Times New Roman" w:hAnsi="Times New Roman" w:cs="Times New Roman"/>
        </w:rPr>
        <w:t xml:space="preserve"> </w:t>
      </w:r>
      <w:r w:rsidR="00911A12" w:rsidRPr="00586ADD">
        <w:rPr>
          <w:rFonts w:ascii="Times New Roman" w:hAnsi="Times New Roman" w:cs="Times New Roman"/>
        </w:rPr>
        <w:t xml:space="preserve">публичного предложения </w:t>
      </w:r>
      <w:r w:rsidRPr="00586ADD">
        <w:rPr>
          <w:rFonts w:ascii="Times New Roman" w:hAnsi="Times New Roman" w:cs="Times New Roman"/>
        </w:rPr>
        <w:t xml:space="preserve">- </w:t>
      </w:r>
      <w:r w:rsidR="00437531" w:rsidRPr="00586ADD">
        <w:rPr>
          <w:rFonts w:ascii="Times New Roman" w:hAnsi="Times New Roman" w:cs="Times New Roman"/>
          <w:b/>
          <w:bCs/>
        </w:rPr>
        <w:t>37</w:t>
      </w:r>
      <w:r w:rsidRPr="00586ADD">
        <w:rPr>
          <w:rFonts w:ascii="Times New Roman" w:hAnsi="Times New Roman" w:cs="Times New Roman"/>
          <w:b/>
          <w:bCs/>
        </w:rPr>
        <w:t xml:space="preserve"> к/дней</w:t>
      </w:r>
      <w:r w:rsidRPr="00586ADD">
        <w:rPr>
          <w:rFonts w:ascii="Times New Roman" w:hAnsi="Times New Roman" w:cs="Times New Roman"/>
        </w:rPr>
        <w:t xml:space="preserve"> </w:t>
      </w:r>
      <w:r w:rsidR="00911A12" w:rsidRPr="00586ADD">
        <w:rPr>
          <w:rFonts w:ascii="Times New Roman" w:hAnsi="Times New Roman" w:cs="Times New Roman"/>
        </w:rPr>
        <w:t xml:space="preserve">с даты начала приема заявок </w:t>
      </w:r>
      <w:r w:rsidRPr="00586ADD">
        <w:rPr>
          <w:rFonts w:ascii="Times New Roman" w:hAnsi="Times New Roman" w:cs="Times New Roman"/>
        </w:rPr>
        <w:t>без изменения нач</w:t>
      </w:r>
      <w:r w:rsidR="000E7504" w:rsidRPr="00586ADD">
        <w:rPr>
          <w:rFonts w:ascii="Times New Roman" w:hAnsi="Times New Roman" w:cs="Times New Roman"/>
        </w:rPr>
        <w:t>.</w:t>
      </w:r>
      <w:r w:rsidRPr="00586ADD">
        <w:rPr>
          <w:rFonts w:ascii="Times New Roman" w:hAnsi="Times New Roman" w:cs="Times New Roman"/>
        </w:rPr>
        <w:t xml:space="preserve"> цены, со </w:t>
      </w:r>
      <w:r w:rsidRPr="00586ADD">
        <w:rPr>
          <w:rFonts w:ascii="Times New Roman" w:hAnsi="Times New Roman" w:cs="Times New Roman"/>
          <w:b/>
          <w:bCs/>
        </w:rPr>
        <w:t xml:space="preserve">2-го по </w:t>
      </w:r>
      <w:r w:rsidR="00015574" w:rsidRPr="00586ADD">
        <w:rPr>
          <w:rFonts w:ascii="Times New Roman" w:hAnsi="Times New Roman" w:cs="Times New Roman"/>
          <w:b/>
          <w:bCs/>
        </w:rPr>
        <w:t>5</w:t>
      </w:r>
      <w:r w:rsidRPr="00586ADD">
        <w:rPr>
          <w:rFonts w:ascii="Times New Roman" w:hAnsi="Times New Roman" w:cs="Times New Roman"/>
          <w:b/>
          <w:bCs/>
        </w:rPr>
        <w:t>-ый периоды</w:t>
      </w:r>
      <w:r w:rsidRPr="00586ADD">
        <w:rPr>
          <w:rFonts w:ascii="Times New Roman" w:hAnsi="Times New Roman" w:cs="Times New Roman"/>
        </w:rPr>
        <w:t xml:space="preserve"> </w:t>
      </w:r>
      <w:r w:rsidR="00911A12" w:rsidRPr="00586ADD">
        <w:rPr>
          <w:rFonts w:ascii="Times New Roman" w:hAnsi="Times New Roman" w:cs="Times New Roman"/>
        </w:rPr>
        <w:t xml:space="preserve">начальная цена посредством публичного предложения понижается на </w:t>
      </w:r>
      <w:r w:rsidR="00437531" w:rsidRPr="00586ADD">
        <w:rPr>
          <w:rFonts w:ascii="Times New Roman" w:hAnsi="Times New Roman" w:cs="Times New Roman"/>
          <w:b/>
          <w:bCs/>
        </w:rPr>
        <w:t>7</w:t>
      </w:r>
      <w:r w:rsidR="00911A12" w:rsidRPr="00586ADD">
        <w:rPr>
          <w:rFonts w:ascii="Times New Roman" w:hAnsi="Times New Roman" w:cs="Times New Roman"/>
          <w:b/>
          <w:bCs/>
        </w:rPr>
        <w:t>% (величина снижения) кажды</w:t>
      </w:r>
      <w:r w:rsidR="00C5121E" w:rsidRPr="00586ADD">
        <w:rPr>
          <w:rFonts w:ascii="Times New Roman" w:hAnsi="Times New Roman" w:cs="Times New Roman"/>
          <w:b/>
          <w:bCs/>
        </w:rPr>
        <w:t>е</w:t>
      </w:r>
      <w:r w:rsidR="00911A12" w:rsidRPr="00586ADD">
        <w:rPr>
          <w:rFonts w:ascii="Times New Roman" w:hAnsi="Times New Roman" w:cs="Times New Roman"/>
          <w:b/>
          <w:bCs/>
        </w:rPr>
        <w:t xml:space="preserve"> </w:t>
      </w:r>
      <w:r w:rsidR="001067A7" w:rsidRPr="00586ADD">
        <w:rPr>
          <w:rFonts w:ascii="Times New Roman" w:hAnsi="Times New Roman" w:cs="Times New Roman"/>
          <w:b/>
          <w:bCs/>
        </w:rPr>
        <w:t>7</w:t>
      </w:r>
      <w:r w:rsidRPr="00586ADD">
        <w:rPr>
          <w:rFonts w:ascii="Times New Roman" w:hAnsi="Times New Roman" w:cs="Times New Roman"/>
          <w:b/>
          <w:bCs/>
        </w:rPr>
        <w:t xml:space="preserve"> к/дней</w:t>
      </w:r>
      <w:r w:rsidR="00911A12" w:rsidRPr="00586ADD">
        <w:rPr>
          <w:rFonts w:ascii="Times New Roman" w:hAnsi="Times New Roman" w:cs="Times New Roman"/>
        </w:rPr>
        <w:t xml:space="preserve">. </w:t>
      </w:r>
      <w:r w:rsidR="00C5121E" w:rsidRPr="00586ADD">
        <w:rPr>
          <w:rFonts w:ascii="Times New Roman" w:hAnsi="Times New Roman" w:cs="Times New Roman"/>
        </w:rPr>
        <w:t>Проводится</w:t>
      </w:r>
      <w:r w:rsidR="00911A12" w:rsidRPr="00586ADD">
        <w:rPr>
          <w:rFonts w:ascii="Times New Roman" w:hAnsi="Times New Roman" w:cs="Times New Roman"/>
        </w:rPr>
        <w:t xml:space="preserve"> не более </w:t>
      </w:r>
      <w:r w:rsidR="00015574" w:rsidRPr="00586ADD">
        <w:rPr>
          <w:rFonts w:ascii="Times New Roman" w:hAnsi="Times New Roman" w:cs="Times New Roman"/>
        </w:rPr>
        <w:t>5</w:t>
      </w:r>
      <w:r w:rsidR="00911A12" w:rsidRPr="00586ADD">
        <w:rPr>
          <w:rFonts w:ascii="Times New Roman" w:hAnsi="Times New Roman" w:cs="Times New Roman"/>
        </w:rPr>
        <w:t xml:space="preserve"> периодов торгов посредством публичного предложения. </w:t>
      </w:r>
      <w:r w:rsidR="00015574" w:rsidRPr="00586ADD">
        <w:rPr>
          <w:rFonts w:ascii="Times New Roman" w:hAnsi="Times New Roman" w:cs="Times New Roman"/>
          <w:b/>
          <w:bCs/>
        </w:rPr>
        <w:t>Минимальная цена (цена отсечения) - 72%</w:t>
      </w:r>
      <w:r w:rsidR="00015574" w:rsidRPr="00586ADD">
        <w:rPr>
          <w:rFonts w:ascii="Times New Roman" w:hAnsi="Times New Roman" w:cs="Times New Roman"/>
        </w:rPr>
        <w:t xml:space="preserve"> от нач. цены Лота, установленной на 1-ом периоде. </w:t>
      </w:r>
      <w:r w:rsidR="00C5121E" w:rsidRPr="00586ADD">
        <w:rPr>
          <w:rFonts w:ascii="Times New Roman" w:hAnsi="Times New Roman" w:cs="Times New Roman"/>
        </w:rPr>
        <w:t>Начальная цена на каждом периоде проведения торгов (этапе снижения) задается как начальная цена на предыдущем периоде торгов минус величина снижения от начальной цены на первом периоде торгов посредством публичного предложения.</w:t>
      </w:r>
    </w:p>
    <w:p w14:paraId="0AC5FE07" w14:textId="77777777" w:rsidR="00A41C28" w:rsidRPr="00586ADD" w:rsidRDefault="00A41C28" w:rsidP="003370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195394D5" w14:textId="68AF0A10" w:rsidR="00E172B3" w:rsidRPr="00586ADD" w:rsidRDefault="00CD43A4" w:rsidP="003370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86ADD">
        <w:rPr>
          <w:rFonts w:ascii="Times New Roman" w:hAnsi="Times New Roman" w:cs="Times New Roman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39127B" w:rsidRPr="00586ADD">
        <w:rPr>
          <w:rFonts w:ascii="Times New Roman" w:hAnsi="Times New Roman" w:cs="Times New Roman"/>
        </w:rPr>
        <w:t xml:space="preserve"> </w:t>
      </w:r>
    </w:p>
    <w:p w14:paraId="1E21F882" w14:textId="77777777" w:rsidR="00A41C28" w:rsidRPr="00586ADD" w:rsidRDefault="00A41C28" w:rsidP="003370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0670D44B" w14:textId="4332ED0E" w:rsidR="009F34B3" w:rsidRPr="00586ADD" w:rsidRDefault="00B750C1" w:rsidP="003370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86ADD">
        <w:rPr>
          <w:rFonts w:ascii="Times New Roman" w:hAnsi="Times New Roman" w:cs="Times New Roman"/>
        </w:rPr>
        <w:t xml:space="preserve">Продаже на Торгах подлежит </w:t>
      </w:r>
      <w:r w:rsidR="00C5121E" w:rsidRPr="00586ADD">
        <w:rPr>
          <w:rFonts w:ascii="Times New Roman" w:hAnsi="Times New Roman" w:cs="Times New Roman"/>
        </w:rPr>
        <w:t xml:space="preserve">следующее </w:t>
      </w:r>
      <w:r w:rsidRPr="00586ADD">
        <w:rPr>
          <w:rFonts w:ascii="Times New Roman" w:hAnsi="Times New Roman" w:cs="Times New Roman"/>
        </w:rPr>
        <w:t>имущество</w:t>
      </w:r>
      <w:r w:rsidR="00C5121E" w:rsidRPr="00586ADD">
        <w:rPr>
          <w:rFonts w:ascii="Times New Roman" w:hAnsi="Times New Roman" w:cs="Times New Roman"/>
        </w:rPr>
        <w:t xml:space="preserve"> Должника</w:t>
      </w:r>
      <w:r w:rsidR="009F34B3" w:rsidRPr="00586ADD">
        <w:rPr>
          <w:rFonts w:ascii="Times New Roman" w:hAnsi="Times New Roman" w:cs="Times New Roman"/>
        </w:rPr>
        <w:t xml:space="preserve"> </w:t>
      </w:r>
      <w:r w:rsidRPr="00586ADD">
        <w:rPr>
          <w:rFonts w:ascii="Times New Roman" w:hAnsi="Times New Roman" w:cs="Times New Roman"/>
        </w:rPr>
        <w:t xml:space="preserve">(далее – Имущество, Лот): </w:t>
      </w:r>
    </w:p>
    <w:p w14:paraId="2DF4017B" w14:textId="77777777" w:rsidR="00586ADD" w:rsidRPr="00586ADD" w:rsidRDefault="00586ADD" w:rsidP="00586ADD">
      <w:pPr>
        <w:pStyle w:val="Default"/>
        <w:jc w:val="both"/>
        <w:rPr>
          <w:b/>
          <w:bCs/>
          <w:sz w:val="22"/>
          <w:szCs w:val="22"/>
        </w:rPr>
      </w:pPr>
      <w:r w:rsidRPr="00586ADD">
        <w:rPr>
          <w:b/>
          <w:bCs/>
          <w:sz w:val="22"/>
          <w:szCs w:val="22"/>
        </w:rPr>
        <w:t xml:space="preserve">Лот № 1 – </w:t>
      </w:r>
      <w:r w:rsidRPr="00586ADD">
        <w:rPr>
          <w:sz w:val="22"/>
          <w:szCs w:val="22"/>
        </w:rPr>
        <w:t>Акции обыкновенные именные Банка «СИБЭС» (Акционерное общество) ОГРН 1025500000459 номинал 1 (один) рубль, номер регистрации 10100208В в количестве 1 179 174 (один миллион сто семьдесят девять сто семьдесят четыре) штуки</w:t>
      </w:r>
      <w:r w:rsidRPr="00586ADD">
        <w:rPr>
          <w:b/>
          <w:bCs/>
          <w:sz w:val="22"/>
          <w:szCs w:val="22"/>
        </w:rPr>
        <w:t xml:space="preserve"> </w:t>
      </w:r>
      <w:r w:rsidRPr="00586ADD">
        <w:rPr>
          <w:sz w:val="22"/>
          <w:szCs w:val="22"/>
        </w:rPr>
        <w:t xml:space="preserve">- </w:t>
      </w:r>
      <w:r w:rsidRPr="00586ADD">
        <w:rPr>
          <w:rFonts w:ascii="NTTimes/Cyrillic" w:hAnsi="NTTimes/Cyrillic" w:cs="NTTimes/Cyrillic"/>
          <w:b/>
          <w:bCs/>
          <w:sz w:val="22"/>
          <w:szCs w:val="22"/>
        </w:rPr>
        <w:t xml:space="preserve">начальная цена </w:t>
      </w:r>
      <w:r w:rsidRPr="00586ADD">
        <w:rPr>
          <w:b/>
          <w:bCs/>
          <w:sz w:val="22"/>
          <w:szCs w:val="22"/>
        </w:rPr>
        <w:t xml:space="preserve">Лота составляет 1 061 256,60 руб. </w:t>
      </w:r>
    </w:p>
    <w:p w14:paraId="04E99498" w14:textId="77777777" w:rsidR="00586ADD" w:rsidRPr="00586ADD" w:rsidRDefault="00586ADD" w:rsidP="00586ADD">
      <w:pPr>
        <w:pStyle w:val="Default"/>
        <w:jc w:val="both"/>
        <w:rPr>
          <w:b/>
          <w:bCs/>
          <w:sz w:val="22"/>
          <w:szCs w:val="22"/>
        </w:rPr>
      </w:pPr>
    </w:p>
    <w:p w14:paraId="0FF63495" w14:textId="77777777" w:rsidR="00586ADD" w:rsidRPr="00586ADD" w:rsidRDefault="00586ADD" w:rsidP="00586ADD">
      <w:pPr>
        <w:pStyle w:val="Default"/>
        <w:jc w:val="both"/>
        <w:rPr>
          <w:b/>
          <w:bCs/>
          <w:sz w:val="22"/>
          <w:szCs w:val="22"/>
        </w:rPr>
      </w:pPr>
      <w:r w:rsidRPr="00586ADD">
        <w:rPr>
          <w:b/>
          <w:bCs/>
          <w:sz w:val="22"/>
          <w:szCs w:val="22"/>
        </w:rPr>
        <w:t xml:space="preserve">Лот № 2 – </w:t>
      </w:r>
      <w:r w:rsidRPr="00586ADD">
        <w:rPr>
          <w:sz w:val="22"/>
          <w:szCs w:val="22"/>
        </w:rPr>
        <w:t xml:space="preserve">Дебиторская задолженность Банк «СИБЭС» (АО) в сумме 854 551,21 рубль (включена в реестр требований кредиторов в третью очередь как требования, предъявленные после закрытия реестра требований кредиторов – уведомление конкурсного управляющего Банка «СИБЭС» (АО) ГК АСВ от 13.04.2023г. № 118к/76311) - </w:t>
      </w:r>
      <w:r w:rsidRPr="00586ADD">
        <w:rPr>
          <w:rFonts w:ascii="NTTimes/Cyrillic" w:hAnsi="NTTimes/Cyrillic" w:cs="NTTimes/Cyrillic"/>
          <w:b/>
          <w:bCs/>
          <w:sz w:val="22"/>
          <w:szCs w:val="22"/>
        </w:rPr>
        <w:t xml:space="preserve">начальная цена </w:t>
      </w:r>
      <w:r w:rsidRPr="00586ADD">
        <w:rPr>
          <w:b/>
          <w:bCs/>
          <w:sz w:val="22"/>
          <w:szCs w:val="22"/>
        </w:rPr>
        <w:t xml:space="preserve">Лота составляет 769 096,09 руб. </w:t>
      </w:r>
    </w:p>
    <w:p w14:paraId="734BF5CB" w14:textId="77777777" w:rsidR="00586ADD" w:rsidRPr="00586ADD" w:rsidRDefault="00586ADD" w:rsidP="00586ADD">
      <w:pPr>
        <w:pStyle w:val="Default"/>
        <w:jc w:val="both"/>
        <w:rPr>
          <w:b/>
          <w:bCs/>
          <w:sz w:val="22"/>
          <w:szCs w:val="22"/>
        </w:rPr>
      </w:pPr>
    </w:p>
    <w:p w14:paraId="44215964" w14:textId="77777777" w:rsidR="00586ADD" w:rsidRPr="00586ADD" w:rsidRDefault="00586ADD" w:rsidP="00586ADD">
      <w:pPr>
        <w:pStyle w:val="Default"/>
        <w:jc w:val="both"/>
        <w:rPr>
          <w:b/>
          <w:bCs/>
          <w:sz w:val="22"/>
          <w:szCs w:val="22"/>
        </w:rPr>
      </w:pPr>
      <w:r w:rsidRPr="00586ADD">
        <w:rPr>
          <w:b/>
          <w:bCs/>
          <w:sz w:val="22"/>
          <w:szCs w:val="22"/>
        </w:rPr>
        <w:t xml:space="preserve">Лот № 3 – </w:t>
      </w:r>
      <w:r w:rsidRPr="00586ADD">
        <w:rPr>
          <w:sz w:val="22"/>
          <w:szCs w:val="22"/>
        </w:rPr>
        <w:t xml:space="preserve">Дебиторская задолженность АКБ НМБ ОАО в сумме 116 834,58 рубль (включена в реестр требований кредиторов в третью очередь как требования, предъявленные после закрытия реестра требований кредиторов – уведомление конкурсного управляющего АКБ НМБ ОАО ГК АСВ от 14.11.2022г. № 118к/76311, выписка из реестра требований кредиторов) - </w:t>
      </w:r>
      <w:r w:rsidRPr="00586ADD">
        <w:rPr>
          <w:rFonts w:ascii="NTTimes/Cyrillic" w:hAnsi="NTTimes/Cyrillic" w:cs="NTTimes/Cyrillic"/>
          <w:b/>
          <w:bCs/>
          <w:sz w:val="22"/>
          <w:szCs w:val="22"/>
        </w:rPr>
        <w:t xml:space="preserve">начальная цена </w:t>
      </w:r>
      <w:r w:rsidRPr="00586ADD">
        <w:rPr>
          <w:b/>
          <w:bCs/>
          <w:sz w:val="22"/>
          <w:szCs w:val="22"/>
        </w:rPr>
        <w:t xml:space="preserve">Лота составляет 105 151,12 руб. </w:t>
      </w:r>
    </w:p>
    <w:p w14:paraId="4E6F39DA" w14:textId="77777777" w:rsidR="00586ADD" w:rsidRPr="00586ADD" w:rsidRDefault="00586ADD" w:rsidP="00586ADD">
      <w:pPr>
        <w:pStyle w:val="Default"/>
        <w:jc w:val="both"/>
        <w:rPr>
          <w:b/>
          <w:bCs/>
          <w:sz w:val="22"/>
          <w:szCs w:val="22"/>
        </w:rPr>
      </w:pPr>
    </w:p>
    <w:p w14:paraId="1C0B48F3" w14:textId="77777777" w:rsidR="00586ADD" w:rsidRPr="00586ADD" w:rsidRDefault="00586ADD" w:rsidP="00586ADD">
      <w:pPr>
        <w:pStyle w:val="Default"/>
        <w:jc w:val="both"/>
        <w:rPr>
          <w:b/>
          <w:bCs/>
          <w:sz w:val="22"/>
          <w:szCs w:val="22"/>
        </w:rPr>
      </w:pPr>
      <w:r w:rsidRPr="00586ADD">
        <w:rPr>
          <w:b/>
          <w:bCs/>
          <w:sz w:val="22"/>
          <w:szCs w:val="22"/>
        </w:rPr>
        <w:t xml:space="preserve">Лот № 4 – </w:t>
      </w:r>
      <w:r w:rsidRPr="00586ADD">
        <w:rPr>
          <w:sz w:val="22"/>
          <w:szCs w:val="22"/>
        </w:rPr>
        <w:t xml:space="preserve">Дебиторская задолженность граждан в сумме 5 732 686,45 рублей. Взыскание дебиторской задолженности в принудительном порядке в период продажи продолжает осуществляться конкурсным управляющим. Окончательная сумма дебиторской задолженности определяется на дату заключения договора купли-продажи по результатам торгов с победителем за вычетом сумм, поступивших на расчетный счет ООО «Русские Финансы Сибирь» в период с 20.09.2023г. по дату продажи - </w:t>
      </w:r>
      <w:r w:rsidRPr="00586ADD">
        <w:rPr>
          <w:rFonts w:ascii="NTTimes/Cyrillic" w:hAnsi="NTTimes/Cyrillic" w:cs="NTTimes/Cyrillic"/>
          <w:b/>
          <w:bCs/>
          <w:sz w:val="22"/>
          <w:szCs w:val="22"/>
        </w:rPr>
        <w:t xml:space="preserve">начальная цена </w:t>
      </w:r>
      <w:r w:rsidRPr="00586ADD">
        <w:rPr>
          <w:b/>
          <w:bCs/>
          <w:sz w:val="22"/>
          <w:szCs w:val="22"/>
        </w:rPr>
        <w:t xml:space="preserve">Лота составляет 5 159 417,81 руб. </w:t>
      </w:r>
    </w:p>
    <w:p w14:paraId="02842CA7" w14:textId="77777777" w:rsidR="00A41C28" w:rsidRPr="00586ADD" w:rsidRDefault="00A41C28" w:rsidP="003370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698B4787" w14:textId="3764A8ED" w:rsidR="003370DB" w:rsidRPr="00586ADD" w:rsidRDefault="00B750C1" w:rsidP="003370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86ADD">
        <w:rPr>
          <w:rFonts w:ascii="Times New Roman" w:hAnsi="Times New Roman" w:cs="Times New Roman"/>
        </w:rPr>
        <w:t>Ознакомление с Лотами производится у ОТ: тел. 8(</w:t>
      </w:r>
      <w:r w:rsidR="001F0BD6" w:rsidRPr="00586ADD">
        <w:rPr>
          <w:rFonts w:ascii="Times New Roman" w:hAnsi="Times New Roman" w:cs="Times New Roman"/>
        </w:rPr>
        <w:t>383</w:t>
      </w:r>
      <w:r w:rsidRPr="00586ADD">
        <w:rPr>
          <w:rFonts w:ascii="Times New Roman" w:hAnsi="Times New Roman" w:cs="Times New Roman"/>
        </w:rPr>
        <w:t>)3</w:t>
      </w:r>
      <w:r w:rsidR="001F0BD6" w:rsidRPr="00586ADD">
        <w:rPr>
          <w:rFonts w:ascii="Times New Roman" w:hAnsi="Times New Roman" w:cs="Times New Roman"/>
        </w:rPr>
        <w:t>19</w:t>
      </w:r>
      <w:r w:rsidRPr="00586ADD">
        <w:rPr>
          <w:rFonts w:ascii="Times New Roman" w:hAnsi="Times New Roman" w:cs="Times New Roman"/>
        </w:rPr>
        <w:t>-</w:t>
      </w:r>
      <w:r w:rsidR="001F0BD6" w:rsidRPr="00586ADD">
        <w:rPr>
          <w:rFonts w:ascii="Times New Roman" w:hAnsi="Times New Roman" w:cs="Times New Roman"/>
        </w:rPr>
        <w:t>41</w:t>
      </w:r>
      <w:r w:rsidRPr="00586ADD">
        <w:rPr>
          <w:rFonts w:ascii="Times New Roman" w:hAnsi="Times New Roman" w:cs="Times New Roman"/>
        </w:rPr>
        <w:t>-</w:t>
      </w:r>
      <w:r w:rsidR="001F0BD6" w:rsidRPr="00586ADD">
        <w:rPr>
          <w:rFonts w:ascii="Times New Roman" w:hAnsi="Times New Roman" w:cs="Times New Roman"/>
        </w:rPr>
        <w:t>41</w:t>
      </w:r>
      <w:r w:rsidRPr="00586ADD">
        <w:rPr>
          <w:rFonts w:ascii="Times New Roman" w:hAnsi="Times New Roman" w:cs="Times New Roman"/>
        </w:rPr>
        <w:t xml:space="preserve"> (с 9.00 до 1</w:t>
      </w:r>
      <w:r w:rsidR="001F0BD6" w:rsidRPr="00586ADD">
        <w:rPr>
          <w:rFonts w:ascii="Times New Roman" w:hAnsi="Times New Roman" w:cs="Times New Roman"/>
        </w:rPr>
        <w:t>7</w:t>
      </w:r>
      <w:r w:rsidRPr="00586ADD">
        <w:rPr>
          <w:rFonts w:ascii="Times New Roman" w:hAnsi="Times New Roman" w:cs="Times New Roman"/>
        </w:rPr>
        <w:t xml:space="preserve">.00 по </w:t>
      </w:r>
      <w:r w:rsidR="001F0BD6" w:rsidRPr="00586ADD">
        <w:rPr>
          <w:rFonts w:ascii="Times New Roman" w:hAnsi="Times New Roman" w:cs="Times New Roman"/>
        </w:rPr>
        <w:t>Новосибирску</w:t>
      </w:r>
      <w:r w:rsidRPr="00586ADD">
        <w:rPr>
          <w:rFonts w:ascii="Times New Roman" w:hAnsi="Times New Roman" w:cs="Times New Roman"/>
        </w:rPr>
        <w:t xml:space="preserve"> в раб. дни) </w:t>
      </w:r>
      <w:hyperlink r:id="rId8" w:history="1">
        <w:r w:rsidR="001F0BD6" w:rsidRPr="00586ADD">
          <w:rPr>
            <w:rStyle w:val="a3"/>
            <w:rFonts w:ascii="Times New Roman" w:hAnsi="Times New Roman" w:cs="Times New Roman"/>
            <w:color w:val="auto"/>
            <w:lang w:val="en-US"/>
          </w:rPr>
          <w:t>novosibirsk</w:t>
        </w:r>
        <w:r w:rsidR="001F0BD6" w:rsidRPr="00586ADD">
          <w:rPr>
            <w:rStyle w:val="a3"/>
            <w:rFonts w:ascii="Times New Roman" w:hAnsi="Times New Roman" w:cs="Times New Roman"/>
            <w:color w:val="auto"/>
          </w:rPr>
          <w:t>@auction-house.ru</w:t>
        </w:r>
      </w:hyperlink>
      <w:r w:rsidRPr="00586ADD">
        <w:rPr>
          <w:rFonts w:ascii="Times New Roman" w:hAnsi="Times New Roman" w:cs="Times New Roman"/>
        </w:rPr>
        <w:t>.</w:t>
      </w:r>
    </w:p>
    <w:p w14:paraId="71C85095" w14:textId="77777777" w:rsidR="00A41C28" w:rsidRPr="00586ADD" w:rsidRDefault="00A41C28" w:rsidP="00586AD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30AB348" w14:textId="77777777" w:rsidR="00C07BB0" w:rsidRDefault="00246A53" w:rsidP="00C07BB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6ADD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Задаток - </w:t>
      </w:r>
      <w:r w:rsidR="00586ADD" w:rsidRPr="00586ADD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10</w:t>
      </w:r>
      <w:r w:rsidR="00925822" w:rsidRPr="00586ADD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% от нач. цены Лота, установленный для определенного периода Торгов,</w:t>
      </w:r>
      <w:r w:rsidR="00925822" w:rsidRPr="00586ADD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должен поступить на счет ОТ не позднее даты и времени окончания приема заявок на участие в Торгах в </w:t>
      </w:r>
      <w:r w:rsidR="00925822" w:rsidRPr="00586ADD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lastRenderedPageBreak/>
        <w:t xml:space="preserve">соответствующем периоде проведения Торгов. </w:t>
      </w:r>
      <w:r w:rsidR="007476CB" w:rsidRPr="00586ADD">
        <w:rPr>
          <w:rFonts w:ascii="Times New Roman" w:hAnsi="Times New Roman" w:cs="Times New Roman"/>
        </w:rPr>
        <w:t>Реквизиты для внесения задатка:</w:t>
      </w:r>
      <w:r w:rsidR="00437531" w:rsidRPr="00586ADD">
        <w:rPr>
          <w:rFonts w:ascii="Times New Roman" w:hAnsi="Times New Roman" w:cs="Times New Roman"/>
        </w:rPr>
        <w:t xml:space="preserve"> </w:t>
      </w:r>
      <w:r w:rsidR="00437531" w:rsidRPr="00586ADD">
        <w:rPr>
          <w:rFonts w:ascii="Times New Roman" w:hAnsi="Times New Roman" w:cs="Times New Roman"/>
          <w:shd w:val="clear" w:color="auto" w:fill="FFFFFF" w:themeFill="background1"/>
        </w:rPr>
        <w:t>получатель АО «РАД» (ИНН 7838430413, КПП 783801001); р/с: 40702810355000036459; банк: СЕВЕРО-ЗАПАДНЫЙ БАНК ПАО СБЕРБАНК, БИК банка: 044030653, к/с банка: 30101810500000000653. В назначении платежа необходимо указывать: «№ л/с…Средства для проведения операций по обеспечению участия в электронных торгах. НДС не облагается»</w:t>
      </w:r>
      <w:r w:rsidR="007476CB" w:rsidRPr="00586ADD">
        <w:rPr>
          <w:rFonts w:ascii="Times New Roman" w:hAnsi="Times New Roman" w:cs="Times New Roman"/>
        </w:rPr>
        <w:t xml:space="preserve">. 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 </w:t>
      </w:r>
    </w:p>
    <w:p w14:paraId="05D08588" w14:textId="64298076" w:rsidR="00A41C28" w:rsidRPr="00586ADD" w:rsidRDefault="00C07BB0" w:rsidP="00C07BB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07BB0">
        <w:rPr>
          <w:rFonts w:ascii="Times New Roman" w:hAnsi="Times New Roman" w:cs="Times New Roman"/>
        </w:rPr>
        <w:t xml:space="preserve">Рассмотрение заявок ОТ и определение победителя </w:t>
      </w:r>
      <w:r>
        <w:rPr>
          <w:rFonts w:ascii="Times New Roman" w:hAnsi="Times New Roman" w:cs="Times New Roman"/>
        </w:rPr>
        <w:t>Торгов</w:t>
      </w:r>
      <w:r w:rsidRPr="00C07BB0">
        <w:rPr>
          <w:rFonts w:ascii="Times New Roman" w:hAnsi="Times New Roman" w:cs="Times New Roman"/>
        </w:rPr>
        <w:t xml:space="preserve"> ОТ проводит после 14час. 00мин. (МСК) следующего рабочего дня за днем окончания приема заявок на периоде, в котором поступили заявки на участие.</w:t>
      </w:r>
    </w:p>
    <w:p w14:paraId="2F397414" w14:textId="77777777" w:rsidR="00A41C28" w:rsidRPr="00586ADD" w:rsidRDefault="00A41C28" w:rsidP="00A41C2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6ADD">
        <w:rPr>
          <w:rFonts w:ascii="Times New Roman" w:hAnsi="Times New Roman" w:cs="Times New Roman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</w:t>
      </w:r>
    </w:p>
    <w:p w14:paraId="4A26EF2B" w14:textId="77777777" w:rsidR="00A41C28" w:rsidRPr="00586ADD" w:rsidRDefault="00A41C28" w:rsidP="00A41C2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6ADD">
        <w:rPr>
          <w:rFonts w:ascii="Times New Roman" w:hAnsi="Times New Roman" w:cs="Times New Roman"/>
        </w:rPr>
        <w:t>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</w:p>
    <w:p w14:paraId="330244B2" w14:textId="77777777" w:rsidR="00A41C28" w:rsidRPr="00586ADD" w:rsidRDefault="00A41C28" w:rsidP="00B750C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AAD3C74" w14:textId="17AF1696" w:rsidR="00A41C28" w:rsidRPr="00586ADD" w:rsidRDefault="00CD43A4" w:rsidP="00B750C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6ADD">
        <w:rPr>
          <w:rFonts w:ascii="Times New Roman" w:hAnsi="Times New Roman" w:cs="Times New Roman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</w:p>
    <w:p w14:paraId="075DBDA0" w14:textId="77777777" w:rsidR="00A41C28" w:rsidRPr="00586ADD" w:rsidRDefault="00A41C28" w:rsidP="00B750C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C217085" w14:textId="54DCE376" w:rsidR="00A41C28" w:rsidRPr="00586ADD" w:rsidRDefault="00CD43A4" w:rsidP="00A41C2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6ADD">
        <w:rPr>
          <w:rFonts w:ascii="Times New Roman" w:hAnsi="Times New Roman" w:cs="Times New Roman"/>
        </w:rPr>
        <w:t xml:space="preserve">Проект договора </w:t>
      </w:r>
      <w:r w:rsidR="00925822" w:rsidRPr="00586ADD">
        <w:rPr>
          <w:rFonts w:ascii="Times New Roman" w:hAnsi="Times New Roman" w:cs="Times New Roman"/>
        </w:rPr>
        <w:t xml:space="preserve">купли-продажи </w:t>
      </w:r>
      <w:r w:rsidRPr="00586ADD">
        <w:rPr>
          <w:rFonts w:ascii="Times New Roman" w:hAnsi="Times New Roman" w:cs="Times New Roman"/>
        </w:rPr>
        <w:t>(далее</w:t>
      </w:r>
      <w:r w:rsidR="00925822" w:rsidRPr="00586ADD">
        <w:rPr>
          <w:rFonts w:ascii="Times New Roman" w:hAnsi="Times New Roman" w:cs="Times New Roman"/>
        </w:rPr>
        <w:t xml:space="preserve"> </w:t>
      </w:r>
      <w:r w:rsidRPr="00586ADD">
        <w:rPr>
          <w:rFonts w:ascii="Times New Roman" w:hAnsi="Times New Roman" w:cs="Times New Roman"/>
        </w:rPr>
        <w:t>-</w:t>
      </w:r>
      <w:r w:rsidR="00925822" w:rsidRPr="00586ADD">
        <w:rPr>
          <w:rFonts w:ascii="Times New Roman" w:hAnsi="Times New Roman" w:cs="Times New Roman"/>
        </w:rPr>
        <w:t xml:space="preserve"> ДКП</w:t>
      </w:r>
      <w:r w:rsidRPr="00586ADD">
        <w:rPr>
          <w:rFonts w:ascii="Times New Roman" w:hAnsi="Times New Roman" w:cs="Times New Roman"/>
        </w:rPr>
        <w:t xml:space="preserve">) размещен на ЭП. </w:t>
      </w:r>
      <w:r w:rsidR="00925822" w:rsidRPr="00586ADD">
        <w:rPr>
          <w:rFonts w:ascii="Times New Roman" w:hAnsi="Times New Roman" w:cs="Times New Roman"/>
        </w:rPr>
        <w:t>ДКП</w:t>
      </w:r>
      <w:r w:rsidRPr="00586ADD">
        <w:rPr>
          <w:rFonts w:ascii="Times New Roman" w:hAnsi="Times New Roman" w:cs="Times New Roman"/>
        </w:rPr>
        <w:t xml:space="preserve"> заключается с </w:t>
      </w:r>
      <w:r w:rsidR="007476CB" w:rsidRPr="00586ADD">
        <w:rPr>
          <w:rFonts w:ascii="Times New Roman" w:hAnsi="Times New Roman" w:cs="Times New Roman"/>
        </w:rPr>
        <w:t>победителем торгов</w:t>
      </w:r>
      <w:r w:rsidRPr="00586ADD">
        <w:rPr>
          <w:rFonts w:ascii="Times New Roman" w:hAnsi="Times New Roman" w:cs="Times New Roman"/>
        </w:rPr>
        <w:t xml:space="preserve"> в течение 5 дней с даты получения </w:t>
      </w:r>
      <w:r w:rsidR="007476CB" w:rsidRPr="00586ADD">
        <w:rPr>
          <w:rFonts w:ascii="Times New Roman" w:hAnsi="Times New Roman" w:cs="Times New Roman"/>
        </w:rPr>
        <w:t>победителем торгов</w:t>
      </w:r>
      <w:r w:rsidRPr="00586ADD">
        <w:rPr>
          <w:rFonts w:ascii="Times New Roman" w:hAnsi="Times New Roman" w:cs="Times New Roman"/>
        </w:rPr>
        <w:t xml:space="preserve"> </w:t>
      </w:r>
      <w:r w:rsidR="00925822" w:rsidRPr="00586ADD">
        <w:rPr>
          <w:rFonts w:ascii="Times New Roman" w:hAnsi="Times New Roman" w:cs="Times New Roman"/>
        </w:rPr>
        <w:t>ДКП</w:t>
      </w:r>
      <w:r w:rsidRPr="00586ADD">
        <w:rPr>
          <w:rFonts w:ascii="Times New Roman" w:hAnsi="Times New Roman" w:cs="Times New Roman"/>
        </w:rPr>
        <w:t xml:space="preserve"> от </w:t>
      </w:r>
      <w:r w:rsidR="00214DCD" w:rsidRPr="00586ADD">
        <w:rPr>
          <w:rFonts w:ascii="Times New Roman" w:hAnsi="Times New Roman" w:cs="Times New Roman"/>
        </w:rPr>
        <w:t>К</w:t>
      </w:r>
      <w:r w:rsidRPr="00586ADD">
        <w:rPr>
          <w:rFonts w:ascii="Times New Roman" w:hAnsi="Times New Roman" w:cs="Times New Roman"/>
        </w:rPr>
        <w:t xml:space="preserve">У. </w:t>
      </w:r>
      <w:r w:rsidR="00A41C28" w:rsidRPr="00586ADD">
        <w:rPr>
          <w:rFonts w:ascii="Times New Roman" w:hAnsi="Times New Roman" w:cs="Times New Roman"/>
        </w:rPr>
        <w:t>Сделки по итогам торгов подлежат заключению с учетом положений Указа Президента РФ № 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p w14:paraId="6B237BCE" w14:textId="77777777" w:rsidR="00A41C28" w:rsidRPr="00586ADD" w:rsidRDefault="00A41C28" w:rsidP="0078343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EA6D6B7" w14:textId="45F6422C" w:rsidR="00A41C28" w:rsidRPr="00586ADD" w:rsidRDefault="00CD43A4" w:rsidP="00B750C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6ADD">
        <w:rPr>
          <w:rFonts w:ascii="Times New Roman" w:hAnsi="Times New Roman" w:cs="Times New Roman"/>
        </w:rPr>
        <w:t xml:space="preserve">Оплата – в течение 30 дней со дня подписания </w:t>
      </w:r>
      <w:r w:rsidR="00925822" w:rsidRPr="00586ADD">
        <w:rPr>
          <w:rFonts w:ascii="Times New Roman" w:hAnsi="Times New Roman" w:cs="Times New Roman"/>
        </w:rPr>
        <w:t>ДКП</w:t>
      </w:r>
      <w:r w:rsidRPr="00586ADD">
        <w:rPr>
          <w:rFonts w:ascii="Times New Roman" w:hAnsi="Times New Roman" w:cs="Times New Roman"/>
        </w:rPr>
        <w:t xml:space="preserve"> на счет Должника:</w:t>
      </w:r>
      <w:r w:rsidR="00214DCD" w:rsidRPr="00586ADD">
        <w:rPr>
          <w:rFonts w:ascii="Times New Roman" w:hAnsi="Times New Roman" w:cs="Times New Roman"/>
        </w:rPr>
        <w:t xml:space="preserve"> </w:t>
      </w:r>
      <w:r w:rsidR="00731F9F" w:rsidRPr="00586ADD">
        <w:rPr>
          <w:rFonts w:ascii="Times New Roman" w:hAnsi="Times New Roman" w:cs="Times New Roman"/>
        </w:rPr>
        <w:t xml:space="preserve">Получатель </w:t>
      </w:r>
      <w:r w:rsidR="00586ADD" w:rsidRPr="00586ADD">
        <w:rPr>
          <w:rFonts w:ascii="Times New Roman" w:eastAsia="Times New Roman" w:hAnsi="Times New Roman" w:cs="Times New Roman"/>
          <w:color w:val="000000"/>
        </w:rPr>
        <w:t xml:space="preserve">ООО «Русский Финансы Сибирь», счет: </w:t>
      </w:r>
      <w:r w:rsidR="00586ADD" w:rsidRPr="00586ADD">
        <w:rPr>
          <w:rFonts w:ascii="Times New Roman" w:hAnsi="Times New Roman" w:cs="Times New Roman"/>
        </w:rPr>
        <w:t>40702810926170051101, банк:</w:t>
      </w:r>
      <w:r w:rsidR="00586ADD" w:rsidRPr="00586ADD">
        <w:rPr>
          <w:rFonts w:ascii="Times New Roman" w:eastAsia="Times New Roman" w:hAnsi="Times New Roman" w:cs="Times New Roman"/>
          <w:color w:val="000000"/>
        </w:rPr>
        <w:t xml:space="preserve"> </w:t>
      </w:r>
      <w:r w:rsidR="00586ADD" w:rsidRPr="00586ADD">
        <w:rPr>
          <w:rFonts w:ascii="Times New Roman" w:hAnsi="Times New Roman" w:cs="Times New Roman"/>
          <w:iCs/>
        </w:rPr>
        <w:t>Кемеровское отделение № 8615</w:t>
      </w:r>
      <w:r w:rsidR="00586ADD" w:rsidRPr="00586ADD">
        <w:rPr>
          <w:rFonts w:ascii="Times New Roman" w:hAnsi="Times New Roman" w:cs="Times New Roman"/>
          <w:b/>
          <w:bCs/>
          <w:iCs/>
        </w:rPr>
        <w:t xml:space="preserve"> </w:t>
      </w:r>
      <w:r w:rsidR="00586ADD" w:rsidRPr="00586ADD">
        <w:rPr>
          <w:rFonts w:ascii="Times New Roman" w:hAnsi="Times New Roman" w:cs="Times New Roman"/>
        </w:rPr>
        <w:t xml:space="preserve">ПАО Сбербанк, </w:t>
      </w:r>
      <w:r w:rsidR="00586ADD" w:rsidRPr="00586ADD">
        <w:rPr>
          <w:rFonts w:ascii="Times New Roman" w:eastAsia="Times New Roman" w:hAnsi="Times New Roman" w:cs="Times New Roman"/>
          <w:color w:val="000000"/>
        </w:rPr>
        <w:t xml:space="preserve"> к/с: </w:t>
      </w:r>
      <w:r w:rsidR="00586ADD" w:rsidRPr="00586ADD">
        <w:rPr>
          <w:rFonts w:ascii="Times New Roman" w:hAnsi="Times New Roman" w:cs="Times New Roman"/>
        </w:rPr>
        <w:t>30101810200000000612</w:t>
      </w:r>
      <w:r w:rsidR="00586ADD" w:rsidRPr="00586ADD">
        <w:rPr>
          <w:rFonts w:ascii="Times New Roman" w:eastAsia="Times New Roman" w:hAnsi="Times New Roman" w:cs="Times New Roman"/>
          <w:color w:val="000000"/>
        </w:rPr>
        <w:t xml:space="preserve">, БИК </w:t>
      </w:r>
      <w:r w:rsidR="00586ADD" w:rsidRPr="00586ADD">
        <w:rPr>
          <w:rFonts w:ascii="Times New Roman" w:hAnsi="Times New Roman" w:cs="Times New Roman"/>
        </w:rPr>
        <w:t>043207612</w:t>
      </w:r>
      <w:r w:rsidR="00437531" w:rsidRPr="00586ADD">
        <w:rPr>
          <w:rFonts w:ascii="Times New Roman" w:eastAsia="Times New Roman" w:hAnsi="Times New Roman" w:cs="Times New Roman"/>
          <w:color w:val="000000"/>
        </w:rPr>
        <w:t>.</w:t>
      </w:r>
    </w:p>
    <w:p w14:paraId="47269179" w14:textId="77777777" w:rsidR="00A41C28" w:rsidRPr="00586ADD" w:rsidRDefault="00A41C28" w:rsidP="00B750C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C024583" w14:textId="1564FBE1" w:rsidR="00A73051" w:rsidRPr="00586ADD" w:rsidRDefault="005558BE" w:rsidP="00B750C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6ADD">
        <w:rPr>
          <w:rFonts w:ascii="Times New Roman" w:hAnsi="Times New Roman" w:cs="Times New Roman"/>
        </w:rPr>
        <w:t xml:space="preserve"> </w:t>
      </w:r>
    </w:p>
    <w:p w14:paraId="045C2564" w14:textId="52B21E89" w:rsidR="00D36DDE" w:rsidRPr="00586ADD" w:rsidRDefault="00D36DDE" w:rsidP="00B750C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u w:val="single"/>
        </w:rPr>
      </w:pPr>
    </w:p>
    <w:sectPr w:rsidR="00D36DDE" w:rsidRPr="00586ADD" w:rsidSect="00464576">
      <w:pgSz w:w="11906" w:h="16838"/>
      <w:pgMar w:top="568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1E269D"/>
    <w:multiLevelType w:val="hybridMultilevel"/>
    <w:tmpl w:val="683C20DE"/>
    <w:lvl w:ilvl="0" w:tplc="589CAA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11429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060D8"/>
    <w:rsid w:val="00015574"/>
    <w:rsid w:val="00017D29"/>
    <w:rsid w:val="000E7504"/>
    <w:rsid w:val="001067A7"/>
    <w:rsid w:val="0011315E"/>
    <w:rsid w:val="0011593E"/>
    <w:rsid w:val="001417D2"/>
    <w:rsid w:val="00191596"/>
    <w:rsid w:val="00191D07"/>
    <w:rsid w:val="001B5612"/>
    <w:rsid w:val="001E1062"/>
    <w:rsid w:val="001F0BD6"/>
    <w:rsid w:val="00214DCD"/>
    <w:rsid w:val="002428D9"/>
    <w:rsid w:val="00246A53"/>
    <w:rsid w:val="00263C22"/>
    <w:rsid w:val="00294098"/>
    <w:rsid w:val="002A7CCB"/>
    <w:rsid w:val="002F7AB6"/>
    <w:rsid w:val="003370DB"/>
    <w:rsid w:val="00361493"/>
    <w:rsid w:val="00390A28"/>
    <w:rsid w:val="0039127B"/>
    <w:rsid w:val="003926CC"/>
    <w:rsid w:val="003A5BD5"/>
    <w:rsid w:val="00432F1F"/>
    <w:rsid w:val="00437531"/>
    <w:rsid w:val="00464576"/>
    <w:rsid w:val="00487AAD"/>
    <w:rsid w:val="004B293A"/>
    <w:rsid w:val="004B6930"/>
    <w:rsid w:val="004E7B67"/>
    <w:rsid w:val="00552A86"/>
    <w:rsid w:val="005558BE"/>
    <w:rsid w:val="00573F80"/>
    <w:rsid w:val="00586ADD"/>
    <w:rsid w:val="005C202A"/>
    <w:rsid w:val="00677E82"/>
    <w:rsid w:val="00685F47"/>
    <w:rsid w:val="00731F9F"/>
    <w:rsid w:val="00740953"/>
    <w:rsid w:val="007476CB"/>
    <w:rsid w:val="0078343A"/>
    <w:rsid w:val="007B36CA"/>
    <w:rsid w:val="007F0E12"/>
    <w:rsid w:val="008E0DB7"/>
    <w:rsid w:val="008E7A4E"/>
    <w:rsid w:val="008F4B02"/>
    <w:rsid w:val="00911A12"/>
    <w:rsid w:val="00925822"/>
    <w:rsid w:val="00963F77"/>
    <w:rsid w:val="009B78D0"/>
    <w:rsid w:val="009C16A6"/>
    <w:rsid w:val="009F34B3"/>
    <w:rsid w:val="00A11390"/>
    <w:rsid w:val="00A41C28"/>
    <w:rsid w:val="00A73051"/>
    <w:rsid w:val="00A92DC0"/>
    <w:rsid w:val="00A943AF"/>
    <w:rsid w:val="00AF35D8"/>
    <w:rsid w:val="00B2205C"/>
    <w:rsid w:val="00B55CA3"/>
    <w:rsid w:val="00B750C1"/>
    <w:rsid w:val="00B93753"/>
    <w:rsid w:val="00BE7B38"/>
    <w:rsid w:val="00C07BB0"/>
    <w:rsid w:val="00C5121E"/>
    <w:rsid w:val="00C54C18"/>
    <w:rsid w:val="00CA5B16"/>
    <w:rsid w:val="00CB061B"/>
    <w:rsid w:val="00CB4916"/>
    <w:rsid w:val="00CD43A4"/>
    <w:rsid w:val="00CD5215"/>
    <w:rsid w:val="00CD7BCD"/>
    <w:rsid w:val="00D16AA8"/>
    <w:rsid w:val="00D36DDE"/>
    <w:rsid w:val="00D3706F"/>
    <w:rsid w:val="00DC0130"/>
    <w:rsid w:val="00DE53A9"/>
    <w:rsid w:val="00E172B3"/>
    <w:rsid w:val="00E23867"/>
    <w:rsid w:val="00E343BF"/>
    <w:rsid w:val="00E71A12"/>
    <w:rsid w:val="00EE3477"/>
    <w:rsid w:val="00F01488"/>
    <w:rsid w:val="00F2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67FB2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75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paragraph" w:styleId="ab">
    <w:name w:val="List Paragraph"/>
    <w:basedOn w:val="a"/>
    <w:link w:val="ac"/>
    <w:uiPriority w:val="34"/>
    <w:qFormat/>
    <w:rsid w:val="003370DB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table" w:styleId="ad">
    <w:name w:val="Table Grid"/>
    <w:basedOn w:val="a1"/>
    <w:uiPriority w:val="59"/>
    <w:rsid w:val="003370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link w:val="ab"/>
    <w:uiPriority w:val="34"/>
    <w:rsid w:val="003370DB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styleId="ae">
    <w:name w:val="Unresolved Mention"/>
    <w:basedOn w:val="a0"/>
    <w:uiPriority w:val="99"/>
    <w:semiHidden/>
    <w:unhideWhenUsed/>
    <w:rsid w:val="001F0BD6"/>
    <w:rPr>
      <w:color w:val="605E5C"/>
      <w:shd w:val="clear" w:color="auto" w:fill="E1DFDD"/>
    </w:rPr>
  </w:style>
  <w:style w:type="paragraph" w:customStyle="1" w:styleId="Default">
    <w:name w:val="Default"/>
    <w:rsid w:val="00586A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osibirsk@auction-house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lot-online.ru/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ovosibirsk@auction-house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C4F70-6E9D-4A41-9F86-CABDBB382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1279</Words>
  <Characters>7294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Крапивенцева Нина Дмитриевна</cp:lastModifiedBy>
  <cp:revision>12</cp:revision>
  <cp:lastPrinted>2022-08-15T07:54:00Z</cp:lastPrinted>
  <dcterms:created xsi:type="dcterms:W3CDTF">2022-08-10T04:36:00Z</dcterms:created>
  <dcterms:modified xsi:type="dcterms:W3CDTF">2024-05-21T03:20:00Z</dcterms:modified>
</cp:coreProperties>
</file>