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1C31C" w14:textId="4B0F3962" w:rsidR="009A57A2" w:rsidRPr="009A57A2" w:rsidRDefault="009A57A2" w:rsidP="009A57A2">
      <w:pPr>
        <w:autoSpaceDE w:val="0"/>
        <w:autoSpaceDN w:val="0"/>
        <w:rPr>
          <w:b/>
          <w:bCs/>
          <w:color w:val="FF0000"/>
          <w:sz w:val="25"/>
          <w:szCs w:val="25"/>
        </w:rPr>
      </w:pPr>
      <w:r w:rsidRPr="009A57A2">
        <w:rPr>
          <w:b/>
          <w:color w:val="FF0000"/>
          <w:sz w:val="25"/>
          <w:szCs w:val="25"/>
        </w:rPr>
        <w:t>ПРОЕКТ</w:t>
      </w:r>
    </w:p>
    <w:p w14:paraId="0FFB99F3" w14:textId="16F2AF0A" w:rsidR="00E210B5" w:rsidRPr="002A742F" w:rsidRDefault="00E210B5" w:rsidP="00E210B5">
      <w:pPr>
        <w:jc w:val="center"/>
        <w:rPr>
          <w:b/>
        </w:rPr>
      </w:pPr>
      <w:bookmarkStart w:id="0" w:name="_Hlk164951502"/>
      <w:r w:rsidRPr="002A742F">
        <w:rPr>
          <w:b/>
        </w:rPr>
        <w:t>ДОГОВОР</w:t>
      </w:r>
    </w:p>
    <w:p w14:paraId="424DB2D4" w14:textId="77777777" w:rsidR="00E210B5" w:rsidRPr="002A742F" w:rsidRDefault="00E210B5" w:rsidP="00E210B5">
      <w:pPr>
        <w:jc w:val="center"/>
        <w:rPr>
          <w:b/>
        </w:rPr>
      </w:pPr>
      <w:r w:rsidRPr="002A742F">
        <w:rPr>
          <w:b/>
        </w:rPr>
        <w:t xml:space="preserve">КУПЛИ  -  ПРОДАЖИ </w:t>
      </w:r>
    </w:p>
    <w:p w14:paraId="39D247A8" w14:textId="77777777" w:rsidR="00E210B5" w:rsidRPr="002A742F" w:rsidRDefault="00E210B5" w:rsidP="00E210B5"/>
    <w:p w14:paraId="5313CD4C" w14:textId="77777777" w:rsidR="00E210B5" w:rsidRPr="002A742F" w:rsidRDefault="00E210B5" w:rsidP="00E210B5">
      <w:r w:rsidRPr="002A742F">
        <w:t xml:space="preserve">             г</w:t>
      </w:r>
      <w:r>
        <w:t>. Белгород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« ___</w:t>
      </w:r>
      <w:r w:rsidRPr="002A742F">
        <w:t xml:space="preserve">» </w:t>
      </w:r>
      <w:r w:rsidRPr="00E210B5">
        <w:t>_____________</w:t>
      </w:r>
      <w:r w:rsidRPr="002A742F">
        <w:t>.</w:t>
      </w:r>
    </w:p>
    <w:p w14:paraId="39B7D193" w14:textId="77777777" w:rsidR="00E210B5" w:rsidRPr="002A742F" w:rsidRDefault="00E210B5" w:rsidP="00E210B5"/>
    <w:p w14:paraId="5BEFBCA2" w14:textId="77777777" w:rsidR="00E210B5" w:rsidRPr="002A742F" w:rsidRDefault="00E210B5" w:rsidP="00E210B5">
      <w:pPr>
        <w:pStyle w:val="a3"/>
        <w:spacing w:before="0" w:beforeAutospacing="0" w:after="0" w:afterAutospacing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Гражданка</w:t>
      </w:r>
      <w:r w:rsidRPr="002A742F">
        <w:rPr>
          <w:b/>
          <w:sz w:val="24"/>
          <w:szCs w:val="24"/>
        </w:rPr>
        <w:t xml:space="preserve"> РФ </w:t>
      </w:r>
      <w:r>
        <w:rPr>
          <w:b/>
          <w:sz w:val="24"/>
          <w:szCs w:val="24"/>
        </w:rPr>
        <w:t xml:space="preserve"> </w:t>
      </w:r>
      <w:r w:rsidRPr="00E210B5">
        <w:rPr>
          <w:b/>
          <w:sz w:val="24"/>
          <w:szCs w:val="24"/>
        </w:rPr>
        <w:t>Жиляева Нина Сергеевна</w:t>
      </w:r>
      <w:r w:rsidRPr="00777E1B">
        <w:rPr>
          <w:sz w:val="24"/>
          <w:szCs w:val="24"/>
        </w:rPr>
        <w:t xml:space="preserve"> (уроженка с. Ключи Бузулукского р-на Оренбургской обл., 18.04.1965г.р., ИНН 310206564728, СНИЛС 060-196-605 45, адрес регистрации: 308012, Белгородская обл., г. Белгород, ул. Рябиновая, д. 11) </w:t>
      </w:r>
      <w:r>
        <w:rPr>
          <w:sz w:val="24"/>
          <w:szCs w:val="24"/>
        </w:rPr>
        <w:t xml:space="preserve">в лице </w:t>
      </w:r>
      <w:r w:rsidRPr="002A742F">
        <w:rPr>
          <w:b/>
          <w:sz w:val="24"/>
          <w:szCs w:val="24"/>
        </w:rPr>
        <w:t>финансового управляющего Черкасова Андрея Владимировича</w:t>
      </w:r>
      <w:r w:rsidRPr="002A742F">
        <w:rPr>
          <w:sz w:val="24"/>
          <w:szCs w:val="24"/>
        </w:rPr>
        <w:t xml:space="preserve"> (ИНН 390603761307, СНИЛС 119-430-082-36), член «Ассоциация межрегиональная саморегулируемая организация арбитражных управляющих» (ИНН 6167065084, ОГРН 1026104143218, адрес: 344011, г. Ростов-на-Дону, пер. Гвардейский, 7), адрес для корреспонденции: 308001, г. Белгород, Белгородский пр-т, д. 57, оф. 77, тел. 89103645705, </w:t>
      </w:r>
      <w:hyperlink r:id="rId4" w:history="1">
        <w:r w:rsidRPr="002A742F">
          <w:rPr>
            <w:sz w:val="24"/>
            <w:szCs w:val="24"/>
          </w:rPr>
          <w:t>akano31@gmail.com</w:t>
        </w:r>
      </w:hyperlink>
      <w:r w:rsidRPr="002A742F">
        <w:rPr>
          <w:sz w:val="24"/>
          <w:szCs w:val="24"/>
        </w:rPr>
        <w:t xml:space="preserve">), утвержденного в соответствии с </w:t>
      </w:r>
      <w:r w:rsidRPr="00777E1B">
        <w:rPr>
          <w:sz w:val="24"/>
          <w:szCs w:val="24"/>
        </w:rPr>
        <w:t xml:space="preserve">Решением Арбитражного суда Белгородской области от 26.12.2022 года по делу А08-12898/2022 </w:t>
      </w:r>
      <w:r>
        <w:rPr>
          <w:sz w:val="24"/>
          <w:szCs w:val="24"/>
        </w:rPr>
        <w:t>– вместе именуемые</w:t>
      </w:r>
      <w:r w:rsidRPr="002A742F">
        <w:rPr>
          <w:sz w:val="24"/>
          <w:szCs w:val="24"/>
        </w:rPr>
        <w:t xml:space="preserve"> в дальнейшем </w:t>
      </w:r>
      <w:r w:rsidRPr="002A742F">
        <w:rPr>
          <w:b/>
          <w:sz w:val="24"/>
          <w:szCs w:val="24"/>
        </w:rPr>
        <w:t>«Продавец»</w:t>
      </w:r>
      <w:r w:rsidRPr="002A742F">
        <w:rPr>
          <w:sz w:val="24"/>
          <w:szCs w:val="24"/>
        </w:rPr>
        <w:t>, с одной стороны,</w:t>
      </w:r>
    </w:p>
    <w:p w14:paraId="17247097" w14:textId="77777777" w:rsidR="00E210B5" w:rsidRPr="002A742F" w:rsidRDefault="00E210B5" w:rsidP="00E210B5">
      <w:pPr>
        <w:pStyle w:val="a3"/>
        <w:spacing w:before="0" w:beforeAutospacing="0" w:after="0" w:afterAutospacing="0"/>
        <w:ind w:firstLine="708"/>
        <w:jc w:val="both"/>
        <w:rPr>
          <w:sz w:val="24"/>
          <w:szCs w:val="24"/>
        </w:rPr>
      </w:pPr>
      <w:r w:rsidRPr="002A742F">
        <w:rPr>
          <w:sz w:val="24"/>
          <w:szCs w:val="24"/>
        </w:rPr>
        <w:t>и</w:t>
      </w:r>
    </w:p>
    <w:p w14:paraId="6C000D3F" w14:textId="77777777" w:rsidR="00E210B5" w:rsidRDefault="00E210B5" w:rsidP="00E210B5">
      <w:pPr>
        <w:pStyle w:val="a3"/>
        <w:ind w:firstLine="709"/>
        <w:contextualSpacing/>
        <w:jc w:val="both"/>
        <w:rPr>
          <w:sz w:val="24"/>
          <w:szCs w:val="24"/>
        </w:rPr>
      </w:pPr>
      <w:r w:rsidRPr="002A742F">
        <w:rPr>
          <w:b/>
          <w:sz w:val="24"/>
          <w:szCs w:val="24"/>
        </w:rPr>
        <w:t>граждан</w:t>
      </w:r>
      <w:r>
        <w:rPr>
          <w:b/>
          <w:sz w:val="24"/>
          <w:szCs w:val="24"/>
        </w:rPr>
        <w:t>____</w:t>
      </w:r>
      <w:r w:rsidRPr="002A742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именуем____ в дальнейшем «Покупатель»</w:t>
      </w:r>
      <w:r w:rsidRPr="002A742F">
        <w:rPr>
          <w:sz w:val="24"/>
          <w:szCs w:val="24"/>
        </w:rPr>
        <w:t xml:space="preserve">, </w:t>
      </w:r>
      <w:r>
        <w:rPr>
          <w:sz w:val="24"/>
          <w:szCs w:val="24"/>
        </w:rPr>
        <w:t>с учетом, что Покупатель выразил намерение воспользоваться преимущественным  правом приобретения,</w:t>
      </w:r>
    </w:p>
    <w:p w14:paraId="59091329" w14:textId="77777777" w:rsidR="00E210B5" w:rsidRPr="002A742F" w:rsidRDefault="00E210B5" w:rsidP="00E210B5">
      <w:pPr>
        <w:pStyle w:val="a3"/>
        <w:ind w:firstLine="709"/>
        <w:contextualSpacing/>
        <w:jc w:val="both"/>
        <w:rPr>
          <w:b/>
          <w:sz w:val="24"/>
          <w:szCs w:val="24"/>
        </w:rPr>
      </w:pPr>
      <w:r w:rsidRPr="002A742F">
        <w:rPr>
          <w:sz w:val="24"/>
          <w:szCs w:val="24"/>
        </w:rPr>
        <w:t>заключили настоящий Договор о нижеследующем:</w:t>
      </w:r>
    </w:p>
    <w:p w14:paraId="4C30EDAD" w14:textId="77777777" w:rsidR="00E210B5" w:rsidRPr="002A742F" w:rsidRDefault="00E210B5" w:rsidP="00E210B5">
      <w:pPr>
        <w:spacing w:line="276" w:lineRule="auto"/>
        <w:ind w:firstLine="709"/>
        <w:jc w:val="center"/>
        <w:rPr>
          <w:b/>
        </w:rPr>
      </w:pPr>
      <w:r w:rsidRPr="002A742F">
        <w:rPr>
          <w:b/>
        </w:rPr>
        <w:t>1. Предмет договора</w:t>
      </w:r>
    </w:p>
    <w:p w14:paraId="0C1AE143" w14:textId="77777777" w:rsidR="00E210B5" w:rsidRPr="002A742F" w:rsidRDefault="00E210B5" w:rsidP="00E210B5">
      <w:pPr>
        <w:widowControl w:val="0"/>
        <w:tabs>
          <w:tab w:val="left" w:pos="720"/>
          <w:tab w:val="left" w:pos="-142"/>
        </w:tabs>
        <w:suppressAutoHyphens/>
        <w:spacing w:before="67"/>
        <w:jc w:val="both"/>
      </w:pPr>
      <w:r>
        <w:rPr>
          <w:b/>
        </w:rPr>
        <w:t xml:space="preserve">          </w:t>
      </w:r>
      <w:r w:rsidRPr="002A742F">
        <w:rPr>
          <w:b/>
        </w:rPr>
        <w:t>1.</w:t>
      </w:r>
      <w:r w:rsidRPr="002A742F">
        <w:t xml:space="preserve"> Продавец обязуется передать в собственность Покупателю, а  Покупатель принять и  оплатить следующее имущество: </w:t>
      </w:r>
    </w:p>
    <w:p w14:paraId="7E4091E4" w14:textId="77777777" w:rsidR="00E210B5" w:rsidRDefault="00E210B5" w:rsidP="00E210B5">
      <w:pPr>
        <w:ind w:firstLine="709"/>
        <w:jc w:val="both"/>
      </w:pPr>
      <w:r>
        <w:t xml:space="preserve">- </w:t>
      </w:r>
      <w:r w:rsidRPr="002F4BED">
        <w:t xml:space="preserve">жилой дом, расположенный по адресу: Белгородская обл., г. Белгород, ул. Рябиновая, д. 11, кадастровый номер: 31:16:0118007:228; </w:t>
      </w:r>
    </w:p>
    <w:p w14:paraId="0E29CDC5" w14:textId="77777777" w:rsidR="00E210B5" w:rsidRPr="000624F9" w:rsidRDefault="00E210B5" w:rsidP="00E210B5">
      <w:pPr>
        <w:ind w:firstLine="709"/>
        <w:jc w:val="both"/>
        <w:rPr>
          <w:u w:val="single"/>
        </w:rPr>
      </w:pPr>
      <w:r>
        <w:t xml:space="preserve">- </w:t>
      </w:r>
      <w:r w:rsidRPr="002F4BED">
        <w:t>земельный участок: кадастровый номер: 31:16:0118007:50, расположенный по адресу: Белгородская область, г. Белгород, Юго-Западный район города, участок № 175</w:t>
      </w:r>
    </w:p>
    <w:p w14:paraId="74C7AE71" w14:textId="77777777" w:rsidR="00E210B5" w:rsidRPr="002A742F" w:rsidRDefault="00E210B5" w:rsidP="00E210B5">
      <w:pPr>
        <w:widowControl w:val="0"/>
        <w:tabs>
          <w:tab w:val="left" w:pos="720"/>
          <w:tab w:val="left" w:pos="-142"/>
        </w:tabs>
        <w:suppressAutoHyphens/>
        <w:spacing w:before="67"/>
        <w:jc w:val="both"/>
      </w:pPr>
    </w:p>
    <w:p w14:paraId="2B7C27E1" w14:textId="77777777" w:rsidR="00E210B5" w:rsidRDefault="00E210B5" w:rsidP="00E210B5">
      <w:pPr>
        <w:ind w:hanging="142"/>
        <w:jc w:val="center"/>
        <w:rPr>
          <w:b/>
        </w:rPr>
      </w:pPr>
      <w:r>
        <w:rPr>
          <w:b/>
        </w:rPr>
        <w:t xml:space="preserve">          </w:t>
      </w:r>
      <w:r w:rsidRPr="002A742F">
        <w:rPr>
          <w:b/>
        </w:rPr>
        <w:t>2.  Порядок оплаты</w:t>
      </w:r>
    </w:p>
    <w:p w14:paraId="55129BE8" w14:textId="77777777" w:rsidR="00E210B5" w:rsidRPr="002A742F" w:rsidRDefault="00E210B5" w:rsidP="00E210B5">
      <w:pPr>
        <w:ind w:hanging="142"/>
        <w:jc w:val="center"/>
        <w:rPr>
          <w:b/>
        </w:rPr>
      </w:pPr>
    </w:p>
    <w:p w14:paraId="45F403D3" w14:textId="77777777" w:rsidR="00E210B5" w:rsidRPr="002A742F" w:rsidRDefault="00E210B5" w:rsidP="00E210B5">
      <w:pPr>
        <w:ind w:firstLine="567"/>
        <w:jc w:val="both"/>
        <w:rPr>
          <w:b/>
        </w:rPr>
      </w:pPr>
      <w:r w:rsidRPr="002A742F">
        <w:rPr>
          <w:b/>
        </w:rPr>
        <w:t xml:space="preserve">2.1. </w:t>
      </w:r>
      <w:r w:rsidRPr="002A742F">
        <w:t xml:space="preserve">Стоимость имущества, указанного в п.1 договора составляет </w:t>
      </w:r>
      <w:r>
        <w:t>______________</w:t>
      </w:r>
      <w:proofErr w:type="gramStart"/>
      <w:r>
        <w:t>_</w:t>
      </w:r>
      <w:r w:rsidRPr="002A742F">
        <w:t>(</w:t>
      </w:r>
      <w:proofErr w:type="gramEnd"/>
      <w:r>
        <w:t>________________________________</w:t>
      </w:r>
      <w:r w:rsidRPr="002A742F">
        <w:t xml:space="preserve">) рублей, </w:t>
      </w:r>
      <w:r>
        <w:t>которые оплачены Покупателем до подписания настоящего Договора.</w:t>
      </w:r>
    </w:p>
    <w:p w14:paraId="3D4388C0" w14:textId="77777777" w:rsidR="00E210B5" w:rsidRPr="002A742F" w:rsidRDefault="00E210B5" w:rsidP="00E210B5">
      <w:pPr>
        <w:ind w:hanging="142"/>
        <w:jc w:val="both"/>
      </w:pPr>
      <w:r>
        <w:rPr>
          <w:b/>
        </w:rPr>
        <w:t xml:space="preserve">            </w:t>
      </w:r>
    </w:p>
    <w:p w14:paraId="62E1F215" w14:textId="77777777" w:rsidR="00E210B5" w:rsidRDefault="00E210B5" w:rsidP="00E210B5">
      <w:pPr>
        <w:ind w:hanging="142"/>
        <w:jc w:val="center"/>
        <w:rPr>
          <w:b/>
        </w:rPr>
      </w:pPr>
      <w:r>
        <w:rPr>
          <w:b/>
        </w:rPr>
        <w:t xml:space="preserve">         3</w:t>
      </w:r>
      <w:r w:rsidRPr="002A742F">
        <w:rPr>
          <w:b/>
        </w:rPr>
        <w:t>.  Иные положения</w:t>
      </w:r>
    </w:p>
    <w:p w14:paraId="111102A6" w14:textId="77777777" w:rsidR="00E210B5" w:rsidRPr="002A742F" w:rsidRDefault="00E210B5" w:rsidP="00E210B5">
      <w:pPr>
        <w:ind w:hanging="142"/>
        <w:jc w:val="center"/>
        <w:rPr>
          <w:b/>
        </w:rPr>
      </w:pPr>
    </w:p>
    <w:p w14:paraId="549F46D0" w14:textId="77777777" w:rsidR="00E210B5" w:rsidRDefault="00E210B5" w:rsidP="00E210B5">
      <w:pPr>
        <w:ind w:firstLine="567"/>
        <w:jc w:val="both"/>
      </w:pPr>
      <w:r>
        <w:rPr>
          <w:b/>
        </w:rPr>
        <w:t>3</w:t>
      </w:r>
      <w:r w:rsidRPr="00F03DC3">
        <w:rPr>
          <w:b/>
        </w:rPr>
        <w:t>.1.</w:t>
      </w:r>
      <w:r w:rsidRPr="002F4821">
        <w:t xml:space="preserve"> Продавец гарантирует, что до заключения настоящего договора указанное нед</w:t>
      </w:r>
      <w:r>
        <w:t>вижимое имущество не отчуждено.</w:t>
      </w:r>
    </w:p>
    <w:p w14:paraId="7D6C6F5A" w14:textId="77777777" w:rsidR="00E210B5" w:rsidRPr="002F4821" w:rsidRDefault="00E210B5" w:rsidP="00E210B5">
      <w:pPr>
        <w:ind w:firstLine="567"/>
        <w:jc w:val="both"/>
      </w:pPr>
      <w:r>
        <w:rPr>
          <w:b/>
        </w:rPr>
        <w:t>3.2.</w:t>
      </w:r>
      <w:r w:rsidRPr="002F4821">
        <w:t xml:space="preserve"> Стороны заявляют, что они действуют сознательно, добровольно, не вынужденно, на обоюдовыгодных, не кабальных условиях, понимают значение своих действий и не заблуждаются относительно сделки, не лишались и не ограничивались в дееспособности, не страдают заболеваниями, в том числе психическими, лишающими их возможности понимать значение своих действий и руководить ими.</w:t>
      </w:r>
    </w:p>
    <w:p w14:paraId="43F8CF13" w14:textId="77777777" w:rsidR="00E210B5" w:rsidRPr="002F4821" w:rsidRDefault="00E210B5" w:rsidP="00E210B5">
      <w:pPr>
        <w:ind w:firstLine="567"/>
        <w:jc w:val="both"/>
      </w:pPr>
      <w:r>
        <w:rPr>
          <w:b/>
        </w:rPr>
        <w:t>3.3.</w:t>
      </w:r>
      <w:r w:rsidRPr="002F4821">
        <w:t xml:space="preserve"> Стороны подтверждают, что им понятны смысл и содержание сделки, её последствия, ответственность, права и обязанности, а также содержание статей ГК РФ: 161, 164, 166-181, 450, 460,549, 551, 556, 557.</w:t>
      </w:r>
    </w:p>
    <w:p w14:paraId="3B2CDDA6" w14:textId="77777777" w:rsidR="00E210B5" w:rsidRPr="002F4821" w:rsidRDefault="00E210B5" w:rsidP="00E210B5">
      <w:pPr>
        <w:ind w:firstLine="567"/>
        <w:jc w:val="both"/>
      </w:pPr>
      <w:r w:rsidRPr="002F4821">
        <w:t xml:space="preserve">Продаваемое имущество, указанное в п.1 настоящего договора, считается переданным Продавцом Покупателю с момента подписания </w:t>
      </w:r>
      <w:r>
        <w:t>настоящего Договора</w:t>
      </w:r>
      <w:r w:rsidRPr="002F4821">
        <w:t>.</w:t>
      </w:r>
    </w:p>
    <w:p w14:paraId="434009AA" w14:textId="77777777" w:rsidR="00E210B5" w:rsidRPr="002F4821" w:rsidRDefault="00E210B5" w:rsidP="00E210B5">
      <w:pPr>
        <w:ind w:firstLine="567"/>
        <w:jc w:val="both"/>
      </w:pPr>
      <w:r w:rsidRPr="002F4821">
        <w:t>В соответствии с п.1 ст.551 ГК РФ Покупатель приобретает право собственности на имущество, указанное в п.1 настоящего договора, с момента государственной регистрации перехода права собственности.</w:t>
      </w:r>
    </w:p>
    <w:p w14:paraId="0ABF88DE" w14:textId="77777777" w:rsidR="00E210B5" w:rsidRPr="002F4821" w:rsidRDefault="00E210B5" w:rsidP="00E210B5">
      <w:pPr>
        <w:ind w:firstLine="567"/>
        <w:jc w:val="both"/>
      </w:pPr>
      <w:r w:rsidRPr="002F4821">
        <w:t>За нарушение условий настоящего договора Стороны несут ответственность в соответствии с действующим законодательством РФ.</w:t>
      </w:r>
    </w:p>
    <w:p w14:paraId="70F25269" w14:textId="77777777" w:rsidR="00E210B5" w:rsidRPr="002F4821" w:rsidRDefault="00E210B5" w:rsidP="00E210B5">
      <w:pPr>
        <w:ind w:firstLine="567"/>
        <w:jc w:val="both"/>
      </w:pPr>
      <w:r w:rsidRPr="002F4821">
        <w:lastRenderedPageBreak/>
        <w:t>В случае наступления обстоятельств действия непреодолимой силу, Стороны будут руководствоваться действующим законодательством РФ.</w:t>
      </w:r>
    </w:p>
    <w:p w14:paraId="1B5074F7" w14:textId="77777777" w:rsidR="00E210B5" w:rsidRPr="002F4821" w:rsidRDefault="00E210B5" w:rsidP="00E210B5">
      <w:pPr>
        <w:ind w:firstLine="567"/>
        <w:jc w:val="both"/>
      </w:pPr>
      <w:r>
        <w:rPr>
          <w:b/>
        </w:rPr>
        <w:t>3.4.</w:t>
      </w:r>
      <w:r w:rsidRPr="002F4821">
        <w:t xml:space="preserve"> Настоящий договор содержит весь объём соглашений между Сторонами в отношении его предмета,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14:paraId="78A3F414" w14:textId="77777777" w:rsidR="00E210B5" w:rsidRPr="002F4821" w:rsidRDefault="00E210B5" w:rsidP="00E210B5">
      <w:pPr>
        <w:ind w:firstLine="567"/>
        <w:jc w:val="both"/>
      </w:pPr>
      <w:r w:rsidRPr="002F4821">
        <w:t>Расходы по оформлению настоящего договора относятся на Покупателя.</w:t>
      </w:r>
    </w:p>
    <w:p w14:paraId="44D7A6FD" w14:textId="77777777" w:rsidR="00E210B5" w:rsidRPr="002F4821" w:rsidRDefault="00E210B5" w:rsidP="00E210B5">
      <w:pPr>
        <w:ind w:firstLine="567"/>
        <w:jc w:val="both"/>
      </w:pPr>
      <w:r w:rsidRPr="002F4821">
        <w:t>Настоящий дог</w:t>
      </w:r>
      <w:r>
        <w:t>овор составлен и подписан в трех</w:t>
      </w:r>
      <w:r w:rsidRPr="002F4821">
        <w:t xml:space="preserve"> экземплярах, по одному – для каждой из сторон и один в дела Управления Росреестра по Белгородской области.</w:t>
      </w:r>
    </w:p>
    <w:p w14:paraId="202E1E57" w14:textId="77777777" w:rsidR="00E210B5" w:rsidRPr="002F4821" w:rsidRDefault="00E210B5" w:rsidP="00E210B5">
      <w:pPr>
        <w:ind w:firstLine="567"/>
        <w:jc w:val="both"/>
      </w:pPr>
    </w:p>
    <w:p w14:paraId="244EAEB2" w14:textId="77777777" w:rsidR="00E210B5" w:rsidRPr="002F4821" w:rsidRDefault="00E210B5" w:rsidP="00E210B5">
      <w:pPr>
        <w:ind w:firstLine="567"/>
        <w:jc w:val="both"/>
      </w:pPr>
    </w:p>
    <w:p w14:paraId="7990BA41" w14:textId="77777777" w:rsidR="00E210B5" w:rsidRDefault="00E210B5" w:rsidP="00E210B5">
      <w:pPr>
        <w:ind w:firstLine="567"/>
        <w:jc w:val="both"/>
      </w:pPr>
      <w:r w:rsidRPr="002F4821">
        <w:t>ПОДПИСИ СТОРОН</w:t>
      </w:r>
    </w:p>
    <w:p w14:paraId="4046366A" w14:textId="77777777" w:rsidR="00E210B5" w:rsidRPr="002F4821" w:rsidRDefault="00E210B5" w:rsidP="00E210B5">
      <w:pPr>
        <w:ind w:firstLine="567"/>
        <w:jc w:val="both"/>
      </w:pPr>
    </w:p>
    <w:p w14:paraId="60A26270" w14:textId="77777777" w:rsidR="00E210B5" w:rsidRPr="002F4821" w:rsidRDefault="00E210B5" w:rsidP="00E210B5">
      <w:pPr>
        <w:ind w:firstLine="567"/>
        <w:jc w:val="both"/>
      </w:pPr>
    </w:p>
    <w:p w14:paraId="50A74C09" w14:textId="77777777" w:rsidR="00E210B5" w:rsidRPr="002F4821" w:rsidRDefault="00E210B5" w:rsidP="00E210B5">
      <w:pPr>
        <w:jc w:val="both"/>
      </w:pPr>
      <w:r w:rsidRPr="002F4821">
        <w:t>ПРОДАВЕЦ: ________________</w:t>
      </w:r>
      <w:r>
        <w:t>_______</w:t>
      </w:r>
      <w:r w:rsidRPr="002F4821">
        <w:t>________________________________________</w:t>
      </w:r>
    </w:p>
    <w:p w14:paraId="3D1CDDF2" w14:textId="77777777" w:rsidR="00E210B5" w:rsidRPr="002F4821" w:rsidRDefault="00E210B5" w:rsidP="00E210B5">
      <w:pPr>
        <w:ind w:firstLine="567"/>
        <w:jc w:val="both"/>
      </w:pPr>
    </w:p>
    <w:p w14:paraId="177B5D3D" w14:textId="77777777" w:rsidR="00E210B5" w:rsidRPr="002F4821" w:rsidRDefault="00E210B5" w:rsidP="00E210B5">
      <w:pPr>
        <w:ind w:firstLine="567"/>
        <w:jc w:val="both"/>
      </w:pPr>
    </w:p>
    <w:p w14:paraId="72B4BC35" w14:textId="77777777" w:rsidR="00E210B5" w:rsidRPr="002F4821" w:rsidRDefault="00E210B5" w:rsidP="00E210B5">
      <w:pPr>
        <w:jc w:val="both"/>
      </w:pPr>
      <w:r w:rsidRPr="002F4821">
        <w:t>ПОКУПАТЕЛЬ: __________</w:t>
      </w:r>
      <w:r>
        <w:t>______</w:t>
      </w:r>
      <w:r w:rsidRPr="002F4821">
        <w:t>____________________________________________</w:t>
      </w:r>
      <w:bookmarkEnd w:id="0"/>
    </w:p>
    <w:p w14:paraId="1AA52F4C" w14:textId="77777777" w:rsidR="00E210B5" w:rsidRPr="002F4821" w:rsidRDefault="00E210B5" w:rsidP="00E210B5">
      <w:pPr>
        <w:ind w:firstLine="709"/>
        <w:jc w:val="both"/>
      </w:pPr>
    </w:p>
    <w:p w14:paraId="4E143BC5" w14:textId="77777777" w:rsidR="00E210B5" w:rsidRDefault="00E210B5" w:rsidP="00E210B5"/>
    <w:p w14:paraId="3D931913" w14:textId="77777777" w:rsidR="009A57A2" w:rsidRPr="009A57A2" w:rsidRDefault="009A57A2" w:rsidP="009A57A2">
      <w:pPr>
        <w:rPr>
          <w:b/>
          <w:color w:val="FF0000"/>
          <w:sz w:val="25"/>
          <w:szCs w:val="25"/>
        </w:rPr>
      </w:pPr>
      <w:r w:rsidRPr="009A57A2">
        <w:rPr>
          <w:b/>
          <w:color w:val="FF0000"/>
          <w:sz w:val="25"/>
          <w:szCs w:val="25"/>
        </w:rPr>
        <w:t>ВНИМАНИЕ: Данный проект является предварительной редакцией документа.</w:t>
      </w:r>
    </w:p>
    <w:p w14:paraId="4F35C98A" w14:textId="77777777" w:rsidR="009A57A2" w:rsidRPr="009A57A2" w:rsidRDefault="009A57A2" w:rsidP="009A57A2">
      <w:pPr>
        <w:rPr>
          <w:b/>
          <w:color w:val="FF0000"/>
          <w:sz w:val="25"/>
          <w:szCs w:val="25"/>
        </w:rPr>
      </w:pPr>
      <w:r w:rsidRPr="009A57A2">
        <w:rPr>
          <w:b/>
          <w:color w:val="FF0000"/>
          <w:sz w:val="25"/>
          <w:szCs w:val="25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p w14:paraId="7945C124" w14:textId="77777777" w:rsidR="00E210B5" w:rsidRDefault="00E210B5" w:rsidP="00E210B5"/>
    <w:p w14:paraId="040F7459" w14:textId="77777777" w:rsidR="00E210B5" w:rsidRDefault="00E210B5" w:rsidP="00E210B5"/>
    <w:p w14:paraId="5FEF2DF5" w14:textId="77777777" w:rsidR="00E210B5" w:rsidRDefault="00E210B5" w:rsidP="00E210B5"/>
    <w:p w14:paraId="75C2EF9C" w14:textId="77777777" w:rsidR="00B062A2" w:rsidRDefault="00B062A2"/>
    <w:sectPr w:rsidR="00B062A2" w:rsidSect="00FA19B4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0B5"/>
    <w:rsid w:val="009A57A2"/>
    <w:rsid w:val="00B062A2"/>
    <w:rsid w:val="00E210B5"/>
    <w:rsid w:val="00FA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8C4D"/>
  <w15:docId w15:val="{56062CB4-9F87-460D-AD0C-3F54E12F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210B5"/>
    <w:pPr>
      <w:spacing w:before="100" w:beforeAutospacing="1" w:after="100" w:afterAutospacing="1"/>
    </w:pPr>
    <w:rPr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ano31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601</Words>
  <Characters>3427</Characters>
  <Application>Microsoft Office Word</Application>
  <DocSecurity>0</DocSecurity>
  <Lines>28</Lines>
  <Paragraphs>8</Paragraphs>
  <ScaleCrop>false</ScaleCrop>
  <Company>Microsoft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Картавов Кирилл Олегович</cp:lastModifiedBy>
  <cp:revision>2</cp:revision>
  <dcterms:created xsi:type="dcterms:W3CDTF">2024-04-25T10:51:00Z</dcterms:created>
  <dcterms:modified xsi:type="dcterms:W3CDTF">2024-04-25T12:32:00Z</dcterms:modified>
</cp:coreProperties>
</file>