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F8091D0" w:rsidR="00D6354E" w:rsidRPr="00E8138F" w:rsidRDefault="00BC16BE" w:rsidP="00CE0EF6">
      <w:pPr>
        <w:spacing w:before="120" w:after="120"/>
        <w:ind w:firstLine="708"/>
        <w:jc w:val="both"/>
        <w:rPr>
          <w:color w:val="000000"/>
          <w:sz w:val="22"/>
          <w:szCs w:val="22"/>
        </w:rPr>
      </w:pPr>
      <w:r w:rsidRPr="00BC16BE">
        <w:rPr>
          <w:b/>
          <w:sz w:val="22"/>
          <w:szCs w:val="22"/>
        </w:rPr>
        <w:t>АО «Российский аукционный дом»</w:t>
      </w:r>
      <w:r w:rsidRPr="00BC16BE">
        <w:rPr>
          <w:sz w:val="22"/>
          <w:szCs w:val="22"/>
        </w:rPr>
        <w:t xml:space="preserve"> (ИНН 7838430413, адрес: 190000, Санкт-Петербург, </w:t>
      </w:r>
      <w:proofErr w:type="spellStart"/>
      <w:r w:rsidRPr="00BC16BE">
        <w:rPr>
          <w:sz w:val="22"/>
          <w:szCs w:val="22"/>
        </w:rPr>
        <w:t>пер.Гривцова</w:t>
      </w:r>
      <w:proofErr w:type="spellEnd"/>
      <w:r w:rsidRPr="00BC16BE">
        <w:rPr>
          <w:sz w:val="22"/>
          <w:szCs w:val="22"/>
        </w:rPr>
        <w:t xml:space="preserve">, д.5, </w:t>
      </w:r>
      <w:proofErr w:type="spellStart"/>
      <w:r w:rsidRPr="00BC16BE">
        <w:rPr>
          <w:sz w:val="22"/>
          <w:szCs w:val="22"/>
        </w:rPr>
        <w:t>лит.В</w:t>
      </w:r>
      <w:proofErr w:type="spellEnd"/>
      <w:r w:rsidRPr="00BC16BE">
        <w:rPr>
          <w:sz w:val="22"/>
          <w:szCs w:val="22"/>
        </w:rPr>
        <w:t xml:space="preserve">, 8(800)777-57-57, a.stepina@auction-house.ru), действующее на основании договора поручения с </w:t>
      </w:r>
      <w:r w:rsidRPr="00BC16BE">
        <w:rPr>
          <w:b/>
          <w:sz w:val="22"/>
          <w:szCs w:val="22"/>
        </w:rPr>
        <w:t>ЗАО «ЧЕК-СУ.ВК»</w:t>
      </w:r>
      <w:r w:rsidRPr="00BC16BE">
        <w:rPr>
          <w:sz w:val="22"/>
          <w:szCs w:val="22"/>
        </w:rPr>
        <w:t xml:space="preserve"> (ИНН 4214018010), в лице конкурсного управляющего </w:t>
      </w:r>
      <w:proofErr w:type="spellStart"/>
      <w:r w:rsidRPr="00BC16BE">
        <w:rPr>
          <w:b/>
          <w:sz w:val="22"/>
          <w:szCs w:val="22"/>
        </w:rPr>
        <w:t>Шокарева</w:t>
      </w:r>
      <w:proofErr w:type="spellEnd"/>
      <w:r w:rsidRPr="00BC16BE">
        <w:rPr>
          <w:b/>
          <w:sz w:val="22"/>
          <w:szCs w:val="22"/>
        </w:rPr>
        <w:t xml:space="preserve"> Сергея Евгеньевича</w:t>
      </w:r>
      <w:r w:rsidRPr="00BC16BE">
        <w:rPr>
          <w:sz w:val="22"/>
          <w:szCs w:val="22"/>
        </w:rPr>
        <w:t xml:space="preserve"> (ИНН 471007403817), действующего на основании решения Арбитражного суда Кемеровской области от 26.12.2017 по делу № А27-12311/2017, сообщает, что по итогам торгов посредством публичного предложения (далее – Торги), проведенных в период с 14.05.2024 по 16.05.2024 на электронной площадке АО «Российский аукционный дом» по адресу в сети интернет: http://www.lot-online.ru (номер Торгов: 181430)</w:t>
      </w:r>
      <w:r w:rsidR="00D6354E" w:rsidRPr="00E8138F">
        <w:rPr>
          <w:sz w:val="22"/>
          <w:szCs w:val="22"/>
        </w:rPr>
        <w:t>, заключе</w:t>
      </w:r>
      <w:r w:rsidR="00E25439" w:rsidRPr="00E8138F">
        <w:rPr>
          <w:sz w:val="22"/>
          <w:szCs w:val="22"/>
        </w:rPr>
        <w:t>н</w:t>
      </w:r>
      <w:r w:rsidR="00D6354E" w:rsidRPr="00E8138F">
        <w:rPr>
          <w:color w:val="000000"/>
          <w:sz w:val="22"/>
          <w:szCs w:val="22"/>
        </w:rPr>
        <w:t xml:space="preserve"> следующи</w:t>
      </w:r>
      <w:r w:rsidR="00E8138F">
        <w:rPr>
          <w:sz w:val="22"/>
          <w:szCs w:val="22"/>
        </w:rPr>
        <w:t>й</w:t>
      </w:r>
      <w:r w:rsidR="00D6354E" w:rsidRPr="00E8138F">
        <w:rPr>
          <w:color w:val="000000"/>
          <w:sz w:val="22"/>
          <w:szCs w:val="22"/>
        </w:rPr>
        <w:t xml:space="preserve"> догово</w:t>
      </w:r>
      <w:r w:rsidR="00E25439" w:rsidRPr="00E8138F">
        <w:rPr>
          <w:sz w:val="22"/>
          <w:szCs w:val="22"/>
        </w:rPr>
        <w:t>р</w:t>
      </w:r>
      <w:r w:rsidR="00D6354E" w:rsidRPr="00E8138F">
        <w:rPr>
          <w:color w:val="000000"/>
          <w:sz w:val="22"/>
          <w:szCs w:val="22"/>
        </w:rPr>
        <w:t>:</w:t>
      </w:r>
      <w:r w:rsidR="005A15C5" w:rsidRPr="00E8138F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8138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8138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="00D55AA2"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D6354E" w:rsidRPr="00E8138F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E8138F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8F014F5" w:rsidR="00D6354E" w:rsidRPr="00E8138F" w:rsidRDefault="00BC16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522F3CE" w:rsidR="00D6354E" w:rsidRPr="00E8138F" w:rsidRDefault="00BC16B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16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CC58408" w:rsidR="00D6354E" w:rsidRPr="00E8138F" w:rsidRDefault="00BC16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16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550 000 001,00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D8FD" w14:textId="77777777" w:rsidR="00BC16BE" w:rsidRDefault="00BC16B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16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ОБЩЕСТВО С ОГРАНИЧЕННОЙ ОТВЕТСТВЕННОСТЬЮ «ЗАПСИБРУДА» </w:t>
            </w:r>
          </w:p>
          <w:p w14:paraId="4E81BBDC" w14:textId="1EBA348F" w:rsidR="00E25439" w:rsidRPr="00E8138F" w:rsidRDefault="00BC16B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16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(ИНН 4252012308)</w:t>
            </w:r>
          </w:p>
        </w:tc>
      </w:tr>
    </w:tbl>
    <w:p w14:paraId="03B908D9" w14:textId="77777777" w:rsidR="00CF0469" w:rsidRPr="00E8138F" w:rsidRDefault="00CF0469" w:rsidP="0037580B">
      <w:pPr>
        <w:pStyle w:val="a3"/>
        <w:jc w:val="both"/>
      </w:pPr>
    </w:p>
    <w:sectPr w:rsidR="00CF0469" w:rsidRPr="00E8138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36D77"/>
    <w:rsid w:val="000C7513"/>
    <w:rsid w:val="000F0AA6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27A91"/>
    <w:rsid w:val="008450EC"/>
    <w:rsid w:val="00877673"/>
    <w:rsid w:val="0089518B"/>
    <w:rsid w:val="008C46A8"/>
    <w:rsid w:val="009F6EEA"/>
    <w:rsid w:val="00A06B2F"/>
    <w:rsid w:val="00A61982"/>
    <w:rsid w:val="00A71CDA"/>
    <w:rsid w:val="00AB196D"/>
    <w:rsid w:val="00AD49F6"/>
    <w:rsid w:val="00AE3872"/>
    <w:rsid w:val="00B13D1B"/>
    <w:rsid w:val="00B2561A"/>
    <w:rsid w:val="00B46DF3"/>
    <w:rsid w:val="00B84DC6"/>
    <w:rsid w:val="00B8621B"/>
    <w:rsid w:val="00B91F53"/>
    <w:rsid w:val="00BC16BE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138F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41</cp:revision>
  <cp:lastPrinted>2023-02-20T13:00:00Z</cp:lastPrinted>
  <dcterms:created xsi:type="dcterms:W3CDTF">2020-08-18T06:36:00Z</dcterms:created>
  <dcterms:modified xsi:type="dcterms:W3CDTF">2024-05-28T11:26:00Z</dcterms:modified>
</cp:coreProperties>
</file>