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816B" w14:textId="58BC4256" w:rsidR="00B42D1D" w:rsidRDefault="00B42D1D" w:rsidP="00B4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42D1D">
        <w:rPr>
          <w:rFonts w:ascii="Times New Roman" w:hAnsi="Times New Roman" w:cs="Times New Roman"/>
          <w:b/>
          <w:bCs/>
          <w:sz w:val="21"/>
          <w:szCs w:val="21"/>
        </w:rPr>
        <w:t xml:space="preserve">Имущество ООО «ПЗМК», подлежащее </w:t>
      </w:r>
      <w:r>
        <w:rPr>
          <w:rFonts w:ascii="Times New Roman" w:hAnsi="Times New Roman" w:cs="Times New Roman"/>
          <w:b/>
          <w:bCs/>
          <w:sz w:val="21"/>
          <w:szCs w:val="21"/>
        </w:rPr>
        <w:t>реализации на торгах</w:t>
      </w:r>
      <w:r w:rsidRPr="00B42D1D">
        <w:rPr>
          <w:rFonts w:ascii="Times New Roman" w:hAnsi="Times New Roman" w:cs="Times New Roman"/>
          <w:b/>
          <w:bCs/>
          <w:sz w:val="21"/>
          <w:szCs w:val="21"/>
        </w:rPr>
        <w:t xml:space="preserve"> в форме публичного предложения</w:t>
      </w:r>
    </w:p>
    <w:p w14:paraId="210160FE" w14:textId="77777777" w:rsidR="00B42D1D" w:rsidRPr="00B42D1D" w:rsidRDefault="00B42D1D" w:rsidP="00B42D1D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363"/>
        <w:gridCol w:w="993"/>
      </w:tblGrid>
      <w:tr w:rsidR="00B42D1D" w:rsidRPr="00B42D1D" w14:paraId="2A47EF91" w14:textId="77777777" w:rsidTr="00B42D1D">
        <w:tc>
          <w:tcPr>
            <w:tcW w:w="568" w:type="dxa"/>
            <w:shd w:val="clear" w:color="auto" w:fill="auto"/>
          </w:tcPr>
          <w:p w14:paraId="5FEE4B86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3D44B7D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и характеристика заложенного имущества, входящего в Лот</w:t>
            </w:r>
          </w:p>
        </w:tc>
        <w:tc>
          <w:tcPr>
            <w:tcW w:w="993" w:type="dxa"/>
            <w:shd w:val="clear" w:color="auto" w:fill="auto"/>
          </w:tcPr>
          <w:p w14:paraId="1260E543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Кол-во (шт.)</w:t>
            </w:r>
          </w:p>
        </w:tc>
      </w:tr>
      <w:tr w:rsidR="00B42D1D" w:rsidRPr="00B42D1D" w14:paraId="330CC805" w14:textId="77777777" w:rsidTr="00B42D1D">
        <w:tc>
          <w:tcPr>
            <w:tcW w:w="568" w:type="dxa"/>
            <w:shd w:val="clear" w:color="auto" w:fill="auto"/>
            <w:vAlign w:val="center"/>
          </w:tcPr>
          <w:p w14:paraId="24BE584E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54E7EE1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Прицеп для перевозки металла №7, 2016г.в.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64FB6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42D1D" w:rsidRPr="00B42D1D" w14:paraId="001247D9" w14:textId="77777777" w:rsidTr="00B42D1D">
        <w:tc>
          <w:tcPr>
            <w:tcW w:w="568" w:type="dxa"/>
            <w:shd w:val="clear" w:color="auto" w:fill="auto"/>
            <w:vAlign w:val="center"/>
          </w:tcPr>
          <w:p w14:paraId="0C622590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C47AC34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Роликовый конвейер, 2014г.в.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604C8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42D1D" w:rsidRPr="00B42D1D" w14:paraId="7A57427C" w14:textId="77777777" w:rsidTr="00B42D1D">
        <w:tc>
          <w:tcPr>
            <w:tcW w:w="568" w:type="dxa"/>
            <w:shd w:val="clear" w:color="auto" w:fill="auto"/>
            <w:vAlign w:val="center"/>
          </w:tcPr>
          <w:p w14:paraId="585B057B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6EE1B9F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Сварочный аппарат Орион 520, 2012г.в.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6855E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42D1D" w:rsidRPr="00B42D1D" w14:paraId="53F3DADF" w14:textId="77777777" w:rsidTr="00B42D1D">
        <w:tc>
          <w:tcPr>
            <w:tcW w:w="568" w:type="dxa"/>
            <w:shd w:val="clear" w:color="auto" w:fill="auto"/>
            <w:vAlign w:val="center"/>
          </w:tcPr>
          <w:p w14:paraId="009E7900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A94A27B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Сварочный аппарат Орион 520, 2012г.в.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A2C58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42D1D" w:rsidRPr="00B42D1D" w14:paraId="0C414756" w14:textId="77777777" w:rsidTr="00B42D1D">
        <w:tc>
          <w:tcPr>
            <w:tcW w:w="568" w:type="dxa"/>
            <w:shd w:val="clear" w:color="auto" w:fill="auto"/>
            <w:vAlign w:val="center"/>
          </w:tcPr>
          <w:p w14:paraId="4D2091F9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58CEC0C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Сварочный аппарат Орион 520, 2011г.в.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8C75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42D1D" w:rsidRPr="00B42D1D" w14:paraId="341290D2" w14:textId="77777777" w:rsidTr="00B42D1D">
        <w:tc>
          <w:tcPr>
            <w:tcW w:w="568" w:type="dxa"/>
            <w:shd w:val="clear" w:color="auto" w:fill="auto"/>
            <w:vAlign w:val="center"/>
          </w:tcPr>
          <w:p w14:paraId="3F5A781F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CBF1ADA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Сварочный аппарат Орион 520, 2011г.в.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5CBA7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42D1D" w:rsidRPr="00B42D1D" w14:paraId="6FD0F181" w14:textId="77777777" w:rsidTr="00B42D1D">
        <w:tc>
          <w:tcPr>
            <w:tcW w:w="568" w:type="dxa"/>
            <w:shd w:val="clear" w:color="auto" w:fill="auto"/>
            <w:vAlign w:val="center"/>
          </w:tcPr>
          <w:p w14:paraId="474AA93F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64BB161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Сварочный аппарат Орион 520, 2010г.в.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08165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42D1D" w:rsidRPr="00B42D1D" w14:paraId="60FB8EE6" w14:textId="77777777" w:rsidTr="00B42D1D">
        <w:tc>
          <w:tcPr>
            <w:tcW w:w="568" w:type="dxa"/>
            <w:shd w:val="clear" w:color="auto" w:fill="auto"/>
            <w:vAlign w:val="center"/>
          </w:tcPr>
          <w:p w14:paraId="3DCDDEC5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DE7FD9E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Сварочный аппарат Скат 420 DW, 2010г.в.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945E7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42D1D" w:rsidRPr="00B42D1D" w14:paraId="4A79FF57" w14:textId="77777777" w:rsidTr="00B42D1D">
        <w:tc>
          <w:tcPr>
            <w:tcW w:w="568" w:type="dxa"/>
            <w:shd w:val="clear" w:color="auto" w:fill="auto"/>
            <w:vAlign w:val="center"/>
          </w:tcPr>
          <w:p w14:paraId="2DA6018C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496123A" w14:textId="77777777" w:rsidR="00B42D1D" w:rsidRPr="00B42D1D" w:rsidRDefault="00B42D1D" w:rsidP="00B42D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Станок вертикально-сверлильный 2Л135, 2015г.в.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62805" w14:textId="77777777" w:rsidR="00B42D1D" w:rsidRPr="00B42D1D" w:rsidRDefault="00B42D1D" w:rsidP="00B42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D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</w:tbl>
    <w:p w14:paraId="6B8D4E11" w14:textId="6AC96539" w:rsidR="00353955" w:rsidRPr="00B42D1D" w:rsidRDefault="00353955" w:rsidP="00B42D1D">
      <w:pPr>
        <w:ind w:left="567"/>
      </w:pPr>
    </w:p>
    <w:sectPr w:rsidR="00353955" w:rsidRPr="00B42D1D" w:rsidSect="00B42D1D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14B9"/>
    <w:multiLevelType w:val="hybridMultilevel"/>
    <w:tmpl w:val="07EC5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55"/>
    <w:rsid w:val="0009181F"/>
    <w:rsid w:val="001D4999"/>
    <w:rsid w:val="00213ECE"/>
    <w:rsid w:val="002D5E45"/>
    <w:rsid w:val="00353955"/>
    <w:rsid w:val="00B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7D4E"/>
  <w15:chartTrackingRefBased/>
  <w15:docId w15:val="{3229692A-EA4B-474A-A220-D38CC6FA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55"/>
    <w:pPr>
      <w:ind w:left="720"/>
      <w:contextualSpacing/>
    </w:pPr>
  </w:style>
  <w:style w:type="table" w:styleId="a4">
    <w:name w:val="Table Grid"/>
    <w:basedOn w:val="a1"/>
    <w:uiPriority w:val="39"/>
    <w:rsid w:val="00B4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Щепелев</dc:creator>
  <cp:keywords/>
  <dc:description/>
  <cp:lastModifiedBy>Никита Щепелев</cp:lastModifiedBy>
  <cp:revision>2</cp:revision>
  <dcterms:created xsi:type="dcterms:W3CDTF">2024-01-17T12:53:00Z</dcterms:created>
  <dcterms:modified xsi:type="dcterms:W3CDTF">2024-05-21T14:16:00Z</dcterms:modified>
</cp:coreProperties>
</file>