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944DF8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34D370C0" w14:textId="77777777" w:rsidR="00944DF8" w:rsidRPr="00944DF8" w:rsidRDefault="00944DF8" w:rsidP="00944DF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44DF8">
        <w:rPr>
          <w:rFonts w:ascii="Times New Roman" w:hAnsi="Times New Roman"/>
          <w:sz w:val="22"/>
          <w:szCs w:val="22"/>
        </w:rPr>
        <w:t>- Нежилое здание (садовый дом) площадью 17,7 кв.м., расположенный по адресу: Ростовская обл., г. Азов, с/т "Мичуринец-1", 313, кадастровый номер: 61:45:0035408:1485, этажность: 1, в том числе подземных 0;</w:t>
      </w:r>
    </w:p>
    <w:p w14:paraId="4E4CF6BA" w14:textId="2E993464" w:rsidR="000E49C9" w:rsidRDefault="00944DF8" w:rsidP="00944DF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44DF8">
        <w:rPr>
          <w:rFonts w:ascii="Times New Roman" w:hAnsi="Times New Roman"/>
          <w:sz w:val="22"/>
          <w:szCs w:val="22"/>
        </w:rPr>
        <w:t xml:space="preserve">- Земельный участок площадью 502+/-8 кв.м., расположенный по адресу: Местоположение установлено относительно ориентира, расположенного в границах участка. Почтовый адрес ориентира: Ростовская обл., г. Азов, </w:t>
      </w:r>
      <w:proofErr w:type="spellStart"/>
      <w:r w:rsidRPr="00944DF8">
        <w:rPr>
          <w:rFonts w:ascii="Times New Roman" w:hAnsi="Times New Roman"/>
          <w:sz w:val="22"/>
          <w:szCs w:val="22"/>
        </w:rPr>
        <w:t>дск</w:t>
      </w:r>
      <w:proofErr w:type="spellEnd"/>
      <w:r w:rsidRPr="00944DF8">
        <w:rPr>
          <w:rFonts w:ascii="Times New Roman" w:hAnsi="Times New Roman"/>
          <w:sz w:val="22"/>
          <w:szCs w:val="22"/>
        </w:rPr>
        <w:t xml:space="preserve"> "Мичуринец-1", 313, кадастровый номер: 61:45:0035408:610, категория земель: земли населенных пунктов, виды разрешенного использования: для ведения садоводства</w:t>
      </w:r>
      <w:r w:rsidR="003836C5" w:rsidRPr="003836C5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944DF8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FD57FCD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944DF8">
        <w:rPr>
          <w:rFonts w:ascii="Times New Roman" w:hAnsi="Times New Roman"/>
          <w:sz w:val="22"/>
          <w:szCs w:val="22"/>
        </w:rPr>
        <w:t>5</w:t>
      </w:r>
      <w:r w:rsidR="003836C5" w:rsidRPr="003836C5">
        <w:rPr>
          <w:rFonts w:ascii="Times New Roman" w:hAnsi="Times New Roman"/>
          <w:sz w:val="22"/>
          <w:szCs w:val="22"/>
        </w:rPr>
        <w:t xml:space="preserve"> % (</w:t>
      </w:r>
      <w:r w:rsidR="00944DF8">
        <w:rPr>
          <w:rFonts w:ascii="Times New Roman" w:hAnsi="Times New Roman"/>
          <w:sz w:val="22"/>
          <w:szCs w:val="22"/>
        </w:rPr>
        <w:t>пять</w:t>
      </w:r>
      <w:r w:rsidR="003836C5" w:rsidRPr="003836C5">
        <w:rPr>
          <w:rFonts w:ascii="Times New Roman" w:hAnsi="Times New Roman"/>
          <w:sz w:val="22"/>
          <w:szCs w:val="22"/>
        </w:rPr>
        <w:t xml:space="preserve"> процент</w:t>
      </w:r>
      <w:r w:rsidR="00944DF8">
        <w:rPr>
          <w:rFonts w:ascii="Times New Roman" w:hAnsi="Times New Roman"/>
          <w:sz w:val="22"/>
          <w:szCs w:val="22"/>
        </w:rPr>
        <w:t>ов</w:t>
      </w:r>
      <w:r w:rsidR="00DD462B" w:rsidRPr="00DD462B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A734F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836C5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44F6B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0775"/>
    <w:rsid w:val="008D5028"/>
    <w:rsid w:val="00944DF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29</cp:revision>
  <cp:lastPrinted>2022-02-18T09:03:00Z</cp:lastPrinted>
  <dcterms:created xsi:type="dcterms:W3CDTF">2022-02-21T14:26:00Z</dcterms:created>
  <dcterms:modified xsi:type="dcterms:W3CDTF">2024-05-29T09:32:00Z</dcterms:modified>
</cp:coreProperties>
</file>