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Pr="005273E0" w:rsidRDefault="00572B76" w:rsidP="00D26988">
      <w:pPr>
        <w:pStyle w:val="2"/>
        <w:keepNext w:val="0"/>
        <w:spacing w:before="0" w:after="0" w:line="240" w:lineRule="auto"/>
        <w:jc w:val="center"/>
        <w:rPr>
          <w:rFonts w:ascii="Times New Roman" w:hAnsi="Times New Roman"/>
          <w:sz w:val="24"/>
          <w:szCs w:val="24"/>
        </w:rPr>
      </w:pPr>
      <w:r w:rsidRPr="005273E0">
        <w:rPr>
          <w:rStyle w:val="databind"/>
          <w:rFonts w:ascii="Times New Roman" w:hAnsi="Times New Roman"/>
          <w:color w:val="auto"/>
          <w:sz w:val="24"/>
          <w:szCs w:val="24"/>
        </w:rPr>
        <w:t>Договор купли-продажи имущества</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BDC63" w:rsidR="00572B76" w:rsidRPr="0092496F"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995A33">
              <w:rPr>
                <w:rFonts w:ascii="Times New Roman" w:hAnsi="Times New Roman"/>
              </w:rPr>
              <w:t> </w:t>
            </w:r>
            <w:r w:rsidR="0092496F" w:rsidRPr="0092496F">
              <w:rPr>
                <w:rFonts w:ascii="Times New Roman" w:hAnsi="Times New Roman"/>
              </w:rPr>
              <w:t>г. Челябинск</w:t>
            </w:r>
          </w:p>
        </w:tc>
        <w:tc>
          <w:tcPr>
            <w:tcW w:w="4994" w:type="dxa"/>
            <w:shd w:val="clear" w:color="auto" w:fill="auto"/>
            <w:vAlign w:val="center"/>
          </w:tcPr>
          <w:p w14:paraId="745B0AB8" w14:textId="65AEA8C0"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92496F">
              <w:rPr>
                <w:rFonts w:ascii="Times New Roman" w:hAnsi="Times New Roman"/>
              </w:rPr>
              <w:t>______</w:t>
            </w:r>
            <w:r w:rsidRPr="005B70E6">
              <w:rPr>
                <w:rFonts w:ascii="Times New Roman" w:hAnsi="Times New Roman"/>
              </w:rPr>
              <w:t xml:space="preserve">» </w:t>
            </w:r>
            <w:r w:rsidR="0092496F">
              <w:rPr>
                <w:rFonts w:ascii="Times New Roman" w:hAnsi="Times New Roman"/>
              </w:rPr>
              <w:t>__________</w:t>
            </w:r>
            <w:r w:rsidRPr="005B70E6">
              <w:rPr>
                <w:rFonts w:ascii="Times New Roman" w:hAnsi="Times New Roman"/>
              </w:rPr>
              <w:t xml:space="preserve"> 20</w:t>
            </w:r>
            <w:r w:rsidR="006B3FBB">
              <w:rPr>
                <w:rFonts w:ascii="Times New Roman" w:hAnsi="Times New Roman"/>
              </w:rPr>
              <w:t>2</w:t>
            </w:r>
            <w:r w:rsidR="00AA784E">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DB9FAE0" w:rsidR="00051673" w:rsidRPr="00AC26D8"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0EA5BEBF" w14:textId="40B644CE" w:rsidR="004D03AC" w:rsidRDefault="00C43E25" w:rsidP="00AA784E">
      <w:pPr>
        <w:spacing w:after="0" w:line="240" w:lineRule="auto"/>
        <w:ind w:firstLine="709"/>
        <w:jc w:val="both"/>
        <w:rPr>
          <w:rStyle w:val="databind"/>
          <w:rFonts w:ascii="Times New Roman" w:hAnsi="Times New Roman"/>
          <w:i w:val="0"/>
          <w:iCs w:val="0"/>
          <w:color w:val="auto"/>
        </w:rPr>
      </w:pPr>
      <w:bookmarkStart w:id="4" w:name="_Hlk39067605"/>
      <w:r w:rsidRPr="00AC26D8">
        <w:rPr>
          <w:rFonts w:ascii="Times New Roman" w:hAnsi="Times New Roman"/>
          <w:b/>
          <w:bCs/>
        </w:rPr>
        <w:t xml:space="preserve">Финансовый управляющий </w:t>
      </w:r>
      <w:r w:rsidR="004D51CA" w:rsidRPr="004D51CA">
        <w:rPr>
          <w:rFonts w:ascii="Times New Roman" w:hAnsi="Times New Roman"/>
          <w:b/>
          <w:bCs/>
        </w:rPr>
        <w:t>Калинина Игоря Викторовича (дата и место рождения: 21.04.1986г.р., г. Челябинск, ИНН 744915251900, СНИЛС неизвестен, паспорт гр-на России серии 7505 № 770800, выдан УВД Ленинского района г. Челябинска 03.05.2006 г., код подразделения 742-044, адрес: 454078, г. Челябинск, ул. Южный Бульвар, д. 26А, кв. 40</w:t>
      </w:r>
      <w:r w:rsidR="00817D86" w:rsidRPr="00AC26D8">
        <w:rPr>
          <w:rFonts w:ascii="Times New Roman" w:hAnsi="Times New Roman"/>
          <w:b/>
          <w:bCs/>
        </w:rPr>
        <w:t>)</w:t>
      </w:r>
      <w:r w:rsidR="002A5CEA">
        <w:rPr>
          <w:rFonts w:ascii="Times New Roman" w:hAnsi="Times New Roman"/>
          <w:b/>
          <w:bCs/>
        </w:rPr>
        <w:t>, в лице</w:t>
      </w:r>
      <w:r w:rsidR="00D47E7D" w:rsidRPr="00AC26D8">
        <w:rPr>
          <w:rFonts w:ascii="Times New Roman" w:hAnsi="Times New Roman"/>
          <w:b/>
          <w:bCs/>
        </w:rPr>
        <w:t xml:space="preserve"> </w:t>
      </w:r>
      <w:r w:rsidRPr="00AC26D8">
        <w:rPr>
          <w:sz w:val="20"/>
          <w:szCs w:val="20"/>
          <w:lang w:eastAsia="ru-RU"/>
        </w:rPr>
        <w:t xml:space="preserve"> </w:t>
      </w:r>
      <w:r w:rsidR="004D51CA" w:rsidRPr="00821637">
        <w:rPr>
          <w:rFonts w:ascii="Times New Roman" w:hAnsi="Times New Roman"/>
        </w:rPr>
        <w:t>Евстигнеев</w:t>
      </w:r>
      <w:r w:rsidR="002A5CEA">
        <w:rPr>
          <w:rFonts w:ascii="Times New Roman" w:hAnsi="Times New Roman"/>
        </w:rPr>
        <w:t>ой</w:t>
      </w:r>
      <w:r w:rsidR="004D51CA" w:rsidRPr="00821637">
        <w:rPr>
          <w:rFonts w:ascii="Times New Roman" w:hAnsi="Times New Roman"/>
        </w:rPr>
        <w:t xml:space="preserve"> Анастаси</w:t>
      </w:r>
      <w:r w:rsidR="002A5CEA">
        <w:rPr>
          <w:rFonts w:ascii="Times New Roman" w:hAnsi="Times New Roman"/>
        </w:rPr>
        <w:t>и</w:t>
      </w:r>
      <w:r w:rsidR="004D51CA" w:rsidRPr="00821637">
        <w:rPr>
          <w:rFonts w:ascii="Times New Roman" w:hAnsi="Times New Roman"/>
        </w:rPr>
        <w:t xml:space="preserve"> Евгеньевн</w:t>
      </w:r>
      <w:r w:rsidR="002A5CEA">
        <w:rPr>
          <w:rFonts w:ascii="Times New Roman" w:hAnsi="Times New Roman"/>
        </w:rPr>
        <w:t>ой</w:t>
      </w:r>
      <w:r w:rsidR="004D51CA" w:rsidRPr="00821637">
        <w:rPr>
          <w:rFonts w:ascii="Times New Roman" w:hAnsi="Times New Roman"/>
        </w:rPr>
        <w:t xml:space="preserve"> (ИНН 702406093834, СНИЛС 166-033-188 52</w:t>
      </w:r>
      <w:r w:rsidR="004D51CA" w:rsidRPr="004D51CA">
        <w:rPr>
          <w:rFonts w:ascii="Times New Roman" w:hAnsi="Times New Roman"/>
        </w:rPr>
        <w:t xml:space="preserve">, адрес для корреспонденции: </w:t>
      </w:r>
      <w:r w:rsidR="004D51CA" w:rsidRPr="00821637">
        <w:rPr>
          <w:rFonts w:ascii="Times New Roman" w:hAnsi="Times New Roman"/>
        </w:rPr>
        <w:t>196603, г. Санкт-Петербург, г. Пушкин, а/я 24</w:t>
      </w:r>
      <w:r w:rsidR="004D51CA">
        <w:rPr>
          <w:rFonts w:ascii="Times New Roman" w:hAnsi="Times New Roman"/>
        </w:rPr>
        <w:t>)</w:t>
      </w:r>
      <w:r w:rsidR="00A54E95" w:rsidRPr="00AC26D8">
        <w:rPr>
          <w:rFonts w:ascii="Times New Roman" w:hAnsi="Times New Roman"/>
        </w:rPr>
        <w:t xml:space="preserve">, </w:t>
      </w:r>
      <w:bookmarkEnd w:id="4"/>
      <w:r w:rsidR="004D51CA" w:rsidRPr="004D51CA">
        <w:rPr>
          <w:rFonts w:ascii="Times New Roman" w:hAnsi="Times New Roman"/>
        </w:rPr>
        <w:t xml:space="preserve">действующая на основании решения Арбитражного суда </w:t>
      </w:r>
      <w:r w:rsidR="004D51CA" w:rsidRPr="00821637">
        <w:rPr>
          <w:rFonts w:ascii="Times New Roman" w:hAnsi="Times New Roman"/>
        </w:rPr>
        <w:t>Челябинской области по делу № А76-1059/2024 от 30.05.2024г.</w:t>
      </w:r>
      <w:r w:rsidR="00541B3F">
        <w:rPr>
          <w:rFonts w:ascii="Times New Roman" w:hAnsi="Times New Roman"/>
        </w:rPr>
        <w:t>,</w:t>
      </w:r>
      <w:r w:rsidR="00D47E7D">
        <w:rPr>
          <w:rFonts w:ascii="Times New Roman" w:hAnsi="Times New Roman"/>
        </w:rPr>
        <w:t xml:space="preserve"> </w:t>
      </w:r>
      <w:r w:rsidR="00AA784E">
        <w:rPr>
          <w:rFonts w:ascii="Times New Roman" w:hAnsi="Times New Roman"/>
        </w:rPr>
        <w:t>(</w:t>
      </w:r>
      <w:r w:rsidR="00541B3F">
        <w:rPr>
          <w:rFonts w:ascii="Times New Roman" w:hAnsi="Times New Roman"/>
        </w:rPr>
        <w:t xml:space="preserve">далее </w:t>
      </w:r>
      <w:r w:rsidR="00572B76" w:rsidRPr="00F52C73">
        <w:rPr>
          <w:rFonts w:ascii="Times New Roman" w:hAnsi="Times New Roman"/>
        </w:rPr>
        <w:t xml:space="preserve">именуемый </w:t>
      </w:r>
      <w:r w:rsidR="00AA784E">
        <w:rPr>
          <w:rFonts w:ascii="Times New Roman" w:hAnsi="Times New Roman"/>
        </w:rPr>
        <w:t>–</w:t>
      </w:r>
      <w:r w:rsidR="00DD4D6C">
        <w:rPr>
          <w:rFonts w:ascii="Times New Roman" w:hAnsi="Times New Roman"/>
        </w:rPr>
        <w:t xml:space="preserve"> </w:t>
      </w:r>
      <w:r w:rsidR="00AA784E">
        <w:rPr>
          <w:rFonts w:ascii="Times New Roman" w:hAnsi="Times New Roman"/>
        </w:rPr>
        <w:t>«</w:t>
      </w:r>
      <w:r w:rsidR="00572B76" w:rsidRPr="00F52C73">
        <w:rPr>
          <w:rFonts w:ascii="Times New Roman" w:hAnsi="Times New Roman"/>
        </w:rPr>
        <w:t>Продавец</w:t>
      </w:r>
      <w:r w:rsidR="00AA784E">
        <w:rPr>
          <w:rFonts w:ascii="Times New Roman" w:hAnsi="Times New Roman"/>
        </w:rPr>
        <w:t>»)</w:t>
      </w:r>
      <w:r w:rsidR="00572B76" w:rsidRPr="00F52C73">
        <w:rPr>
          <w:rFonts w:ascii="Times New Roman" w:hAnsi="Times New Roman"/>
        </w:rPr>
        <w:t>,</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854E45">
        <w:rPr>
          <w:rStyle w:val="databind"/>
          <w:rFonts w:ascii="Times New Roman" w:hAnsi="Times New Roman"/>
          <w:i w:val="0"/>
          <w:iCs w:val="0"/>
          <w:color w:val="auto"/>
        </w:rPr>
        <w:t xml:space="preserve"> </w:t>
      </w:r>
    </w:p>
    <w:p w14:paraId="46154064" w14:textId="7D824E5B" w:rsidR="00572B76" w:rsidRPr="004D03AC" w:rsidRDefault="004D51CA" w:rsidP="004D03AC">
      <w:pPr>
        <w:spacing w:after="0" w:line="240" w:lineRule="auto"/>
        <w:ind w:firstLine="709"/>
        <w:jc w:val="both"/>
        <w:rPr>
          <w:rFonts w:ascii="Times New Roman" w:hAnsi="Times New Roman"/>
          <w:b/>
        </w:rPr>
      </w:pPr>
      <w:r>
        <w:rPr>
          <w:rStyle w:val="databind"/>
          <w:rFonts w:ascii="Times New Roman" w:hAnsi="Times New Roman"/>
          <w:b/>
          <w:bCs/>
          <w:i w:val="0"/>
          <w:iCs w:val="0"/>
          <w:color w:val="auto"/>
        </w:rPr>
        <w:t>___________________________________________________________________________________________________________________________________________________________________</w:t>
      </w:r>
      <w:r w:rsidR="004D03AC">
        <w:rPr>
          <w:rFonts w:ascii="Times New Roman" w:hAnsi="Times New Roman"/>
        </w:rPr>
        <w:t xml:space="preserve"> </w:t>
      </w:r>
      <w:r w:rsidR="00572B76" w:rsidRPr="00224BA3">
        <w:rPr>
          <w:rFonts w:ascii="Times New Roman" w:hAnsi="Times New Roman"/>
        </w:rPr>
        <w:t>(</w:t>
      </w:r>
      <w:r w:rsidR="00AA784E" w:rsidRPr="00AA784E">
        <w:rPr>
          <w:rFonts w:ascii="Times New Roman" w:hAnsi="Times New Roman"/>
        </w:rPr>
        <w:t xml:space="preserve">далее именуемый </w:t>
      </w:r>
      <w:r w:rsidR="00AA784E">
        <w:rPr>
          <w:rFonts w:ascii="Times New Roman" w:hAnsi="Times New Roman"/>
        </w:rPr>
        <w:t xml:space="preserve">– </w:t>
      </w:r>
      <w:r w:rsidR="00572B76" w:rsidRPr="00224BA3">
        <w:rPr>
          <w:rFonts w:ascii="Times New Roman" w:hAnsi="Times New Roman"/>
        </w:rPr>
        <w:t>Покупатель</w:t>
      </w:r>
      <w:r w:rsidR="00572B76" w:rsidRPr="00AA784E">
        <w:rPr>
          <w:rFonts w:ascii="Times New Roman" w:hAnsi="Times New Roman"/>
        </w:rPr>
        <w:t xml:space="preserve">), с другой стороны, вместе именуемые </w:t>
      </w:r>
      <w:r w:rsidR="00AA784E">
        <w:rPr>
          <w:rFonts w:ascii="Times New Roman" w:hAnsi="Times New Roman"/>
        </w:rPr>
        <w:t>«</w:t>
      </w:r>
      <w:r w:rsidR="00572B76" w:rsidRPr="00AA784E">
        <w:rPr>
          <w:rFonts w:ascii="Times New Roman" w:hAnsi="Times New Roman"/>
        </w:rPr>
        <w:t>Стороны</w:t>
      </w:r>
      <w:r w:rsidR="00AA784E">
        <w:rPr>
          <w:rFonts w:ascii="Times New Roman" w:hAnsi="Times New Roman"/>
        </w:rPr>
        <w:t>»</w:t>
      </w:r>
      <w:r w:rsidR="00572B76" w:rsidRPr="00AA784E">
        <w:rPr>
          <w:rFonts w:ascii="Times New Roman" w:hAnsi="Times New Roman"/>
        </w:rPr>
        <w:t>,</w:t>
      </w:r>
      <w:r w:rsidR="00572B76" w:rsidRPr="00AA784E">
        <w:t xml:space="preserve"> </w:t>
      </w:r>
      <w:r w:rsidR="00572B76" w:rsidRPr="00AA784E">
        <w:rPr>
          <w:rFonts w:ascii="Times New Roman" w:hAnsi="Times New Roman"/>
        </w:rPr>
        <w:t>заключили настоящий Договор купли-продаж</w:t>
      </w:r>
      <w:r w:rsidR="00572B76" w:rsidRPr="004D56A3">
        <w:rPr>
          <w:rFonts w:ascii="Times New Roman" w:hAnsi="Times New Roman"/>
        </w:rPr>
        <w:t xml:space="preserve">и </w:t>
      </w:r>
      <w:r w:rsidR="00572B76" w:rsidRPr="004D03AC">
        <w:rPr>
          <w:rFonts w:ascii="Times New Roman" w:hAnsi="Times New Roman"/>
        </w:rPr>
        <w:t xml:space="preserve">имущества по результатам торгов, согласно Протоколу </w:t>
      </w:r>
      <w:r w:rsidR="004D03AC" w:rsidRPr="004D03AC">
        <w:rPr>
          <w:rFonts w:ascii="Times New Roman" w:hAnsi="Times New Roman"/>
        </w:rPr>
        <w:t xml:space="preserve">о результатах проведения в электронной форме аукциона открытого по составу участников и открытого по форме </w:t>
      </w:r>
      <w:r w:rsidR="004D03AC" w:rsidRPr="004D51CA">
        <w:rPr>
          <w:rFonts w:ascii="Times New Roman" w:hAnsi="Times New Roman"/>
        </w:rPr>
        <w:t xml:space="preserve">подачи предложений по цене имущества по продаже имущества </w:t>
      </w:r>
      <w:r w:rsidRPr="004D51CA">
        <w:rPr>
          <w:rFonts w:ascii="Times New Roman" w:hAnsi="Times New Roman"/>
        </w:rPr>
        <w:t>Калинина Игоря Викторовича</w:t>
      </w:r>
      <w:r w:rsidR="004D03AC" w:rsidRPr="004D03AC">
        <w:rPr>
          <w:rFonts w:ascii="Times New Roman" w:hAnsi="Times New Roman"/>
        </w:rPr>
        <w:t xml:space="preserve"> РАД-</w:t>
      </w:r>
      <w:r>
        <w:rPr>
          <w:rFonts w:ascii="Times New Roman" w:hAnsi="Times New Roman"/>
        </w:rPr>
        <w:t>__________</w:t>
      </w:r>
      <w:r w:rsidR="004D03AC" w:rsidRPr="004D03AC">
        <w:rPr>
          <w:rFonts w:ascii="Times New Roman" w:hAnsi="Times New Roman"/>
        </w:rPr>
        <w:t xml:space="preserve"> </w:t>
      </w:r>
      <w:r w:rsidR="00572B76" w:rsidRPr="004D03AC">
        <w:rPr>
          <w:rFonts w:ascii="Times New Roman" w:hAnsi="Times New Roman"/>
        </w:rPr>
        <w:t xml:space="preserve">от </w:t>
      </w:r>
      <w:r>
        <w:rPr>
          <w:rFonts w:ascii="Times New Roman" w:hAnsi="Times New Roman"/>
        </w:rPr>
        <w:t>________</w:t>
      </w:r>
      <w:r w:rsidR="004D03AC" w:rsidRPr="004D03AC">
        <w:rPr>
          <w:rFonts w:ascii="Times New Roman" w:hAnsi="Times New Roman"/>
        </w:rPr>
        <w:t>.2024г</w:t>
      </w:r>
      <w:r w:rsidR="004D03AC">
        <w:rPr>
          <w:rFonts w:ascii="Times New Roman" w:hAnsi="Times New Roman"/>
        </w:rPr>
        <w:t>.</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AA784E" w:rsidRDefault="00572B76" w:rsidP="00572B76">
      <w:pPr>
        <w:pStyle w:val="paragraph"/>
        <w:jc w:val="both"/>
        <w:rPr>
          <w:sz w:val="22"/>
          <w:szCs w:val="22"/>
        </w:rPr>
      </w:pPr>
      <w:r w:rsidRPr="00AA784E">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AA784E">
        <w:rPr>
          <w:sz w:val="22"/>
          <w:szCs w:val="22"/>
        </w:rPr>
        <w:t>:</w:t>
      </w:r>
    </w:p>
    <w:p w14:paraId="142EE7C7" w14:textId="10660369" w:rsidR="00AC26D8" w:rsidRPr="00AA784E" w:rsidRDefault="00572B76" w:rsidP="00AA784E">
      <w:pPr>
        <w:pStyle w:val="paragraph"/>
        <w:jc w:val="both"/>
        <w:rPr>
          <w:sz w:val="22"/>
          <w:szCs w:val="22"/>
        </w:rPr>
      </w:pPr>
      <w:r w:rsidRPr="00AA784E">
        <w:rPr>
          <w:sz w:val="22"/>
          <w:szCs w:val="22"/>
        </w:rPr>
        <w:t xml:space="preserve"> </w:t>
      </w:r>
      <w:r w:rsidR="00C566D0" w:rsidRPr="00AA784E">
        <w:rPr>
          <w:sz w:val="22"/>
          <w:szCs w:val="22"/>
        </w:rPr>
        <w:t xml:space="preserve">- </w:t>
      </w:r>
      <w:r w:rsidR="004D51CA" w:rsidRPr="004D51CA">
        <w:rPr>
          <w:sz w:val="22"/>
          <w:szCs w:val="22"/>
        </w:rPr>
        <w:t>Квартира, расположенная по адресу: Челябинская область, г. Челябинск, ул. Южный Бульвар, д. 24, кв. 83, состоящая из 2-х жилых комнат, общей площадью 46,5 кв.м., жилой площадью 30,2 кв.м., кадастровый номер: 74:36:0316009:1764</w:t>
      </w:r>
      <w:r w:rsidR="00AA784E">
        <w:rPr>
          <w:sz w:val="22"/>
          <w:szCs w:val="22"/>
        </w:rPr>
        <w:t>.</w:t>
      </w:r>
    </w:p>
    <w:p w14:paraId="6BC58AE5" w14:textId="77777777" w:rsidR="00572B76" w:rsidRPr="005B70E6" w:rsidRDefault="00572B76" w:rsidP="00572B76">
      <w:pPr>
        <w:pStyle w:val="paragraph"/>
        <w:jc w:val="both"/>
        <w:rPr>
          <w:sz w:val="22"/>
          <w:szCs w:val="22"/>
        </w:rPr>
      </w:pPr>
      <w:r w:rsidRPr="00AA784E">
        <w:rPr>
          <w:sz w:val="22"/>
          <w:szCs w:val="22"/>
        </w:rPr>
        <w:t>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w:t>
      </w:r>
      <w:r w:rsidRPr="005B70E6">
        <w:rPr>
          <w:sz w:val="22"/>
          <w:szCs w:val="22"/>
        </w:rPr>
        <w:t xml:space="preserve">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544AD0CB"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4D51CA">
        <w:rPr>
          <w:rFonts w:ascii="Times New Roman" w:hAnsi="Times New Roman"/>
        </w:rPr>
        <w:t>______________</w:t>
      </w:r>
      <w:r w:rsidR="005C67EE">
        <w:rPr>
          <w:rFonts w:ascii="Times New Roman" w:hAnsi="Times New Roman"/>
        </w:rPr>
        <w:t xml:space="preserve"> </w:t>
      </w:r>
      <w:r w:rsidRPr="005B70E6">
        <w:rPr>
          <w:rFonts w:ascii="Times New Roman" w:hAnsi="Times New Roman"/>
        </w:rPr>
        <w:t>(</w:t>
      </w:r>
      <w:r w:rsidR="004D51CA">
        <w:rPr>
          <w:rFonts w:ascii="Times New Roman" w:hAnsi="Times New Roman"/>
        </w:rPr>
        <w:t>___________________________________________________________</w:t>
      </w:r>
      <w:r w:rsidRPr="005B70E6">
        <w:rPr>
          <w:rFonts w:ascii="Times New Roman" w:hAnsi="Times New Roman"/>
        </w:rPr>
        <w:t>) рублей</w:t>
      </w:r>
      <w:r w:rsidR="008F6E56">
        <w:rPr>
          <w:rFonts w:ascii="Times New Roman" w:hAnsi="Times New Roman"/>
        </w:rPr>
        <w:t xml:space="preserve"> </w:t>
      </w:r>
      <w:r w:rsidR="004D51CA">
        <w:rPr>
          <w:rFonts w:ascii="Times New Roman" w:hAnsi="Times New Roman"/>
        </w:rPr>
        <w:t>____</w:t>
      </w:r>
      <w:r w:rsidR="008F6E56">
        <w:rPr>
          <w:rFonts w:ascii="Times New Roman" w:hAnsi="Times New Roman"/>
        </w:rPr>
        <w:t xml:space="preserve"> копеек</w:t>
      </w:r>
      <w:r w:rsidRPr="005B70E6">
        <w:rPr>
          <w:rFonts w:ascii="Times New Roman" w:hAnsi="Times New Roman"/>
        </w:rPr>
        <w:t xml:space="preserve">, НДС не облагается. </w:t>
      </w:r>
    </w:p>
    <w:p w14:paraId="67DD7E8D" w14:textId="029411E5"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4D51CA">
        <w:rPr>
          <w:rFonts w:ascii="Times New Roman" w:hAnsi="Times New Roman"/>
        </w:rPr>
        <w:t>_____________________</w:t>
      </w:r>
      <w:r w:rsidRPr="005B70E6">
        <w:rPr>
          <w:rFonts w:ascii="Times New Roman" w:hAnsi="Times New Roman"/>
        </w:rPr>
        <w:t xml:space="preserve"> (</w:t>
      </w:r>
      <w:r w:rsidR="004D51CA">
        <w:rPr>
          <w:rFonts w:ascii="Times New Roman" w:hAnsi="Times New Roman"/>
        </w:rPr>
        <w:t>_______________________________________________)</w:t>
      </w:r>
      <w:r w:rsidRPr="005B70E6">
        <w:rPr>
          <w:rFonts w:ascii="Times New Roman" w:hAnsi="Times New Roman"/>
        </w:rPr>
        <w:t xml:space="preserve"> руб</w:t>
      </w:r>
      <w:r w:rsidR="008F6E56">
        <w:rPr>
          <w:rFonts w:ascii="Times New Roman" w:hAnsi="Times New Roman"/>
        </w:rPr>
        <w:t xml:space="preserve">лей </w:t>
      </w:r>
      <w:r w:rsidR="004D51CA">
        <w:rPr>
          <w:rFonts w:ascii="Times New Roman" w:hAnsi="Times New Roman"/>
        </w:rPr>
        <w:t>___</w:t>
      </w:r>
      <w:r w:rsidR="008F6E56">
        <w:rPr>
          <w:rFonts w:ascii="Times New Roman" w:hAnsi="Times New Roman"/>
        </w:rPr>
        <w:t xml:space="preserve">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1E6AE58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4479A4">
        <w:rPr>
          <w:rFonts w:ascii="Times New Roman" w:hAnsi="Times New Roman"/>
        </w:rPr>
        <w:t>3 892 350</w:t>
      </w:r>
      <w:r w:rsidR="008F6E56">
        <w:rPr>
          <w:rFonts w:ascii="Times New Roman" w:hAnsi="Times New Roman"/>
        </w:rPr>
        <w:t xml:space="preserve"> (</w:t>
      </w:r>
      <w:r w:rsidR="005273E0" w:rsidRPr="005273E0">
        <w:rPr>
          <w:rFonts w:ascii="Times New Roman" w:hAnsi="Times New Roman"/>
        </w:rPr>
        <w:t>три миллиона восемьсот девяносто две тысячи триста пятьдесят</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7CFEFA3D" w14:textId="77777777" w:rsidR="00051673" w:rsidRDefault="00051673" w:rsidP="004D51CA">
      <w:pPr>
        <w:autoSpaceDE w:val="0"/>
        <w:spacing w:after="0" w:line="240" w:lineRule="auto"/>
        <w:jc w:val="both"/>
        <w:rPr>
          <w:rFonts w:ascii="Times New Roman" w:hAnsi="Times New Roman"/>
        </w:rPr>
      </w:pPr>
    </w:p>
    <w:p w14:paraId="1B508748" w14:textId="77777777" w:rsidR="004D51CA" w:rsidRPr="005B70E6" w:rsidRDefault="004D51CA" w:rsidP="004D51CA">
      <w:pPr>
        <w:autoSpaceDE w:val="0"/>
        <w:spacing w:after="0" w:line="240" w:lineRule="auto"/>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3E046B75"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lastRenderedPageBreak/>
        <w:t>4. Ответственность Сторон</w:t>
      </w:r>
    </w:p>
    <w:p w14:paraId="68B2192E" w14:textId="77777777" w:rsidR="00051673" w:rsidRPr="005B70E6" w:rsidRDefault="00051673" w:rsidP="00854E45">
      <w:pPr>
        <w:autoSpaceDE w:val="0"/>
        <w:spacing w:after="0" w:line="240" w:lineRule="auto"/>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323C553" w14:textId="77777777" w:rsidR="00051673" w:rsidRPr="005B70E6" w:rsidRDefault="00051673" w:rsidP="00854E45">
      <w:pPr>
        <w:autoSpaceDE w:val="0"/>
        <w:spacing w:after="0" w:line="240" w:lineRule="auto"/>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730FF666" w14:textId="77777777" w:rsidR="004D51CA" w:rsidRDefault="004D51CA" w:rsidP="004D51CA">
      <w:pPr>
        <w:pStyle w:val="a0"/>
      </w:pPr>
    </w:p>
    <w:p w14:paraId="4F7F1623" w14:textId="77777777" w:rsidR="004D51CA" w:rsidRPr="004D51CA" w:rsidRDefault="004D51CA" w:rsidP="004D51CA">
      <w:pPr>
        <w:pStyle w:val="a0"/>
      </w:pP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4D51CA" w:rsidRPr="00456257" w14:paraId="4B9D2282" w14:textId="77777777" w:rsidTr="00E01152">
        <w:trPr>
          <w:trHeight w:val="94"/>
        </w:trPr>
        <w:tc>
          <w:tcPr>
            <w:tcW w:w="4675" w:type="dxa"/>
          </w:tcPr>
          <w:p w14:paraId="0D253E55" w14:textId="77777777" w:rsidR="004D51CA" w:rsidRPr="00456257" w:rsidRDefault="004D51CA" w:rsidP="00E01152">
            <w:pPr>
              <w:widowControl w:val="0"/>
              <w:jc w:val="both"/>
              <w:rPr>
                <w:rFonts w:ascii="Times New Roman" w:hAnsi="Times New Roman"/>
                <w:b/>
                <w:sz w:val="20"/>
                <w:szCs w:val="20"/>
              </w:rPr>
            </w:pPr>
            <w:r w:rsidRPr="00456257">
              <w:rPr>
                <w:rFonts w:ascii="Times New Roman" w:hAnsi="Times New Roman"/>
                <w:b/>
                <w:sz w:val="20"/>
                <w:szCs w:val="20"/>
                <w:u w:val="single"/>
              </w:rPr>
              <w:lastRenderedPageBreak/>
              <w:t>Продавец:</w:t>
            </w:r>
            <w:r w:rsidRPr="00456257">
              <w:rPr>
                <w:rFonts w:ascii="Times New Roman" w:hAnsi="Times New Roman"/>
                <w:b/>
                <w:sz w:val="20"/>
                <w:szCs w:val="20"/>
              </w:rPr>
              <w:t xml:space="preserve"> </w:t>
            </w:r>
          </w:p>
        </w:tc>
        <w:tc>
          <w:tcPr>
            <w:tcW w:w="4675" w:type="dxa"/>
            <w:shd w:val="clear" w:color="auto" w:fill="auto"/>
          </w:tcPr>
          <w:p w14:paraId="68D4ED36" w14:textId="77777777" w:rsidR="004D51CA" w:rsidRPr="00456257" w:rsidRDefault="004D51CA" w:rsidP="00E01152">
            <w:pPr>
              <w:snapToGrid w:val="0"/>
              <w:jc w:val="both"/>
              <w:rPr>
                <w:rFonts w:ascii="Times New Roman" w:hAnsi="Times New Roman"/>
                <w:b/>
                <w:sz w:val="20"/>
                <w:szCs w:val="20"/>
                <w:u w:val="single"/>
              </w:rPr>
            </w:pPr>
            <w:r w:rsidRPr="00456257">
              <w:rPr>
                <w:rFonts w:ascii="Times New Roman" w:hAnsi="Times New Roman"/>
                <w:b/>
                <w:sz w:val="20"/>
                <w:szCs w:val="20"/>
                <w:u w:val="single"/>
              </w:rPr>
              <w:t>Покупатель:</w:t>
            </w:r>
          </w:p>
        </w:tc>
      </w:tr>
      <w:tr w:rsidR="004D51CA" w:rsidRPr="00456257" w14:paraId="386C6A85" w14:textId="77777777" w:rsidTr="00E01152">
        <w:trPr>
          <w:trHeight w:val="195"/>
        </w:trPr>
        <w:tc>
          <w:tcPr>
            <w:tcW w:w="4675" w:type="dxa"/>
          </w:tcPr>
          <w:p w14:paraId="016FEAA5" w14:textId="0E636F65" w:rsidR="004D51CA" w:rsidRDefault="004D51CA" w:rsidP="00E01152">
            <w:pPr>
              <w:pStyle w:val="a5"/>
              <w:jc w:val="both"/>
              <w:rPr>
                <w:rFonts w:ascii="Times New Roman" w:hAnsi="Times New Roman"/>
                <w:b/>
                <w:bCs/>
                <w:sz w:val="20"/>
                <w:szCs w:val="20"/>
                <w:lang w:eastAsia="ru-RU"/>
              </w:rPr>
            </w:pPr>
            <w:r w:rsidRPr="004D51CA">
              <w:rPr>
                <w:rFonts w:ascii="Times New Roman" w:hAnsi="Times New Roman"/>
                <w:b/>
                <w:bCs/>
                <w:sz w:val="20"/>
                <w:szCs w:val="20"/>
                <w:lang w:eastAsia="ru-RU"/>
              </w:rPr>
              <w:t xml:space="preserve">Финансовый управляющий Калинина Игоря Викторовича (дата и место рождения: 21.04.1986г.р., г. Челябинск, ИНН 744915251900, СНИЛС неизвестен, паспорт гр-на России серии 7505 № 770800, выдан УВД Ленинского района г. Челябинска 03.05.2006 г., код подразделения 742-044, адрес: 454078, г. Челябинск, ул. Южный Бульвар, д. 26А, кв. 40) </w:t>
            </w:r>
            <w:r w:rsidRPr="00821637">
              <w:rPr>
                <w:rFonts w:ascii="Times New Roman" w:hAnsi="Times New Roman"/>
                <w:sz w:val="20"/>
                <w:szCs w:val="20"/>
                <w:lang w:eastAsia="ru-RU"/>
              </w:rPr>
              <w:t>Евстигнеева Анастасия Евгеньевна (ИНН 702406093834, СНИЛС 166-033-188 52</w:t>
            </w:r>
            <w:r w:rsidRPr="004D51CA">
              <w:rPr>
                <w:rFonts w:ascii="Times New Roman" w:hAnsi="Times New Roman"/>
                <w:sz w:val="20"/>
                <w:szCs w:val="20"/>
                <w:lang w:eastAsia="ru-RU"/>
              </w:rPr>
              <w:t xml:space="preserve">, адрес для корреспонденции: </w:t>
            </w:r>
            <w:r w:rsidRPr="00821637">
              <w:rPr>
                <w:rFonts w:ascii="Times New Roman" w:hAnsi="Times New Roman"/>
                <w:sz w:val="20"/>
                <w:szCs w:val="20"/>
                <w:lang w:eastAsia="ru-RU"/>
              </w:rPr>
              <w:t>196603, г. Санкт-Петербург, г. Пушкин, а/я 24</w:t>
            </w:r>
            <w:r w:rsidRPr="004D51CA">
              <w:rPr>
                <w:rFonts w:ascii="Times New Roman" w:hAnsi="Times New Roman"/>
                <w:sz w:val="20"/>
                <w:szCs w:val="20"/>
                <w:lang w:eastAsia="ru-RU"/>
              </w:rPr>
              <w:t xml:space="preserve">), действующая на основании решения Арбитражного суда </w:t>
            </w:r>
            <w:r w:rsidRPr="00821637">
              <w:rPr>
                <w:rFonts w:ascii="Times New Roman" w:hAnsi="Times New Roman"/>
                <w:sz w:val="20"/>
                <w:szCs w:val="20"/>
                <w:lang w:eastAsia="ru-RU"/>
              </w:rPr>
              <w:t>Челябинской области по делу № А76-1059/2024 от 30.05.2024г</w:t>
            </w:r>
          </w:p>
          <w:p w14:paraId="1FAB6C38" w14:textId="77777777" w:rsidR="004D51CA" w:rsidRPr="00456257" w:rsidRDefault="004D51CA" w:rsidP="00E01152">
            <w:pPr>
              <w:pStyle w:val="a5"/>
              <w:jc w:val="both"/>
              <w:rPr>
                <w:rFonts w:ascii="Times New Roman" w:hAnsi="Times New Roman"/>
                <w:sz w:val="20"/>
                <w:szCs w:val="20"/>
                <w:lang w:eastAsia="ru-RU"/>
              </w:rPr>
            </w:pPr>
          </w:p>
          <w:p w14:paraId="3D8968F9"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Реквизиты счета:</w:t>
            </w:r>
          </w:p>
          <w:p w14:paraId="5B8CF8AA"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Банк получателя: ФИЛИАЛ "ЦЕНТРАЛЬНЫЙ" ПАО "СОВКОМБАНК"</w:t>
            </w:r>
          </w:p>
          <w:p w14:paraId="4A2C7FC1" w14:textId="77777777" w:rsidR="004D51CA" w:rsidRPr="00456257" w:rsidRDefault="004D51CA" w:rsidP="00E01152">
            <w:pPr>
              <w:pStyle w:val="a5"/>
              <w:jc w:val="both"/>
              <w:rPr>
                <w:rFonts w:ascii="Times New Roman" w:hAnsi="Times New Roman"/>
                <w:sz w:val="20"/>
                <w:szCs w:val="20"/>
                <w:lang w:eastAsia="ru-RU"/>
              </w:rPr>
            </w:pPr>
            <w:proofErr w:type="gramStart"/>
            <w:r w:rsidRPr="00456257">
              <w:rPr>
                <w:rFonts w:ascii="Times New Roman" w:hAnsi="Times New Roman"/>
                <w:sz w:val="20"/>
                <w:szCs w:val="20"/>
                <w:lang w:eastAsia="ru-RU"/>
              </w:rPr>
              <w:t>Кор/счет</w:t>
            </w:r>
            <w:proofErr w:type="gramEnd"/>
            <w:r w:rsidRPr="00456257">
              <w:rPr>
                <w:rFonts w:ascii="Times New Roman" w:hAnsi="Times New Roman"/>
                <w:sz w:val="20"/>
                <w:szCs w:val="20"/>
                <w:lang w:eastAsia="ru-RU"/>
              </w:rPr>
              <w:t xml:space="preserve"> банка: 30101810150040000763</w:t>
            </w:r>
          </w:p>
          <w:p w14:paraId="282DDB78"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БИК банка: 045004763</w:t>
            </w:r>
          </w:p>
          <w:p w14:paraId="02494198"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КПП банка: 544543001</w:t>
            </w:r>
          </w:p>
          <w:p w14:paraId="4F662422"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ИНН банка: 4401116480</w:t>
            </w:r>
          </w:p>
          <w:p w14:paraId="1C8503DF" w14:textId="77777777" w:rsidR="004D51CA" w:rsidRPr="00456257" w:rsidRDefault="004D51CA" w:rsidP="00E01152">
            <w:pPr>
              <w:pStyle w:val="a5"/>
              <w:jc w:val="both"/>
              <w:rPr>
                <w:rFonts w:ascii="Times New Roman" w:hAnsi="Times New Roman"/>
                <w:sz w:val="20"/>
                <w:szCs w:val="20"/>
                <w:lang w:eastAsia="ru-RU"/>
              </w:rPr>
            </w:pPr>
            <w:r w:rsidRPr="00456257">
              <w:rPr>
                <w:rFonts w:ascii="Times New Roman" w:hAnsi="Times New Roman"/>
                <w:sz w:val="20"/>
                <w:szCs w:val="20"/>
                <w:lang w:eastAsia="ru-RU"/>
              </w:rPr>
              <w:t>ОГРН банка: 1144400000425</w:t>
            </w:r>
          </w:p>
          <w:p w14:paraId="6D3A96D0" w14:textId="77777777" w:rsidR="004D51CA" w:rsidRDefault="004D51CA" w:rsidP="00E01152">
            <w:pPr>
              <w:pStyle w:val="a5"/>
              <w:spacing w:line="276" w:lineRule="auto"/>
              <w:jc w:val="both"/>
              <w:rPr>
                <w:rFonts w:ascii="Times New Roman" w:hAnsi="Times New Roman"/>
                <w:sz w:val="20"/>
                <w:szCs w:val="20"/>
                <w:lang w:eastAsia="ru-RU"/>
              </w:rPr>
            </w:pPr>
            <w:r w:rsidRPr="00456257">
              <w:rPr>
                <w:rFonts w:ascii="Times New Roman" w:hAnsi="Times New Roman"/>
                <w:sz w:val="20"/>
                <w:szCs w:val="20"/>
                <w:lang w:eastAsia="ru-RU"/>
              </w:rPr>
              <w:t xml:space="preserve">Счет получателя: </w:t>
            </w:r>
            <w:r w:rsidRPr="00FD294B">
              <w:rPr>
                <w:rFonts w:ascii="Times New Roman" w:hAnsi="Times New Roman"/>
                <w:sz w:val="20"/>
                <w:szCs w:val="20"/>
                <w:lang w:eastAsia="ru-RU"/>
              </w:rPr>
              <w:t>40817810050177117833</w:t>
            </w:r>
          </w:p>
          <w:p w14:paraId="1032E8B5" w14:textId="7BB89262" w:rsidR="004D51CA" w:rsidRPr="00456257" w:rsidRDefault="004D51CA" w:rsidP="00E01152">
            <w:pPr>
              <w:pStyle w:val="a5"/>
              <w:spacing w:line="276" w:lineRule="auto"/>
              <w:jc w:val="both"/>
              <w:rPr>
                <w:rFonts w:ascii="Times New Roman" w:hAnsi="Times New Roman"/>
                <w:sz w:val="20"/>
                <w:szCs w:val="20"/>
                <w:lang w:eastAsia="ru-RU"/>
              </w:rPr>
            </w:pPr>
            <w:r w:rsidRPr="00FD294B">
              <w:rPr>
                <w:rFonts w:ascii="Times New Roman" w:hAnsi="Times New Roman"/>
                <w:sz w:val="20"/>
                <w:szCs w:val="20"/>
                <w:lang w:eastAsia="ru-RU"/>
              </w:rPr>
              <w:t>Ф.И.О. получателя: Калинин Игорь Викторович</w:t>
            </w:r>
          </w:p>
          <w:p w14:paraId="0C162D84" w14:textId="77777777" w:rsidR="004D51CA" w:rsidRPr="00456257" w:rsidRDefault="004D51CA" w:rsidP="00E01152">
            <w:pPr>
              <w:pStyle w:val="a5"/>
              <w:spacing w:line="276" w:lineRule="auto"/>
              <w:jc w:val="both"/>
              <w:rPr>
                <w:rFonts w:ascii="Times New Roman" w:hAnsi="Times New Roman"/>
                <w:sz w:val="20"/>
                <w:szCs w:val="20"/>
                <w:lang w:eastAsia="ru-RU"/>
              </w:rPr>
            </w:pPr>
          </w:p>
        </w:tc>
        <w:tc>
          <w:tcPr>
            <w:tcW w:w="4675" w:type="dxa"/>
            <w:shd w:val="clear" w:color="auto" w:fill="auto"/>
          </w:tcPr>
          <w:p w14:paraId="49DCD88D" w14:textId="77777777" w:rsidR="004D51CA" w:rsidRPr="00456257" w:rsidRDefault="004D51CA" w:rsidP="00E01152">
            <w:pPr>
              <w:snapToGrid w:val="0"/>
              <w:jc w:val="both"/>
              <w:rPr>
                <w:sz w:val="20"/>
                <w:szCs w:val="20"/>
              </w:rPr>
            </w:pPr>
          </w:p>
        </w:tc>
      </w:tr>
      <w:tr w:rsidR="004D51CA" w:rsidRPr="00456257" w14:paraId="7532F54A" w14:textId="77777777" w:rsidTr="00E01152">
        <w:trPr>
          <w:trHeight w:val="42"/>
        </w:trPr>
        <w:tc>
          <w:tcPr>
            <w:tcW w:w="4675" w:type="dxa"/>
          </w:tcPr>
          <w:p w14:paraId="323F4D3B" w14:textId="77777777" w:rsidR="004D51CA" w:rsidRPr="00456257" w:rsidRDefault="004D51CA" w:rsidP="00E01152">
            <w:pPr>
              <w:pStyle w:val="a5"/>
              <w:rPr>
                <w:rFonts w:ascii="Times New Roman" w:hAnsi="Times New Roman"/>
                <w:sz w:val="20"/>
                <w:szCs w:val="20"/>
              </w:rPr>
            </w:pPr>
            <w:r w:rsidRPr="00456257">
              <w:rPr>
                <w:rFonts w:ascii="Times New Roman" w:hAnsi="Times New Roman"/>
                <w:sz w:val="20"/>
                <w:szCs w:val="20"/>
              </w:rPr>
              <w:t>Финансовый управляющий</w:t>
            </w:r>
          </w:p>
          <w:p w14:paraId="41828CE7" w14:textId="77777777" w:rsidR="004D51CA" w:rsidRPr="00456257" w:rsidRDefault="004D51CA" w:rsidP="00E01152">
            <w:pPr>
              <w:pStyle w:val="a5"/>
              <w:rPr>
                <w:rFonts w:ascii="Times New Roman" w:hAnsi="Times New Roman"/>
                <w:sz w:val="20"/>
                <w:szCs w:val="20"/>
              </w:rPr>
            </w:pPr>
          </w:p>
          <w:p w14:paraId="486443CC" w14:textId="77777777" w:rsidR="004D51CA" w:rsidRPr="00456257" w:rsidRDefault="004D51CA" w:rsidP="00E01152">
            <w:pPr>
              <w:pStyle w:val="a5"/>
              <w:rPr>
                <w:rFonts w:ascii="Times New Roman" w:hAnsi="Times New Roman"/>
                <w:sz w:val="20"/>
                <w:szCs w:val="20"/>
              </w:rPr>
            </w:pPr>
            <w:r w:rsidRPr="00456257">
              <w:rPr>
                <w:rFonts w:ascii="Times New Roman" w:hAnsi="Times New Roman"/>
                <w:sz w:val="20"/>
                <w:szCs w:val="20"/>
              </w:rPr>
              <w:t>______________________________ Евстигнеев И.И.</w:t>
            </w:r>
          </w:p>
          <w:p w14:paraId="4989C6B2" w14:textId="77777777" w:rsidR="004D51CA" w:rsidRPr="00456257" w:rsidRDefault="004D51CA" w:rsidP="00E01152">
            <w:pPr>
              <w:snapToGrid w:val="0"/>
              <w:ind w:hanging="13"/>
              <w:jc w:val="both"/>
              <w:rPr>
                <w:sz w:val="20"/>
                <w:szCs w:val="20"/>
              </w:rPr>
            </w:pPr>
          </w:p>
        </w:tc>
        <w:tc>
          <w:tcPr>
            <w:tcW w:w="4675" w:type="dxa"/>
            <w:shd w:val="clear" w:color="auto" w:fill="auto"/>
          </w:tcPr>
          <w:p w14:paraId="45986F7C" w14:textId="77777777" w:rsidR="004D51CA" w:rsidRPr="00456257" w:rsidRDefault="004D51CA" w:rsidP="00E01152">
            <w:pPr>
              <w:pStyle w:val="a5"/>
              <w:rPr>
                <w:rFonts w:ascii="Times New Roman" w:hAnsi="Times New Roman"/>
                <w:sz w:val="20"/>
                <w:szCs w:val="20"/>
              </w:rPr>
            </w:pPr>
          </w:p>
          <w:p w14:paraId="03F9B334" w14:textId="77777777" w:rsidR="004D51CA" w:rsidRPr="00456257" w:rsidRDefault="004D51CA" w:rsidP="00E01152">
            <w:pPr>
              <w:pStyle w:val="a5"/>
              <w:rPr>
                <w:rFonts w:ascii="Times New Roman" w:hAnsi="Times New Roman"/>
                <w:sz w:val="20"/>
                <w:szCs w:val="20"/>
              </w:rPr>
            </w:pPr>
          </w:p>
          <w:p w14:paraId="1D5C8C7D" w14:textId="77777777" w:rsidR="004D51CA" w:rsidRPr="00456257" w:rsidRDefault="004D51CA" w:rsidP="00E01152">
            <w:pPr>
              <w:pStyle w:val="a5"/>
              <w:rPr>
                <w:rFonts w:ascii="Times New Roman" w:hAnsi="Times New Roman"/>
                <w:sz w:val="20"/>
                <w:szCs w:val="20"/>
              </w:rPr>
            </w:pPr>
            <w:r w:rsidRPr="00456257">
              <w:rPr>
                <w:rFonts w:ascii="Times New Roman" w:hAnsi="Times New Roman"/>
                <w:sz w:val="20"/>
                <w:szCs w:val="20"/>
              </w:rPr>
              <w:t>_____________________________ _______________</w:t>
            </w:r>
          </w:p>
          <w:p w14:paraId="02864C8A" w14:textId="77777777" w:rsidR="004D51CA" w:rsidRPr="00456257" w:rsidRDefault="004D51CA" w:rsidP="00E01152">
            <w:pPr>
              <w:snapToGrid w:val="0"/>
              <w:jc w:val="both"/>
              <w:rPr>
                <w:sz w:val="20"/>
                <w:szCs w:val="20"/>
              </w:rPr>
            </w:pPr>
          </w:p>
        </w:tc>
      </w:tr>
    </w:tbl>
    <w:p w14:paraId="48514C0F" w14:textId="4D06FB05" w:rsidR="00224BA3" w:rsidRPr="00A417A8" w:rsidRDefault="00224BA3" w:rsidP="002042A2">
      <w:pPr>
        <w:rPr>
          <w:sz w:val="20"/>
          <w:szCs w:val="20"/>
        </w:rPr>
      </w:pPr>
    </w:p>
    <w:sectPr w:rsidR="00224BA3" w:rsidRPr="00A417A8" w:rsidSect="005273E0">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F3C0" w14:textId="77777777" w:rsidR="000306C3" w:rsidRDefault="000306C3" w:rsidP="00A87AD4">
      <w:pPr>
        <w:spacing w:after="0" w:line="240" w:lineRule="auto"/>
      </w:pPr>
      <w:r>
        <w:separator/>
      </w:r>
    </w:p>
  </w:endnote>
  <w:endnote w:type="continuationSeparator" w:id="0">
    <w:p w14:paraId="207FD811" w14:textId="77777777" w:rsidR="000306C3" w:rsidRDefault="000306C3"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AC01" w14:textId="77777777" w:rsidR="000306C3" w:rsidRDefault="000306C3" w:rsidP="00A87AD4">
      <w:pPr>
        <w:spacing w:after="0" w:line="240" w:lineRule="auto"/>
      </w:pPr>
      <w:r>
        <w:separator/>
      </w:r>
    </w:p>
  </w:footnote>
  <w:footnote w:type="continuationSeparator" w:id="0">
    <w:p w14:paraId="2B4C3468" w14:textId="77777777" w:rsidR="000306C3" w:rsidRDefault="000306C3"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6C3"/>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1F714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B3F"/>
    <w:rsid w:val="00275FA7"/>
    <w:rsid w:val="00276535"/>
    <w:rsid w:val="0027683A"/>
    <w:rsid w:val="002813BA"/>
    <w:rsid w:val="002860A3"/>
    <w:rsid w:val="0029109A"/>
    <w:rsid w:val="00291586"/>
    <w:rsid w:val="002920A7"/>
    <w:rsid w:val="00292210"/>
    <w:rsid w:val="002973A3"/>
    <w:rsid w:val="002A226B"/>
    <w:rsid w:val="002A2280"/>
    <w:rsid w:val="002A48E9"/>
    <w:rsid w:val="002A5CEA"/>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3A42"/>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0D6A"/>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0F60"/>
    <w:rsid w:val="004453F0"/>
    <w:rsid w:val="004479A4"/>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03AC"/>
    <w:rsid w:val="004D51CA"/>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3E0"/>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23B"/>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E5AEE"/>
    <w:rsid w:val="008F3387"/>
    <w:rsid w:val="008F401C"/>
    <w:rsid w:val="008F4BB1"/>
    <w:rsid w:val="008F5662"/>
    <w:rsid w:val="008F6E56"/>
    <w:rsid w:val="008F7D9F"/>
    <w:rsid w:val="00901CE5"/>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6F"/>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752"/>
    <w:rsid w:val="00A05D33"/>
    <w:rsid w:val="00A07895"/>
    <w:rsid w:val="00A13620"/>
    <w:rsid w:val="00A208B1"/>
    <w:rsid w:val="00A2467D"/>
    <w:rsid w:val="00A2544B"/>
    <w:rsid w:val="00A26070"/>
    <w:rsid w:val="00A3206E"/>
    <w:rsid w:val="00A35AF0"/>
    <w:rsid w:val="00A362EA"/>
    <w:rsid w:val="00A417A8"/>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6A8D"/>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B45"/>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6322"/>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3E0"/>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 w:type="character" w:styleId="ad">
    <w:name w:val="Hyperlink"/>
    <w:basedOn w:val="a1"/>
    <w:uiPriority w:val="99"/>
    <w:unhideWhenUsed/>
    <w:rsid w:val="005273E0"/>
    <w:rPr>
      <w:color w:val="0563C1" w:themeColor="hyperlink"/>
      <w:u w:val="single"/>
    </w:rPr>
  </w:style>
  <w:style w:type="character" w:styleId="ae">
    <w:name w:val="Unresolved Mention"/>
    <w:basedOn w:val="a1"/>
    <w:uiPriority w:val="99"/>
    <w:semiHidden/>
    <w:unhideWhenUsed/>
    <w:rsid w:val="0052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14</cp:revision>
  <cp:lastPrinted>2024-05-29T11:25:00Z</cp:lastPrinted>
  <dcterms:created xsi:type="dcterms:W3CDTF">2024-02-15T09:54:00Z</dcterms:created>
  <dcterms:modified xsi:type="dcterms:W3CDTF">2024-06-10T11:47:00Z</dcterms:modified>
</cp:coreProperties>
</file>