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C0373">
        <w:rPr>
          <w:sz w:val="28"/>
          <w:szCs w:val="28"/>
        </w:rPr>
        <w:t>189847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C0373">
        <w:rPr>
          <w:rFonts w:ascii="Times New Roman" w:hAnsi="Times New Roman" w:cs="Times New Roman"/>
          <w:sz w:val="28"/>
          <w:szCs w:val="28"/>
        </w:rPr>
        <w:t>11.06.2024 10:00 - 12.11.2024 09:59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396D7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396D79" w:rsidRDefault="00DC0373" w:rsidP="00281FE0">
            <w:pPr>
              <w:ind w:firstLine="290"/>
              <w:jc w:val="both"/>
              <w:rPr>
                <w:sz w:val="28"/>
                <w:szCs w:val="28"/>
              </w:rPr>
            </w:pPr>
            <w:proofErr w:type="spellStart"/>
            <w:r w:rsidRPr="00396D79">
              <w:rPr>
                <w:sz w:val="28"/>
                <w:szCs w:val="28"/>
              </w:rPr>
              <w:t>Кобиашвили</w:t>
            </w:r>
            <w:proofErr w:type="spellEnd"/>
            <w:r w:rsidRPr="00396D79">
              <w:rPr>
                <w:sz w:val="28"/>
                <w:szCs w:val="28"/>
              </w:rPr>
              <w:t xml:space="preserve">  Нона Ивановна</w:t>
            </w:r>
            <w:r w:rsidR="00D342DA" w:rsidRPr="00396D79">
              <w:rPr>
                <w:sz w:val="28"/>
                <w:szCs w:val="28"/>
              </w:rPr>
              <w:t xml:space="preserve">, </w:t>
            </w:r>
          </w:p>
          <w:p w:rsidR="00D342DA" w:rsidRPr="00396D79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96D79">
              <w:rPr>
                <w:sz w:val="28"/>
                <w:szCs w:val="28"/>
              </w:rPr>
              <w:t xml:space="preserve">, ОГРН , ИНН </w:t>
            </w:r>
            <w:r w:rsidR="00DC0373" w:rsidRPr="00396D79">
              <w:rPr>
                <w:sz w:val="28"/>
                <w:szCs w:val="28"/>
              </w:rPr>
              <w:t>771465019313</w:t>
            </w:r>
            <w:r w:rsidRPr="00396D79">
              <w:rPr>
                <w:sz w:val="28"/>
                <w:szCs w:val="28"/>
              </w:rPr>
              <w:t>.</w:t>
            </w:r>
          </w:p>
          <w:p w:rsidR="00D342DA" w:rsidRPr="00396D7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396D79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DC0373" w:rsidRPr="00396D79" w:rsidRDefault="00DC037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Большакова Ирина Александровна</w:t>
            </w:r>
          </w:p>
          <w:p w:rsidR="00D342DA" w:rsidRPr="00396D79" w:rsidRDefault="00DC037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ПАУ ЦФО (Некоммерческое партнерство "Саморегулируемая организация арбитражных управляющих Центрального федерального округа")</w:t>
            </w:r>
          </w:p>
        </w:tc>
      </w:tr>
      <w:tr w:rsidR="00D342DA" w:rsidRPr="00396D7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396D79" w:rsidRDefault="00DC0373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396D79">
              <w:rPr>
                <w:sz w:val="28"/>
                <w:szCs w:val="28"/>
              </w:rPr>
              <w:t>арбитражный суд Московской области</w:t>
            </w:r>
            <w:r w:rsidR="00D342DA" w:rsidRPr="00396D79">
              <w:rPr>
                <w:sz w:val="28"/>
                <w:szCs w:val="28"/>
              </w:rPr>
              <w:t xml:space="preserve">, дело о банкротстве </w:t>
            </w:r>
            <w:r w:rsidRPr="00396D79">
              <w:rPr>
                <w:sz w:val="28"/>
                <w:szCs w:val="28"/>
              </w:rPr>
              <w:t>А41-101885/2019</w:t>
            </w:r>
          </w:p>
        </w:tc>
      </w:tr>
      <w:tr w:rsidR="00D342DA" w:rsidRPr="00396D7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396D79" w:rsidRDefault="00DC037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Московской области</w:t>
            </w:r>
            <w:r w:rsidR="00D342DA"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А41-101885/2019 </w:t>
            </w:r>
            <w:r w:rsidR="00D342DA"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02.02.2021</w:t>
            </w:r>
            <w:r w:rsidR="00D342DA"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Default="00DC037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Жилой дом расположенный на земельном участке.</w:t>
            </w:r>
            <w:r w:rsidR="00366B09" w:rsidRPr="00366B09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="00366B09" w:rsidRPr="00366B09">
              <w:rPr>
                <w:rFonts w:ascii="Times New Roman" w:hAnsi="Times New Roman" w:cs="Times New Roman"/>
                <w:color w:val="000000"/>
                <w:lang w:eastAsia="zh-CN"/>
              </w:rPr>
              <w:t xml:space="preserve">Доступ для осмотра продаваемой недвижимости (в дом, на земельный участок) собственником не предоставлен. В продаваемом жилом доме зарегистрировано по месту жительства около 10 физических лиц. Особые условия, связанные с процедурой банкротства собственника: Собственник- должник сохраняет за собой право собственности на проданный и оплаченный покупателем жилой дом до момента покупки и регистрации на имя должника – </w:t>
            </w:r>
            <w:proofErr w:type="spellStart"/>
            <w:r w:rsidR="00366B09" w:rsidRPr="00366B09">
              <w:rPr>
                <w:rFonts w:ascii="Times New Roman" w:hAnsi="Times New Roman" w:cs="Times New Roman"/>
                <w:color w:val="000000"/>
                <w:lang w:eastAsia="zh-CN"/>
              </w:rPr>
              <w:t>Кобиашвили</w:t>
            </w:r>
            <w:proofErr w:type="spellEnd"/>
            <w:r w:rsidR="00366B09" w:rsidRPr="00366B09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Ноны Ивановны за счет части вырученных от продажи имущества денежных средств жилья для </w:t>
            </w:r>
            <w:proofErr w:type="spellStart"/>
            <w:r w:rsidR="00366B09" w:rsidRPr="00366B09">
              <w:rPr>
                <w:rFonts w:ascii="Times New Roman" w:hAnsi="Times New Roman" w:cs="Times New Roman"/>
                <w:color w:val="000000"/>
                <w:lang w:eastAsia="zh-CN"/>
              </w:rPr>
              <w:t>Кобиашвили</w:t>
            </w:r>
            <w:proofErr w:type="spellEnd"/>
            <w:r w:rsidR="00366B09" w:rsidRPr="00366B09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Ноны Ивановны.</w:t>
            </w:r>
            <w:bookmarkStart w:id="0" w:name="_GoBack"/>
            <w:bookmarkEnd w:id="0"/>
          </w:p>
          <w:p w:rsidR="00366B09" w:rsidRPr="001D2D62" w:rsidRDefault="00366B09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 w:rsidRPr="00366B09">
              <w:rPr>
                <w:rFonts w:ascii="Times New Roman" w:hAnsi="Times New Roman" w:cs="Times New Roman"/>
                <w:color w:val="000000"/>
                <w:lang w:eastAsia="zh-CN"/>
              </w:rPr>
              <w:t xml:space="preserve">Ознакомление с лотом (только по фото) либо самостоятельно интересующимся по адресу местонахождения, получить информацию в рабочие дни с 11 час. 00 мин. до 14 час. 00 мин. у организатора торгов: </w:t>
            </w:r>
            <w:r w:rsidRPr="00366B09">
              <w:rPr>
                <w:rFonts w:ascii="Times New Roman" w:hAnsi="Times New Roman" w:cs="Times New Roman"/>
                <w:color w:val="000000"/>
                <w:lang w:eastAsia="zh-CN"/>
              </w:rPr>
              <w:lastRenderedPageBreak/>
              <w:t>т.89157641791, е-</w:t>
            </w:r>
            <w:proofErr w:type="spellStart"/>
            <w:r w:rsidRPr="00366B09">
              <w:rPr>
                <w:rFonts w:ascii="Times New Roman" w:hAnsi="Times New Roman" w:cs="Times New Roman"/>
                <w:color w:val="000000"/>
                <w:lang w:eastAsia="zh-CN"/>
              </w:rPr>
              <w:t>mail</w:t>
            </w:r>
            <w:proofErr w:type="spellEnd"/>
            <w:r w:rsidRPr="00366B09">
              <w:rPr>
                <w:rFonts w:ascii="Times New Roman" w:hAnsi="Times New Roman" w:cs="Times New Roman"/>
                <w:color w:val="000000"/>
                <w:lang w:eastAsia="zh-CN"/>
              </w:rPr>
              <w:t>: </w:t>
            </w:r>
            <w:hyperlink r:id="rId5" w:tgtFrame="_blank" w:history="1">
              <w:r w:rsidRPr="00366B09">
                <w:rPr>
                  <w:rFonts w:ascii="Times New Roman" w:hAnsi="Times New Roman" w:cs="Times New Roman"/>
                  <w:color w:val="0000FF"/>
                  <w:u w:val="single"/>
                  <w:lang w:eastAsia="zh-CN"/>
                </w:rPr>
                <w:t>i.bolshackova2009@yandex.ru</w:t>
              </w:r>
            </w:hyperlink>
            <w:r w:rsidRPr="00366B09">
              <w:rPr>
                <w:rFonts w:ascii="Times New Roman" w:hAnsi="Times New Roman" w:cs="Times New Roman"/>
                <w:color w:val="000000"/>
                <w:lang w:eastAsia="zh-CN"/>
              </w:rPr>
              <w:t>. По тексту сообщения время указано московское.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C037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DC0373">
              <w:rPr>
                <w:sz w:val="28"/>
                <w:szCs w:val="28"/>
              </w:rPr>
              <w:t>11.06.2024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C0373">
              <w:rPr>
                <w:sz w:val="28"/>
                <w:szCs w:val="28"/>
              </w:rPr>
              <w:t>12.11.2024 г. в 09:59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C0373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Заявка на участие в торгах должна содержать: обязательство участника открытых торгов соблюдать требования, указанные в сообщении о проведении открытых торгов; действующую выписку из ЕГРЮЛ (ЕГРИП), копии документов, удостоверяющих личность (для физ. лица), копию решения об одобрении или о совершении крупной сделки, фирменное наименование, организационно-правовую форму, место нахождения, почтовый адрес юр. лица, ФИО, паспортные данные, сведения о месте жительства физ. лица, № телефона, адрес эл. почты, ИНН, подтверждение полномочий руководителя; сведения о заинтересованности заявителя по отношению к должнику, кредиторам, арбитражному управляющему и о характере заинтересованности, предложение о цене.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DC0373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DC0373" w:rsidRDefault="00DC037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1:  </w:t>
            </w:r>
            <w:r w:rsidR="00396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5% от цены лота в соответствующем периоде торгов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396D79" w:rsidRDefault="00DC037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6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Задатки перечислять на счет для задатков АО «Российский Аукционный дом». В назначении платежа указать: номер торгов (дом, участок), заявителя, № лота.</w:t>
            </w:r>
            <w:r w:rsidR="00D342DA" w:rsidRPr="00396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C0373" w:rsidRPr="00396D79" w:rsidRDefault="00DC037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396D7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- АО «Российский аукционный дом» (ИНН 7838430413, КПП 783801001):</w:t>
            </w:r>
          </w:p>
          <w:p w:rsidR="00DC0373" w:rsidRPr="00396D79" w:rsidRDefault="00DC037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396D7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р/с № 40702810355000036459 в СЕВЕРО-ЗАПАДНЫЙ БАНК ПАО СБЕРБАНК,</w:t>
            </w:r>
          </w:p>
          <w:p w:rsidR="00DC0373" w:rsidRDefault="00DC0373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БИК 044030653, к/с 30101810500000000653.</w:t>
            </w:r>
          </w:p>
          <w:p w:rsidR="00D342DA" w:rsidRPr="00E600A4" w:rsidRDefault="00D342DA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C0373" w:rsidRDefault="00DC0373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58 500 000.00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DC0373" w:rsidRDefault="00DC037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DC0373" w:rsidRDefault="00DC037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11.06.2024 в 0:0 (58 500 000.00 руб.) - 25.06.2024;</w:t>
            </w:r>
          </w:p>
          <w:p w:rsidR="00DC0373" w:rsidRDefault="00DC037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25.06.2024 в 0:0 (55 575 000.00 руб.) - 09.07.2024;</w:t>
            </w:r>
          </w:p>
          <w:p w:rsidR="00DC0373" w:rsidRDefault="00DC037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09.07.2024 в 0:0 (52 650 000.00 руб.) - 22.07.2024;</w:t>
            </w:r>
          </w:p>
          <w:p w:rsidR="00DC0373" w:rsidRDefault="00DC037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22.07.2024 в 0:0 (49 725 000.00 руб.) - 02.08.2024;</w:t>
            </w:r>
          </w:p>
          <w:p w:rsidR="00DC0373" w:rsidRDefault="00DC037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02.08.2024 в 0:0 (46 800 000.00 руб.) - 15.08.2024;</w:t>
            </w:r>
          </w:p>
          <w:p w:rsidR="00DC0373" w:rsidRDefault="00DC037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15.08.2024 в 0:0 (43 875 000.00 руб.) - 28.08.2024;</w:t>
            </w:r>
          </w:p>
          <w:p w:rsidR="00DC0373" w:rsidRDefault="00DC037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28.08.2024 в 0:0 (40 950 000.00 руб.) - 07.09.2024;</w:t>
            </w:r>
          </w:p>
          <w:p w:rsidR="00DC0373" w:rsidRDefault="00DC037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07.09.2024 в 0:0 (38 025 000.00 руб.) - 20.09.2024;</w:t>
            </w:r>
          </w:p>
          <w:p w:rsidR="00DC0373" w:rsidRDefault="00DC037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20.09.2024 в 0:0 (35 100 000.00 руб.) - 04.10.2024;</w:t>
            </w:r>
          </w:p>
          <w:p w:rsidR="00DC0373" w:rsidRDefault="00DC037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04.10.2024 в 0:0 (32 175 000.00 руб.) - 17.10.2024;</w:t>
            </w:r>
          </w:p>
          <w:p w:rsidR="00DC0373" w:rsidRDefault="00DC037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17.10.2024 в 0:0 (29 250 000.00 руб.) - 30.10.2024;</w:t>
            </w:r>
          </w:p>
          <w:p w:rsidR="00DC0373" w:rsidRDefault="00DC0373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30.10.2024 в 0:0 (26 325 000.00 руб.) - 12.11.2024;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396D79" w:rsidRDefault="00DC037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признается участник, первый представивший </w:t>
            </w:r>
            <w:r>
              <w:rPr>
                <w:color w:val="auto"/>
                <w:sz w:val="28"/>
                <w:szCs w:val="28"/>
              </w:rPr>
              <w:lastRenderedPageBreak/>
              <w:t>заявку, содержащую цену продажи не ниже цены продажи в соответствующем периоде торгов, если нет других участников или предложения других участников не ниже цены продажи в данном периоде торгов.  Если несколько участников торгов представили заявки, содержащие различные предложения о цене не ниже цены продажи в соответствующем периоде торгов, победителем торгов признается участник, чье предложение о цене выше.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C037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торгов осуществляется на сайте ЭП www.lot-online.ru до 15:00 дня, следующего за днем определения победителя торгов или за днем окончания приема заявок согласно графику снижения начальной цены продажи имущества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C037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.  Договор купли-продажи заключается с победителем торгов в течение 5 дней со дня подведения итогов торгов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396D79" w:rsidRDefault="00DC0373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Имущество оплачивается покупателем в течение 30 дней с дня подписания договора</w:t>
            </w:r>
          </w:p>
        </w:tc>
      </w:tr>
      <w:tr w:rsidR="00D342DA" w:rsidRPr="00396D7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396D7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DC0373"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Большакова Ирина Александровна</w:t>
            </w:r>
            <w:r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0373"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332702051705</w:t>
            </w:r>
            <w:r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C0373"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600037, г. Владимир, ул. Нижняя Дуброва, д. 33, кв. 83</w:t>
            </w:r>
            <w:r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DC0373"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89157641791</w:t>
            </w:r>
            <w:r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6" w:history="1">
              <w:r w:rsidR="00396D79" w:rsidRPr="0043147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="00396D79" w:rsidRPr="004314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96D79" w:rsidRPr="0043147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bolshackova</w:t>
              </w:r>
              <w:r w:rsidR="00396D79" w:rsidRPr="004314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2009@</w:t>
              </w:r>
              <w:r w:rsidR="00396D79" w:rsidRPr="0043147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96D79" w:rsidRPr="004314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96D79" w:rsidRPr="0043147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9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</w:t>
            </w:r>
            <w:r w:rsidRPr="001D2D62">
              <w:rPr>
                <w:sz w:val="28"/>
                <w:szCs w:val="28"/>
              </w:rPr>
              <w:lastRenderedPageBreak/>
              <w:t>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C0373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08.06.2024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366B09"/>
    <w:rsid w:val="00396D79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DC0373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816EF7F"/>
  <w15:chartTrackingRefBased/>
  <w15:docId w15:val="{7A2D2B25-39FB-46FD-9638-0E7CF752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  <w:style w:type="character" w:styleId="aa">
    <w:name w:val="Unresolved Mention"/>
    <w:basedOn w:val="a0"/>
    <w:uiPriority w:val="99"/>
    <w:semiHidden/>
    <w:unhideWhenUsed/>
    <w:rsid w:val="00396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bolshackova2009@yandex.ru" TargetMode="External"/><Relationship Id="rId5" Type="http://schemas.openxmlformats.org/officeDocument/2006/relationships/hyperlink" Target="mailto:i.bolshackova20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7857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Sergey</cp:lastModifiedBy>
  <cp:revision>3</cp:revision>
  <cp:lastPrinted>2010-11-10T14:05:00Z</cp:lastPrinted>
  <dcterms:created xsi:type="dcterms:W3CDTF">2024-06-10T14:41:00Z</dcterms:created>
  <dcterms:modified xsi:type="dcterms:W3CDTF">2024-06-10T14:44:00Z</dcterms:modified>
</cp:coreProperties>
</file>