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Pr="00166BC1" w:rsidRDefault="00FC7902" w:rsidP="00FC7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</w:rPr>
      </w:pPr>
      <w:r w:rsidRPr="00166BC1">
        <w:rPr>
          <w:rFonts w:ascii="Arial" w:hAnsi="Arial" w:cs="Arial"/>
          <w:b/>
          <w:szCs w:val="35"/>
        </w:rPr>
        <w:t xml:space="preserve">Сообщение при заключении договора </w:t>
      </w:r>
      <w:r w:rsidRPr="00166BC1">
        <w:rPr>
          <w:rFonts w:ascii="Arial" w:hAnsi="Arial" w:cs="Arial"/>
          <w:b/>
          <w:i/>
          <w:color w:val="FF0000"/>
          <w:szCs w:val="35"/>
          <w:highlight w:val="yellow"/>
        </w:rPr>
        <w:t>с иным</w:t>
      </w:r>
      <w:r w:rsidRPr="00166BC1">
        <w:rPr>
          <w:rFonts w:ascii="Arial" w:hAnsi="Arial" w:cs="Arial"/>
          <w:b/>
          <w:szCs w:val="35"/>
          <w:highlight w:val="yellow"/>
        </w:rPr>
        <w:t xml:space="preserve"> </w:t>
      </w:r>
      <w:r w:rsidRPr="00166BC1">
        <w:rPr>
          <w:rFonts w:ascii="Arial" w:hAnsi="Arial" w:cs="Arial"/>
          <w:b/>
          <w:i/>
          <w:color w:val="FF0000"/>
          <w:szCs w:val="35"/>
          <w:highlight w:val="yellow"/>
        </w:rPr>
        <w:t>участником</w:t>
      </w:r>
      <w:r w:rsidRPr="00166BC1">
        <w:rPr>
          <w:rFonts w:ascii="Arial" w:hAnsi="Arial" w:cs="Arial"/>
          <w:b/>
          <w:szCs w:val="35"/>
        </w:rPr>
        <w:t xml:space="preserve"> торгов в </w:t>
      </w:r>
      <w:r w:rsidRPr="00166BC1">
        <w:rPr>
          <w:rFonts w:ascii="Arial" w:hAnsi="Arial" w:cs="Arial"/>
          <w:b/>
          <w:szCs w:val="35"/>
          <w:highlight w:val="yellow"/>
        </w:rPr>
        <w:t xml:space="preserve">связи </w:t>
      </w:r>
      <w:r w:rsidRPr="00166BC1">
        <w:rPr>
          <w:rFonts w:ascii="Arial" w:hAnsi="Arial" w:cs="Arial"/>
          <w:b/>
          <w:szCs w:val="35"/>
          <w:highlight w:val="yellow"/>
          <w:u w:val="single"/>
        </w:rPr>
        <w:t>с расторжением</w:t>
      </w:r>
      <w:r w:rsidRPr="00166BC1">
        <w:rPr>
          <w:rFonts w:ascii="Arial" w:hAnsi="Arial" w:cs="Arial"/>
          <w:b/>
          <w:szCs w:val="35"/>
          <w:highlight w:val="yellow"/>
        </w:rPr>
        <w:t xml:space="preserve"> договора, ранее заключенного с победителем</w:t>
      </w:r>
      <w:r w:rsidRPr="00166BC1">
        <w:rPr>
          <w:rFonts w:eastAsiaTheme="minorEastAsia"/>
          <w:color w:val="000000"/>
          <w:sz w:val="22"/>
        </w:rPr>
        <w:t xml:space="preserve"> </w:t>
      </w:r>
    </w:p>
    <w:p w:rsidR="00FC7902" w:rsidRDefault="00FC7902" w:rsidP="00FC7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:rsidR="00FC7902" w:rsidRDefault="00FC7B1A" w:rsidP="00FC7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/>
        <w:jc w:val="both"/>
        <w:rPr>
          <w:rFonts w:eastAsiaTheme="minorEastAsia"/>
          <w:color w:val="000000"/>
        </w:rPr>
      </w:pPr>
      <w:r>
        <w:rPr>
          <w:rFonts w:eastAsiaTheme="minorEastAsia"/>
          <w:color w:val="000000"/>
        </w:rPr>
        <w:t>Организатор торгов - г</w:t>
      </w:r>
      <w:r w:rsidR="00FC7902" w:rsidRPr="002E278A">
        <w:rPr>
          <w:rFonts w:eastAsiaTheme="minorEastAsia"/>
          <w:color w:val="000000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6B2249" w:rsidRPr="006B2249">
        <w:rPr>
          <w:rFonts w:eastAsiaTheme="minorEastAsia"/>
          <w:color w:val="000000"/>
        </w:rPr>
        <w:t>Арбитражного суда Ростовской обл. от 13 марта 2019 г. по делу № А53-1961/2019</w:t>
      </w:r>
      <w:r w:rsidR="00FC7902" w:rsidRPr="002E278A">
        <w:rPr>
          <w:rFonts w:eastAsiaTheme="minorEastAsia"/>
          <w:color w:val="000000"/>
        </w:rPr>
        <w:t xml:space="preserve"> конкурсным управляющим (ликвидатором) </w:t>
      </w:r>
      <w:r w:rsidR="006B2249" w:rsidRPr="006B2249">
        <w:rPr>
          <w:rFonts w:eastAsiaTheme="minorEastAsia"/>
          <w:color w:val="000000"/>
        </w:rPr>
        <w:t>Публичным Акционерным Обществом «</w:t>
      </w:r>
      <w:proofErr w:type="spellStart"/>
      <w:r w:rsidR="006B2249" w:rsidRPr="006B2249">
        <w:rPr>
          <w:rFonts w:eastAsiaTheme="minorEastAsia"/>
          <w:color w:val="000000"/>
        </w:rPr>
        <w:t>Донхлеббанк</w:t>
      </w:r>
      <w:proofErr w:type="spellEnd"/>
      <w:r w:rsidR="006B2249" w:rsidRPr="006B2249">
        <w:rPr>
          <w:rFonts w:eastAsiaTheme="minorEastAsia"/>
          <w:color w:val="000000"/>
        </w:rPr>
        <w:t>» (</w:t>
      </w:r>
      <w:r w:rsidR="006B2249" w:rsidRPr="006B2249">
        <w:rPr>
          <w:rFonts w:eastAsiaTheme="minorEastAsia"/>
          <w:b/>
          <w:color w:val="000000"/>
        </w:rPr>
        <w:t>ПАО «</w:t>
      </w:r>
      <w:proofErr w:type="spellStart"/>
      <w:r w:rsidR="006B2249" w:rsidRPr="006B2249">
        <w:rPr>
          <w:rFonts w:eastAsiaTheme="minorEastAsia"/>
          <w:b/>
          <w:color w:val="000000"/>
        </w:rPr>
        <w:t>Донхлеббанк</w:t>
      </w:r>
      <w:proofErr w:type="spellEnd"/>
      <w:r w:rsidR="006B2249" w:rsidRPr="006B2249">
        <w:rPr>
          <w:rFonts w:eastAsiaTheme="minorEastAsia"/>
          <w:b/>
          <w:color w:val="000000"/>
        </w:rPr>
        <w:t>»</w:t>
      </w:r>
      <w:r w:rsidR="006B2249">
        <w:rPr>
          <w:rFonts w:eastAsiaTheme="minorEastAsia"/>
          <w:color w:val="000000"/>
        </w:rPr>
        <w:t>)</w:t>
      </w:r>
      <w:r w:rsidR="006B2249" w:rsidRPr="006B2249">
        <w:rPr>
          <w:rFonts w:eastAsiaTheme="minorEastAsia"/>
          <w:color w:val="000000"/>
        </w:rPr>
        <w:t>, адрес регистрации: 344082, г. Ростов-на-Дону, ул. Шаумяна, д. 36А, ИНН 6164026390, ОГРН 1026103273382</w:t>
      </w:r>
      <w:r w:rsidR="00FC7902" w:rsidRPr="002E278A">
        <w:rPr>
          <w:rFonts w:eastAsiaTheme="minorEastAsia"/>
          <w:color w:val="000000"/>
        </w:rPr>
        <w:t xml:space="preserve"> (далее – </w:t>
      </w:r>
      <w:r w:rsidR="006B2249" w:rsidRPr="006B2249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6B2249" w:rsidRPr="006B2249">
        <w:rPr>
          <w:rFonts w:eastAsiaTheme="minorEastAsia"/>
          <w:color w:val="000000"/>
        </w:rPr>
        <w:instrText xml:space="preserve"> FORMTEXT </w:instrText>
      </w:r>
      <w:r w:rsidR="006B2249" w:rsidRPr="006B2249">
        <w:rPr>
          <w:rFonts w:eastAsiaTheme="minorEastAsia"/>
          <w:color w:val="000000"/>
        </w:rPr>
      </w:r>
      <w:r w:rsidR="006B2249" w:rsidRPr="006B2249">
        <w:rPr>
          <w:rFonts w:eastAsiaTheme="minorEastAsia"/>
          <w:color w:val="000000"/>
        </w:rPr>
        <w:fldChar w:fldCharType="separate"/>
      </w:r>
      <w:r w:rsidR="006B2249" w:rsidRPr="006B2249">
        <w:rPr>
          <w:rFonts w:eastAsiaTheme="minorEastAsia"/>
          <w:color w:val="000000"/>
        </w:rPr>
        <w:t>финансовая</w:t>
      </w:r>
      <w:r w:rsidR="006B2249" w:rsidRPr="006B2249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 организация), сообщает, что </w:t>
      </w:r>
      <w:r w:rsidR="00FC7902" w:rsidRPr="006B2249">
        <w:rPr>
          <w:rFonts w:eastAsiaTheme="minorEastAsia"/>
          <w:color w:val="000000"/>
        </w:rPr>
        <w:t>в связи с расторжением договора</w:t>
      </w:r>
      <w:r w:rsidR="00FC7902" w:rsidRPr="002E278A">
        <w:rPr>
          <w:rFonts w:eastAsiaTheme="minorEastAsia"/>
          <w:color w:val="000000"/>
        </w:rPr>
        <w:t xml:space="preserve">, заключенного с победителем по итогам электронных </w:t>
      </w:r>
      <w:r w:rsidR="00FC7902" w:rsidRPr="006B2249">
        <w:rPr>
          <w:rFonts w:eastAsiaTheme="minorEastAsia"/>
          <w:color w:val="000000"/>
        </w:rPr>
        <w:t xml:space="preserve">торгов </w:t>
      </w:r>
      <w:r w:rsidR="00FC7902" w:rsidRPr="006B2249">
        <w:rPr>
          <w:rFonts w:eastAsiaTheme="minorEastAsia"/>
          <w:b/>
          <w:color w:val="000000"/>
        </w:rPr>
        <w:t>посредством публичного предложения</w:t>
      </w:r>
      <w:r w:rsidR="00FC7902" w:rsidRPr="002E278A">
        <w:rPr>
          <w:rFonts w:eastAsiaTheme="minorEastAsia"/>
          <w:color w:val="000000"/>
        </w:rPr>
        <w:t xml:space="preserve"> имуществом </w:t>
      </w:r>
      <w:r w:rsidR="006B2249" w:rsidRPr="006B2249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6B2249" w:rsidRPr="006B2249">
        <w:rPr>
          <w:rFonts w:eastAsiaTheme="minorEastAsia"/>
          <w:color w:val="000000"/>
        </w:rPr>
        <w:instrText xml:space="preserve"> FORMTEXT </w:instrText>
      </w:r>
      <w:r w:rsidR="006B2249" w:rsidRPr="006B2249">
        <w:rPr>
          <w:rFonts w:eastAsiaTheme="minorEastAsia"/>
          <w:color w:val="000000"/>
        </w:rPr>
      </w:r>
      <w:r w:rsidR="006B2249" w:rsidRPr="006B2249">
        <w:rPr>
          <w:rFonts w:eastAsiaTheme="minorEastAsia"/>
          <w:color w:val="000000"/>
        </w:rPr>
        <w:fldChar w:fldCharType="separate"/>
      </w:r>
      <w:r w:rsidR="006B2249" w:rsidRPr="006B2249">
        <w:rPr>
          <w:rFonts w:eastAsiaTheme="minorEastAsia"/>
          <w:color w:val="000000"/>
        </w:rPr>
        <w:t>финансовой</w:t>
      </w:r>
      <w:r w:rsidR="006B2249" w:rsidRPr="006B2249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 организации (</w:t>
      </w:r>
      <w:r w:rsidR="006B2249" w:rsidRPr="006B2249">
        <w:rPr>
          <w:rFonts w:eastAsiaTheme="minorEastAsia"/>
          <w:color w:val="000000"/>
        </w:rPr>
        <w:t xml:space="preserve">сообщение </w:t>
      </w:r>
      <w:r w:rsidR="006B2249" w:rsidRPr="006B2249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77034406047"/>
            </w:textInput>
          </w:ffData>
        </w:fldChar>
      </w:r>
      <w:r w:rsidR="006B2249" w:rsidRPr="006B2249">
        <w:rPr>
          <w:rFonts w:eastAsiaTheme="minorEastAsia"/>
          <w:color w:val="000000"/>
        </w:rPr>
        <w:instrText xml:space="preserve"> FORMTEXT </w:instrText>
      </w:r>
      <w:r w:rsidR="006B2249" w:rsidRPr="006B2249">
        <w:rPr>
          <w:rFonts w:eastAsiaTheme="minorEastAsia"/>
          <w:color w:val="000000"/>
        </w:rPr>
      </w:r>
      <w:r w:rsidR="006B2249" w:rsidRPr="006B2249">
        <w:rPr>
          <w:rFonts w:eastAsiaTheme="minorEastAsia"/>
          <w:color w:val="000000"/>
        </w:rPr>
        <w:fldChar w:fldCharType="separate"/>
      </w:r>
      <w:r w:rsidR="006B2249" w:rsidRPr="006B2249">
        <w:rPr>
          <w:rFonts w:eastAsiaTheme="minorEastAsia"/>
          <w:color w:val="000000"/>
        </w:rPr>
        <w:t>77034406047</w:t>
      </w:r>
      <w:r w:rsidR="006B2249" w:rsidRPr="006B2249">
        <w:rPr>
          <w:rFonts w:eastAsiaTheme="minorEastAsia"/>
          <w:color w:val="000000"/>
        </w:rPr>
        <w:fldChar w:fldCharType="end"/>
      </w:r>
      <w:r w:rsidR="006B2249" w:rsidRPr="006B2249">
        <w:rPr>
          <w:rFonts w:eastAsiaTheme="minorEastAsia"/>
          <w:color w:val="000000"/>
        </w:rPr>
        <w:t xml:space="preserve"> в газете </w:t>
      </w:r>
      <w:r w:rsidR="006B2249" w:rsidRPr="006B2249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6B2249" w:rsidRPr="006B2249">
        <w:rPr>
          <w:rFonts w:eastAsiaTheme="minorEastAsia"/>
          <w:color w:val="000000"/>
        </w:rPr>
        <w:instrText xml:space="preserve"> FORMTEXT </w:instrText>
      </w:r>
      <w:r w:rsidR="006B2249" w:rsidRPr="006B2249">
        <w:rPr>
          <w:rFonts w:eastAsiaTheme="minorEastAsia"/>
          <w:color w:val="000000"/>
        </w:rPr>
      </w:r>
      <w:r w:rsidR="006B2249" w:rsidRPr="006B2249">
        <w:rPr>
          <w:rFonts w:eastAsiaTheme="minorEastAsia"/>
          <w:color w:val="000000"/>
        </w:rPr>
        <w:fldChar w:fldCharType="separate"/>
      </w:r>
      <w:r w:rsidR="006B2249" w:rsidRPr="006B2249">
        <w:rPr>
          <w:rFonts w:eastAsiaTheme="minorEastAsia"/>
          <w:color w:val="000000"/>
        </w:rPr>
        <w:t>«Коммерсантъ»</w:t>
      </w:r>
      <w:r w:rsidR="006B2249" w:rsidRPr="006B2249">
        <w:rPr>
          <w:rFonts w:eastAsiaTheme="minorEastAsia"/>
          <w:color w:val="000000"/>
        </w:rPr>
        <w:fldChar w:fldCharType="end"/>
      </w:r>
      <w:r w:rsidR="006B2249" w:rsidRPr="006B2249">
        <w:rPr>
          <w:rFonts w:eastAsiaTheme="minorEastAsia"/>
          <w:color w:val="000000"/>
        </w:rPr>
        <w:t xml:space="preserve"> от </w:t>
      </w:r>
      <w:r w:rsidR="006B2249" w:rsidRPr="006B2249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type w:val="date"/>
              <w:default w:val="2 декабря 2023 г."/>
              <w:format w:val="d MMMM yyyy 'г.'"/>
            </w:textInput>
          </w:ffData>
        </w:fldChar>
      </w:r>
      <w:r w:rsidR="006B2249" w:rsidRPr="006B2249">
        <w:rPr>
          <w:rFonts w:eastAsiaTheme="minorEastAsia"/>
          <w:color w:val="000000"/>
        </w:rPr>
        <w:instrText xml:space="preserve"> FORMTEXT </w:instrText>
      </w:r>
      <w:r w:rsidR="006B2249" w:rsidRPr="006B2249">
        <w:rPr>
          <w:rFonts w:eastAsiaTheme="minorEastAsia"/>
          <w:color w:val="000000"/>
        </w:rPr>
      </w:r>
      <w:r w:rsidR="006B2249" w:rsidRPr="006B2249">
        <w:rPr>
          <w:rFonts w:eastAsiaTheme="minorEastAsia"/>
          <w:color w:val="000000"/>
        </w:rPr>
        <w:fldChar w:fldCharType="separate"/>
      </w:r>
      <w:r w:rsidR="006B2249" w:rsidRPr="006B2249">
        <w:rPr>
          <w:rFonts w:eastAsiaTheme="minorEastAsia"/>
          <w:color w:val="000000"/>
        </w:rPr>
        <w:t>2 декабря 2023 г.</w:t>
      </w:r>
      <w:r w:rsidR="006B2249" w:rsidRPr="006B2249">
        <w:rPr>
          <w:rFonts w:eastAsiaTheme="minorEastAsia"/>
          <w:color w:val="000000"/>
        </w:rPr>
        <w:fldChar w:fldCharType="end"/>
      </w:r>
      <w:r w:rsidR="006B2249" w:rsidRPr="006B2249">
        <w:rPr>
          <w:rFonts w:eastAsiaTheme="minorEastAsia"/>
          <w:color w:val="000000"/>
        </w:rPr>
        <w:t xml:space="preserve"> № </w:t>
      </w:r>
      <w:r w:rsidR="006B2249" w:rsidRPr="006B2249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225 (7670)"/>
            </w:textInput>
          </w:ffData>
        </w:fldChar>
      </w:r>
      <w:r w:rsidR="006B2249" w:rsidRPr="006B2249">
        <w:rPr>
          <w:rFonts w:eastAsiaTheme="minorEastAsia"/>
          <w:color w:val="000000"/>
        </w:rPr>
        <w:instrText xml:space="preserve"> FORMTEXT </w:instrText>
      </w:r>
      <w:r w:rsidR="006B2249" w:rsidRPr="006B2249">
        <w:rPr>
          <w:rFonts w:eastAsiaTheme="minorEastAsia"/>
          <w:color w:val="000000"/>
        </w:rPr>
      </w:r>
      <w:r w:rsidR="006B2249" w:rsidRPr="006B2249">
        <w:rPr>
          <w:rFonts w:eastAsiaTheme="minorEastAsia"/>
          <w:color w:val="000000"/>
        </w:rPr>
        <w:fldChar w:fldCharType="separate"/>
      </w:r>
      <w:r w:rsidR="006B2249" w:rsidRPr="006B2249">
        <w:rPr>
          <w:rFonts w:eastAsiaTheme="minorEastAsia"/>
          <w:color w:val="000000"/>
        </w:rPr>
        <w:t>225 (7670)</w:t>
      </w:r>
      <w:r w:rsidR="006B2249" w:rsidRPr="006B2249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), проведенных в период </w:t>
      </w:r>
      <w:r w:rsidR="006B2249" w:rsidRPr="006B2249">
        <w:rPr>
          <w:rFonts w:eastAsiaTheme="minorEastAsia"/>
          <w:color w:val="000000"/>
        </w:rPr>
        <w:t>с 8 марта 2024 г. по 12 марта 2024 г</w:t>
      </w:r>
      <w:r w:rsidR="00FC7902" w:rsidRPr="002E278A">
        <w:rPr>
          <w:rFonts w:eastAsiaTheme="minorEastAsia"/>
          <w:color w:val="000000"/>
        </w:rPr>
        <w:t>, догово</w:t>
      </w:r>
      <w:r w:rsidR="00FC7902" w:rsidRPr="002E278A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FC7902" w:rsidRPr="002E278A">
        <w:rPr>
          <w:rFonts w:eastAsiaTheme="minorEastAsia"/>
          <w:color w:val="000000"/>
        </w:rPr>
        <w:instrText xml:space="preserve"> FORMTEXT </w:instrText>
      </w:r>
      <w:r w:rsidR="00FC7902" w:rsidRPr="002E278A">
        <w:rPr>
          <w:rFonts w:eastAsiaTheme="minorEastAsia"/>
          <w:color w:val="000000"/>
        </w:rPr>
      </w:r>
      <w:r w:rsidR="00FC7902" w:rsidRPr="002E278A">
        <w:rPr>
          <w:rFonts w:eastAsiaTheme="minorEastAsia"/>
          <w:color w:val="000000"/>
        </w:rPr>
        <w:fldChar w:fldCharType="separate"/>
      </w:r>
      <w:r w:rsidR="00FC7902" w:rsidRPr="002E278A">
        <w:rPr>
          <w:rFonts w:eastAsiaTheme="minorEastAsia"/>
          <w:color w:val="000000"/>
        </w:rPr>
        <w:t>р</w:t>
      </w:r>
      <w:r w:rsidR="00FC7902" w:rsidRPr="002E278A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 заключе</w:t>
      </w:r>
      <w:r w:rsidR="00FC7902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FC7902">
        <w:rPr>
          <w:rFonts w:eastAsiaTheme="minorEastAsia"/>
          <w:color w:val="000000"/>
        </w:rPr>
        <w:instrText xml:space="preserve"> FORMTEXT </w:instrText>
      </w:r>
      <w:r w:rsidR="00FC7902">
        <w:rPr>
          <w:rFonts w:eastAsiaTheme="minorEastAsia"/>
          <w:color w:val="000000"/>
        </w:rPr>
      </w:r>
      <w:r w:rsidR="00FC7902">
        <w:rPr>
          <w:rFonts w:eastAsiaTheme="minorEastAsia"/>
          <w:color w:val="000000"/>
        </w:rPr>
        <w:fldChar w:fldCharType="separate"/>
      </w:r>
      <w:r w:rsidR="00FC7902">
        <w:rPr>
          <w:rFonts w:eastAsiaTheme="minorEastAsia"/>
          <w:color w:val="000000"/>
        </w:rPr>
        <w:t>н</w:t>
      </w:r>
      <w:r w:rsidR="00FC7902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 с </w:t>
      </w:r>
      <w:r w:rsidR="00FC7902" w:rsidRPr="002006A9">
        <w:rPr>
          <w:rFonts w:eastAsiaTheme="minorEastAsia"/>
          <w:color w:val="000000"/>
        </w:rPr>
        <w:t>участник</w:t>
      </w:r>
      <w:r w:rsidR="00FC7902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ом"/>
            </w:textInput>
          </w:ffData>
        </w:fldChar>
      </w:r>
      <w:r w:rsidR="00FC7902">
        <w:rPr>
          <w:rFonts w:eastAsiaTheme="minorEastAsia"/>
          <w:color w:val="000000"/>
        </w:rPr>
        <w:instrText xml:space="preserve"> FORMTEXT </w:instrText>
      </w:r>
      <w:r w:rsidR="00FC7902">
        <w:rPr>
          <w:rFonts w:eastAsiaTheme="minorEastAsia"/>
          <w:color w:val="000000"/>
        </w:rPr>
      </w:r>
      <w:r w:rsidR="00FC7902">
        <w:rPr>
          <w:rFonts w:eastAsiaTheme="minorEastAsia"/>
          <w:color w:val="000000"/>
        </w:rPr>
        <w:fldChar w:fldCharType="separate"/>
      </w:r>
      <w:r w:rsidR="00FC7902">
        <w:rPr>
          <w:rFonts w:eastAsiaTheme="minorEastAsia"/>
          <w:color w:val="000000"/>
        </w:rPr>
        <w:t>ом</w:t>
      </w:r>
      <w:r w:rsidR="00FC7902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 торгов, которы</w:t>
      </w:r>
      <w:r w:rsidR="00FC7902">
        <w:rPr>
          <w:rFonts w:eastAsiaTheme="minorEastAsia"/>
          <w:color w:val="000000"/>
        </w:rPr>
        <w:fldChar w:fldCharType="begin">
          <w:ffData>
            <w:name w:val=""/>
            <w:enabled/>
            <w:calcOnExit w:val="0"/>
            <w:textInput>
              <w:default w:val="м"/>
            </w:textInput>
          </w:ffData>
        </w:fldChar>
      </w:r>
      <w:r w:rsidR="00FC7902">
        <w:rPr>
          <w:rFonts w:eastAsiaTheme="minorEastAsia"/>
          <w:color w:val="000000"/>
        </w:rPr>
        <w:instrText xml:space="preserve"> FORMTEXT </w:instrText>
      </w:r>
      <w:r w:rsidR="00FC7902">
        <w:rPr>
          <w:rFonts w:eastAsiaTheme="minorEastAsia"/>
          <w:color w:val="000000"/>
        </w:rPr>
      </w:r>
      <w:r w:rsidR="00FC7902">
        <w:rPr>
          <w:rFonts w:eastAsiaTheme="minorEastAsia"/>
          <w:color w:val="000000"/>
        </w:rPr>
        <w:fldChar w:fldCharType="separate"/>
      </w:r>
      <w:r w:rsidR="00FC7902">
        <w:rPr>
          <w:rFonts w:eastAsiaTheme="minorEastAsia"/>
          <w:color w:val="000000"/>
        </w:rPr>
        <w:t>м</w:t>
      </w:r>
      <w:r w:rsidR="00FC7902">
        <w:rPr>
          <w:rFonts w:eastAsiaTheme="minorEastAsia"/>
          <w:color w:val="000000"/>
        </w:rPr>
        <w:fldChar w:fldCharType="end"/>
      </w:r>
      <w:r w:rsidR="00FC7902" w:rsidRPr="002E278A">
        <w:rPr>
          <w:rFonts w:eastAsiaTheme="minorEastAsia"/>
          <w:color w:val="000000"/>
        </w:rPr>
        <w:t xml:space="preserve"> предложена наиболее высокая цена приобретения имущества по сравнению с ценой, предложенной другими участниками торгов, за исключением победителя: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556"/>
        <w:gridCol w:w="1279"/>
        <w:gridCol w:w="1985"/>
        <w:gridCol w:w="3676"/>
      </w:tblGrid>
      <w:tr w:rsidR="00FC7902" w:rsidRPr="001F4360" w:rsidTr="006B2249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96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6B2249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6B2249" w:rsidRDefault="006B224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6B2249" w:rsidRDefault="006B224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2024-1839/58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C7902" w:rsidRPr="006B2249" w:rsidRDefault="006B224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6B2249" w:rsidRDefault="006B2249" w:rsidP="006B2249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  <w:r w:rsidRPr="006B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B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  <w:r w:rsidRPr="006B22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96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7902" w:rsidRPr="006B2249" w:rsidRDefault="006B2249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Божко</w:t>
            </w:r>
            <w:proofErr w:type="spellEnd"/>
            <w:r w:rsidRPr="006B22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Александр Владимирович</w:t>
            </w:r>
          </w:p>
        </w:tc>
      </w:tr>
    </w:tbl>
    <w:p w:rsidR="007444C0" w:rsidRDefault="007444C0" w:rsidP="00B464D8">
      <w:pPr>
        <w:jc w:val="both"/>
      </w:pPr>
    </w:p>
    <w:p w:rsidR="005D459D" w:rsidRDefault="005D459D" w:rsidP="00B464D8">
      <w:pPr>
        <w:jc w:val="both"/>
      </w:pPr>
    </w:p>
    <w:p w:rsidR="005D459D" w:rsidRPr="005D459D" w:rsidRDefault="005D459D" w:rsidP="005D459D">
      <w:pPr>
        <w:jc w:val="center"/>
      </w:pPr>
    </w:p>
    <w:p w:rsidR="005D459D" w:rsidRPr="00FC7902" w:rsidRDefault="005D459D" w:rsidP="00B464D8">
      <w:pPr>
        <w:jc w:val="both"/>
      </w:pPr>
      <w:bookmarkStart w:id="0" w:name="_GoBack"/>
      <w:bookmarkEnd w:id="0"/>
    </w:p>
    <w:sectPr w:rsidR="005D459D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6B2249"/>
    <w:rsid w:val="007444C0"/>
    <w:rsid w:val="00865DDE"/>
    <w:rsid w:val="00880183"/>
    <w:rsid w:val="008D2246"/>
    <w:rsid w:val="009A18D8"/>
    <w:rsid w:val="009A6677"/>
    <w:rsid w:val="00AE2FF2"/>
    <w:rsid w:val="00B464D8"/>
    <w:rsid w:val="00BF648F"/>
    <w:rsid w:val="00CA1B2F"/>
    <w:rsid w:val="00D13E51"/>
    <w:rsid w:val="00DB606C"/>
    <w:rsid w:val="00DB661B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12</cp:revision>
  <cp:lastPrinted>2017-09-06T13:05:00Z</cp:lastPrinted>
  <dcterms:created xsi:type="dcterms:W3CDTF">2017-02-27T07:51:00Z</dcterms:created>
  <dcterms:modified xsi:type="dcterms:W3CDTF">2024-06-05T13:40:00Z</dcterms:modified>
</cp:coreProperties>
</file>