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лайкова Анна Николаевна (Городилова Анна Николаевна) (15.01.1983г.р., место рожд: г. Курган, адрес рег: 640008, Курганская обл, Курган г, Арбинская ул, д. 21А, СНИЛС06998926663, ИНН 451001963908, паспорт РФ серия 3704, номер 989418, выдан 13.09.2004, кем выдан отделом внутренних дел Кетовского района Курганской области , код подразделения 452-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9.11.2021г. по делу №А34-14084/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6.2024г. по продаже имущества Николайковой Ан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6.2024г. на сайте https://lot-online.ru/, и указана в Протоколе  от 1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айковой Анны Николаевны 408178100501729373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йкова Анна Николаевна (Городилова Анна Николаевна) (15.01.1983г.р., место рожд: г. Курган, адрес рег: 640008, Курганская обл, Курган г, Арбинская ул, д. 21А, СНИЛС06998926663, ИНН 451001963908, паспорт РФ серия 3704, номер 989418, выдан 13.09.2004, кем выдан отделом внутренних дел Кетовского района Курганской области , код подразделения 45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айковой Анны Николаевны 408178100501729373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йковой Ан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