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Бельская Светлана Владимировна (10.08.1977г.р., место рожд: гор. Псков, адрес рег: 180016, Псковская обл, Псков г, Красноармейская ул, дом № 26, квартира 167, СНИЛС04396448080, ИНН 602705938004, паспорт РФ серия 5823, номер 452091, выдан 04.10.2003, кем выдан Управлением внутренних дел города Пскова, код подразделения 602-001),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09.01.2024г. по делу №А52-6893/2023,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26.07.2024г. по продаже имущества Бельской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Бельской Светланы Владимировны 40817810650174233547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Бельская Светлана Владимировна (10.08.1977г.р., место рожд: гор. Псков, адрес рег: 180016, Псковская обл, Псков г, Красноармейская ул, дом № 26, квартира 167, СНИЛС04396448080, ИНН 602705938004, паспорт РФ серия 5823, номер 452091, выдан 04.10.2003, кем выдан Управлением внутренних дел города Пскова, код подразделения 602-001)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Бельской Светланы Владимировны 40817810650174233547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Бельской Светланы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