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E1E72" w14:textId="7E32A273" w:rsidR="00A911F3" w:rsidRPr="00A911F3" w:rsidRDefault="003700D9" w:rsidP="00A911F3">
      <w:pPr>
        <w:tabs>
          <w:tab w:val="left" w:pos="284"/>
          <w:tab w:val="left" w:pos="1736"/>
        </w:tabs>
        <w:ind w:right="-1" w:firstLine="567"/>
        <w:jc w:val="center"/>
        <w:rPr>
          <w:b/>
          <w:bCs/>
        </w:rPr>
      </w:pPr>
      <w:r w:rsidRPr="00A911F3">
        <w:rPr>
          <w:b/>
          <w:bCs/>
        </w:rPr>
        <w:t xml:space="preserve">АО «Российский аукционный дом» сообщает </w:t>
      </w:r>
      <w:r w:rsidR="0027070C" w:rsidRPr="00A911F3">
        <w:rPr>
          <w:b/>
          <w:bCs/>
        </w:rPr>
        <w:t>о внесении изменений в П</w:t>
      </w:r>
      <w:r w:rsidR="0027070C" w:rsidRPr="00A911F3">
        <w:rPr>
          <w:b/>
          <w:bCs/>
        </w:rPr>
        <w:t>родаж</w:t>
      </w:r>
      <w:r w:rsidR="0027070C" w:rsidRPr="00A911F3">
        <w:rPr>
          <w:b/>
          <w:bCs/>
        </w:rPr>
        <w:t>у</w:t>
      </w:r>
      <w:r w:rsidR="0027070C" w:rsidRPr="00A911F3">
        <w:rPr>
          <w:b/>
          <w:bCs/>
        </w:rPr>
        <w:t xml:space="preserve"> посредством публичного предложения</w:t>
      </w:r>
      <w:r w:rsidR="0027070C" w:rsidRPr="00A911F3">
        <w:rPr>
          <w:b/>
          <w:bCs/>
        </w:rPr>
        <w:t xml:space="preserve">, проводимую в период с </w:t>
      </w:r>
      <w:r w:rsidR="0027070C" w:rsidRPr="00A911F3">
        <w:rPr>
          <w:b/>
          <w:bCs/>
        </w:rPr>
        <w:t>10.06.2024</w:t>
      </w:r>
      <w:r w:rsidR="0027070C" w:rsidRPr="00A911F3">
        <w:rPr>
          <w:b/>
          <w:bCs/>
        </w:rPr>
        <w:t xml:space="preserve"> г.  по </w:t>
      </w:r>
      <w:r w:rsidR="0027070C" w:rsidRPr="00A911F3">
        <w:rPr>
          <w:b/>
          <w:bCs/>
        </w:rPr>
        <w:t>11.07.2024</w:t>
      </w:r>
      <w:r w:rsidR="0027070C" w:rsidRPr="00A911F3">
        <w:rPr>
          <w:b/>
          <w:bCs/>
        </w:rPr>
        <w:t xml:space="preserve"> г. (</w:t>
      </w:r>
      <w:r w:rsidR="0027070C" w:rsidRPr="00A911F3">
        <w:t>номер процедуры на ЭТП: 189535)</w:t>
      </w:r>
    </w:p>
    <w:p w14:paraId="78F3330B" w14:textId="77777777" w:rsidR="00077466" w:rsidRDefault="0027070C" w:rsidP="00A911F3">
      <w:pPr>
        <w:tabs>
          <w:tab w:val="left" w:pos="284"/>
          <w:tab w:val="left" w:pos="1736"/>
        </w:tabs>
        <w:ind w:right="-1" w:firstLine="567"/>
        <w:jc w:val="center"/>
        <w:rPr>
          <w:b/>
          <w:bCs/>
        </w:rPr>
      </w:pPr>
      <w:r w:rsidRPr="00A911F3">
        <w:rPr>
          <w:b/>
          <w:bCs/>
        </w:rPr>
        <w:t xml:space="preserve">по реализации </w:t>
      </w:r>
      <w:r w:rsidRPr="00A911F3">
        <w:rPr>
          <w:b/>
          <w:bCs/>
        </w:rPr>
        <w:t xml:space="preserve">объектов, являющихся собственностью ООО «РЕСО-Лизинг», </w:t>
      </w:r>
    </w:p>
    <w:p w14:paraId="7C17574D" w14:textId="411FB86E" w:rsidR="0027070C" w:rsidRPr="00A911F3" w:rsidRDefault="0027070C" w:rsidP="00A911F3">
      <w:pPr>
        <w:tabs>
          <w:tab w:val="left" w:pos="284"/>
          <w:tab w:val="left" w:pos="1736"/>
        </w:tabs>
        <w:ind w:right="-1" w:firstLine="567"/>
        <w:jc w:val="center"/>
        <w:rPr>
          <w:b/>
          <w:bCs/>
        </w:rPr>
      </w:pPr>
      <w:r w:rsidRPr="00A911F3">
        <w:t>а им</w:t>
      </w:r>
      <w:r w:rsidR="00A911F3" w:rsidRPr="00A911F3">
        <w:t>ен</w:t>
      </w:r>
      <w:r w:rsidRPr="00A911F3">
        <w:t>но об отмене торгов по следующему лоту:</w:t>
      </w:r>
    </w:p>
    <w:p w14:paraId="235C6E0E" w14:textId="77777777" w:rsidR="00AA57F7" w:rsidRPr="00A911F3" w:rsidRDefault="00AA57F7" w:rsidP="0027070C">
      <w:pPr>
        <w:tabs>
          <w:tab w:val="left" w:pos="284"/>
        </w:tabs>
        <w:ind w:right="-1" w:firstLine="567"/>
        <w:jc w:val="both"/>
        <w:rPr>
          <w:b/>
        </w:rPr>
      </w:pPr>
    </w:p>
    <w:p w14:paraId="42504D5A" w14:textId="77777777" w:rsidR="0027070C" w:rsidRPr="00A911F3" w:rsidRDefault="0027070C" w:rsidP="0027070C">
      <w:pPr>
        <w:autoSpaceDE w:val="0"/>
        <w:autoSpaceDN w:val="0"/>
        <w:adjustRightInd w:val="0"/>
        <w:jc w:val="both"/>
        <w:rPr>
          <w:rFonts w:eastAsia="Calibri"/>
        </w:rPr>
      </w:pPr>
      <w:r w:rsidRPr="00A911F3">
        <w:rPr>
          <w:b/>
        </w:rPr>
        <w:t xml:space="preserve">Лот 4: </w:t>
      </w:r>
      <w:r w:rsidRPr="00A911F3">
        <w:rPr>
          <w:b/>
          <w:bCs/>
        </w:rPr>
        <w:t>Специализированный, автомобиль – самосвал,</w:t>
      </w:r>
      <w:r w:rsidRPr="00A911F3">
        <w:t xml:space="preserve"> </w:t>
      </w:r>
      <w:r w:rsidRPr="00A911F3">
        <w:rPr>
          <w:b/>
        </w:rPr>
        <w:t>HONGYAN 908, VIN (Зав.№): LZFF31T67ND011517</w:t>
      </w:r>
      <w:r w:rsidRPr="00A911F3">
        <w:rPr>
          <w:bCs/>
        </w:rPr>
        <w:t xml:space="preserve">, 2022 года выпуска, (далее – Лот 4), право собственности Продавца на Лот 4 подтверждается договором купли-продажи от 21.04.2023 г. № </w:t>
      </w:r>
      <w:r w:rsidRPr="00A911F3">
        <w:t>499ДМО/2023</w:t>
      </w:r>
      <w:r w:rsidRPr="00A911F3">
        <w:rPr>
          <w:bCs/>
        </w:rPr>
        <w:t>.</w:t>
      </w:r>
    </w:p>
    <w:p w14:paraId="1DB43ADB" w14:textId="77777777" w:rsidR="0027070C" w:rsidRPr="00A911F3" w:rsidRDefault="0027070C" w:rsidP="00A911F3">
      <w:pPr>
        <w:jc w:val="both"/>
        <w:rPr>
          <w:b/>
        </w:rPr>
      </w:pPr>
      <w:r w:rsidRPr="00A911F3">
        <w:rPr>
          <w:bCs/>
        </w:rPr>
        <w:t xml:space="preserve">Ограничения (обременения) Лота 4: не зарегистрировано. </w:t>
      </w:r>
    </w:p>
    <w:p w14:paraId="2642B023" w14:textId="77777777" w:rsidR="0027070C" w:rsidRPr="00A911F3" w:rsidRDefault="0027070C" w:rsidP="00A911F3">
      <w:pPr>
        <w:jc w:val="both"/>
        <w:rPr>
          <w:bCs/>
        </w:rPr>
      </w:pPr>
      <w:r w:rsidRPr="00A911F3">
        <w:rPr>
          <w:bCs/>
        </w:rPr>
        <w:t>Местонахождение Лота 4: Московская область, г. Подольск, поселок Подольской Машинно-Испытательной Станции, ул. Промышленная, дом 3.</w:t>
      </w:r>
    </w:p>
    <w:p w14:paraId="47C09C0D" w14:textId="77777777" w:rsidR="0027070C" w:rsidRPr="00A911F3" w:rsidRDefault="0027070C" w:rsidP="00A911F3">
      <w:pPr>
        <w:autoSpaceDE w:val="0"/>
        <w:autoSpaceDN w:val="0"/>
        <w:outlineLvl w:val="0"/>
      </w:pPr>
    </w:p>
    <w:p w14:paraId="25D8D0A8" w14:textId="77777777" w:rsidR="00A911F3" w:rsidRPr="00A911F3" w:rsidRDefault="00A911F3" w:rsidP="00A911F3">
      <w:pPr>
        <w:jc w:val="both"/>
      </w:pPr>
      <w:r w:rsidRPr="00A911F3">
        <w:t>Вся остальная информация остается без изменений.</w:t>
      </w:r>
    </w:p>
    <w:p w14:paraId="7330E65F" w14:textId="0158D67A" w:rsidR="0027070C" w:rsidRPr="00B2292B" w:rsidRDefault="0027070C" w:rsidP="00333071">
      <w:pPr>
        <w:autoSpaceDE w:val="0"/>
        <w:autoSpaceDN w:val="0"/>
        <w:ind w:firstLine="720"/>
        <w:jc w:val="center"/>
        <w:outlineLvl w:val="0"/>
      </w:pPr>
    </w:p>
    <w:sectPr w:rsidR="0027070C" w:rsidRPr="00B2292B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587F"/>
    <w:rsid w:val="00064045"/>
    <w:rsid w:val="00077466"/>
    <w:rsid w:val="0018462B"/>
    <w:rsid w:val="00203EE2"/>
    <w:rsid w:val="00214DDD"/>
    <w:rsid w:val="002563D1"/>
    <w:rsid w:val="0027070C"/>
    <w:rsid w:val="002B3F23"/>
    <w:rsid w:val="002C73DE"/>
    <w:rsid w:val="00321D50"/>
    <w:rsid w:val="00333071"/>
    <w:rsid w:val="0034675B"/>
    <w:rsid w:val="003700D9"/>
    <w:rsid w:val="00394997"/>
    <w:rsid w:val="003C6D9D"/>
    <w:rsid w:val="003D3866"/>
    <w:rsid w:val="004276A6"/>
    <w:rsid w:val="00465C4D"/>
    <w:rsid w:val="004763A5"/>
    <w:rsid w:val="004A5A65"/>
    <w:rsid w:val="004C059B"/>
    <w:rsid w:val="00581895"/>
    <w:rsid w:val="005A207E"/>
    <w:rsid w:val="005A7674"/>
    <w:rsid w:val="005B16B7"/>
    <w:rsid w:val="005C0584"/>
    <w:rsid w:val="0068133B"/>
    <w:rsid w:val="006B3062"/>
    <w:rsid w:val="006B40A2"/>
    <w:rsid w:val="006C0037"/>
    <w:rsid w:val="00702177"/>
    <w:rsid w:val="00706571"/>
    <w:rsid w:val="007117B4"/>
    <w:rsid w:val="00740C61"/>
    <w:rsid w:val="007B373B"/>
    <w:rsid w:val="0081080C"/>
    <w:rsid w:val="0089744B"/>
    <w:rsid w:val="008A7E7F"/>
    <w:rsid w:val="008D35D4"/>
    <w:rsid w:val="008F27AB"/>
    <w:rsid w:val="008F6478"/>
    <w:rsid w:val="00940EC5"/>
    <w:rsid w:val="00951FFC"/>
    <w:rsid w:val="00976F99"/>
    <w:rsid w:val="009C7304"/>
    <w:rsid w:val="009D638F"/>
    <w:rsid w:val="009F3538"/>
    <w:rsid w:val="00A37F9A"/>
    <w:rsid w:val="00A579BA"/>
    <w:rsid w:val="00A67288"/>
    <w:rsid w:val="00A911F3"/>
    <w:rsid w:val="00AA57F7"/>
    <w:rsid w:val="00AD73E2"/>
    <w:rsid w:val="00AF7137"/>
    <w:rsid w:val="00B2292B"/>
    <w:rsid w:val="00B43FFF"/>
    <w:rsid w:val="00BB6321"/>
    <w:rsid w:val="00BB68E6"/>
    <w:rsid w:val="00BC5271"/>
    <w:rsid w:val="00BC583E"/>
    <w:rsid w:val="00BF201F"/>
    <w:rsid w:val="00C32616"/>
    <w:rsid w:val="00C5571E"/>
    <w:rsid w:val="00C87F47"/>
    <w:rsid w:val="00CA1A8F"/>
    <w:rsid w:val="00CE0C94"/>
    <w:rsid w:val="00CE7803"/>
    <w:rsid w:val="00D109D2"/>
    <w:rsid w:val="00D21DF8"/>
    <w:rsid w:val="00D272E0"/>
    <w:rsid w:val="00D34CB1"/>
    <w:rsid w:val="00D356A3"/>
    <w:rsid w:val="00D372A7"/>
    <w:rsid w:val="00D42F46"/>
    <w:rsid w:val="00D72D79"/>
    <w:rsid w:val="00D97691"/>
    <w:rsid w:val="00DA5690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73BD"/>
  <w15:docId w15:val="{91D5502A-B8FE-451D-997B-182C08E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Иванова Ольга Ивановна</cp:lastModifiedBy>
  <cp:revision>106</cp:revision>
  <cp:lastPrinted>2024-02-27T09:27:00Z</cp:lastPrinted>
  <dcterms:created xsi:type="dcterms:W3CDTF">2014-07-08T11:34:00Z</dcterms:created>
  <dcterms:modified xsi:type="dcterms:W3CDTF">2024-06-20T09:51:00Z</dcterms:modified>
</cp:coreProperties>
</file>