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7649A0CF" w14:textId="5BDC6F1E" w:rsidR="009E0FD8" w:rsidRPr="009E0FD8" w:rsidRDefault="00B544BA" w:rsidP="009E0FD8">
      <w:pPr>
        <w:pStyle w:val="a6"/>
        <w:tabs>
          <w:tab w:val="left" w:pos="1134"/>
        </w:tabs>
        <w:ind w:left="284"/>
        <w:jc w:val="both"/>
        <w:rPr>
          <w:color w:val="000000" w:themeColor="text1"/>
          <w:sz w:val="24"/>
          <w:szCs w:val="24"/>
        </w:rPr>
      </w:pPr>
      <w:r w:rsidRPr="00F26DD3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  <w:sz w:val="24"/>
          <w:szCs w:val="24"/>
        </w:rPr>
        <w:t>лит.В</w:t>
      </w:r>
      <w:proofErr w:type="spellEnd"/>
      <w:r w:rsidRPr="00F26DD3">
        <w:rPr>
          <w:color w:val="000000"/>
          <w:sz w:val="24"/>
          <w:szCs w:val="24"/>
        </w:rPr>
        <w:t xml:space="preserve">, (812)334-26-04, 8(800) 777-57-57, </w:t>
      </w:r>
      <w:r w:rsidRPr="00F500D1">
        <w:rPr>
          <w:color w:val="000000"/>
          <w:sz w:val="24"/>
          <w:szCs w:val="24"/>
        </w:rPr>
        <w:t>m</w:t>
      </w:r>
      <w:proofErr w:type="spellStart"/>
      <w:r w:rsidR="00D828CD">
        <w:rPr>
          <w:color w:val="000000"/>
          <w:sz w:val="24"/>
          <w:szCs w:val="24"/>
          <w:lang w:val="en-US"/>
        </w:rPr>
        <w:t>yakutina</w:t>
      </w:r>
      <w:proofErr w:type="spellEnd"/>
      <w:r w:rsidRPr="00F500D1">
        <w:rPr>
          <w:color w:val="000000"/>
          <w:sz w:val="24"/>
          <w:szCs w:val="24"/>
        </w:rPr>
        <w:t>@auction-house.ru</w:t>
      </w:r>
      <w:r w:rsidR="009E0FD8">
        <w:rPr>
          <w:color w:val="000000"/>
          <w:sz w:val="24"/>
          <w:szCs w:val="24"/>
        </w:rPr>
        <w:t>,</w:t>
      </w:r>
      <w:r w:rsidRPr="00F26DD3">
        <w:rPr>
          <w:color w:val="000000"/>
          <w:sz w:val="24"/>
          <w:szCs w:val="24"/>
        </w:rPr>
        <w:t xml:space="preserve"> далее - Организатор торгов </w:t>
      </w:r>
      <w:r w:rsidR="009E0FD8">
        <w:rPr>
          <w:color w:val="000000"/>
          <w:sz w:val="24"/>
          <w:szCs w:val="24"/>
        </w:rPr>
        <w:t>(</w:t>
      </w:r>
      <w:r w:rsidRPr="00F26DD3">
        <w:rPr>
          <w:color w:val="000000"/>
          <w:sz w:val="24"/>
          <w:szCs w:val="24"/>
        </w:rPr>
        <w:t>ОТ</w:t>
      </w:r>
      <w:r w:rsidR="009E0FD8">
        <w:rPr>
          <w:color w:val="000000"/>
          <w:sz w:val="24"/>
          <w:szCs w:val="24"/>
        </w:rPr>
        <w:t>)</w:t>
      </w:r>
      <w:r w:rsidRPr="00F26DD3">
        <w:rPr>
          <w:color w:val="000000"/>
          <w:sz w:val="24"/>
          <w:szCs w:val="24"/>
        </w:rPr>
        <w:t xml:space="preserve">), действующее на основании договора </w:t>
      </w:r>
      <w:r w:rsidR="00D828CD">
        <w:rPr>
          <w:color w:val="000000"/>
          <w:sz w:val="24"/>
          <w:szCs w:val="24"/>
        </w:rPr>
        <w:t xml:space="preserve">поручения </w:t>
      </w:r>
      <w:r w:rsidRPr="00F26DD3">
        <w:rPr>
          <w:color w:val="000000"/>
          <w:sz w:val="24"/>
          <w:szCs w:val="24"/>
        </w:rPr>
        <w:t xml:space="preserve">с </w:t>
      </w:r>
      <w:proofErr w:type="spellStart"/>
      <w:r w:rsidR="009E0FD8" w:rsidRPr="009E0FD8">
        <w:rPr>
          <w:rFonts w:eastAsiaTheme="minorHAnsi"/>
          <w:b/>
          <w:bCs/>
          <w:sz w:val="24"/>
          <w:szCs w:val="24"/>
          <w:lang w:eastAsia="en-US"/>
        </w:rPr>
        <w:t>Кудако</w:t>
      </w:r>
      <w:proofErr w:type="spellEnd"/>
      <w:r w:rsidR="009E0FD8" w:rsidRPr="009E0FD8">
        <w:rPr>
          <w:rFonts w:eastAsiaTheme="minorHAnsi"/>
          <w:b/>
          <w:bCs/>
          <w:sz w:val="24"/>
          <w:szCs w:val="24"/>
          <w:lang w:eastAsia="en-US"/>
        </w:rPr>
        <w:t xml:space="preserve"> Вячеславом Владимировичем </w:t>
      </w:r>
      <w:r w:rsidR="009E0FD8" w:rsidRPr="009E0FD8">
        <w:rPr>
          <w:rFonts w:eastAsiaTheme="minorHAnsi"/>
          <w:bCs/>
          <w:sz w:val="24"/>
          <w:szCs w:val="24"/>
          <w:lang w:eastAsia="en-US"/>
        </w:rPr>
        <w:t xml:space="preserve">(дата рождения: 03.11.1969, место рождения: с. </w:t>
      </w:r>
      <w:proofErr w:type="spellStart"/>
      <w:r w:rsidR="009E0FD8" w:rsidRPr="009E0FD8">
        <w:rPr>
          <w:rFonts w:eastAsiaTheme="minorHAnsi"/>
          <w:bCs/>
          <w:sz w:val="24"/>
          <w:szCs w:val="24"/>
          <w:lang w:eastAsia="en-US"/>
        </w:rPr>
        <w:t>Часцы</w:t>
      </w:r>
      <w:proofErr w:type="spellEnd"/>
      <w:r w:rsidR="009E0FD8" w:rsidRPr="009E0FD8">
        <w:rPr>
          <w:rFonts w:eastAsiaTheme="minorHAnsi"/>
          <w:bCs/>
          <w:sz w:val="24"/>
          <w:szCs w:val="24"/>
          <w:lang w:eastAsia="en-US"/>
        </w:rPr>
        <w:t xml:space="preserve"> Одинцовского р-на Московской обл., адрес регистрации: Вологодская обл., г. Череповец, ул. К. Белова, д. 19, кв.104, СНИЛС 068-248-381 93, ИНН 352800614998), в лице</w:t>
      </w:r>
      <w:r w:rsidR="009E0FD8" w:rsidRPr="009E0FD8">
        <w:rPr>
          <w:rFonts w:eastAsiaTheme="minorHAnsi"/>
          <w:b/>
          <w:bCs/>
          <w:sz w:val="24"/>
          <w:szCs w:val="24"/>
          <w:lang w:eastAsia="en-US"/>
        </w:rPr>
        <w:t xml:space="preserve"> финансового управляющего Рычкова Алексея Михайловича </w:t>
      </w:r>
      <w:r w:rsidR="009E0FD8" w:rsidRPr="009E0FD8">
        <w:rPr>
          <w:rFonts w:eastAsiaTheme="minorHAnsi"/>
          <w:bCs/>
          <w:sz w:val="24"/>
          <w:szCs w:val="24"/>
          <w:lang w:eastAsia="en-US"/>
        </w:rPr>
        <w:t xml:space="preserve">(ИНН 381102667901; СНИЛС 056-795-811 14, рег.№ 9509, адрес для корреспонденции: 141011, Московская обл., г. </w:t>
      </w:r>
      <w:r w:rsidR="0059253F">
        <w:rPr>
          <w:rFonts w:eastAsiaTheme="minorHAnsi"/>
          <w:bCs/>
          <w:sz w:val="24"/>
          <w:szCs w:val="24"/>
          <w:lang w:eastAsia="en-US"/>
        </w:rPr>
        <w:t>Мытищи, 3-я Парковая ул., д. 23</w:t>
      </w:r>
      <w:r w:rsidR="009E0FD8" w:rsidRPr="009E0FD8">
        <w:rPr>
          <w:rFonts w:eastAsiaTheme="minorHAnsi"/>
          <w:bCs/>
          <w:sz w:val="24"/>
          <w:szCs w:val="24"/>
          <w:lang w:eastAsia="en-US"/>
        </w:rPr>
        <w:t>), члена Союза арбитражных управляющих «Авангард» (САУ «Авангард», ИНН 7705479434; ОГРН 1027705031320; адрес: 105062, г. Москва, ул. Макаренко, 5, 1А, пом. I, комн. 8,9,10 (оф. 3)), действующего в процедуре реализации имущества гражданина на основании решения от 18.07.2018 и определения от 19.04.2022 Арбитражного суда Вологодской области по делу № А13-2687/2018</w:t>
      </w:r>
      <w:r w:rsidR="00D828CD" w:rsidRPr="009E0FD8">
        <w:rPr>
          <w:bCs/>
          <w:sz w:val="24"/>
          <w:szCs w:val="24"/>
        </w:rPr>
        <w:t>,</w:t>
      </w:r>
      <w:r w:rsidR="00D828CD" w:rsidRPr="009E0FD8">
        <w:rPr>
          <w:sz w:val="24"/>
          <w:szCs w:val="24"/>
        </w:rPr>
        <w:t xml:space="preserve"> </w:t>
      </w:r>
      <w:r w:rsidRPr="009E0FD8">
        <w:rPr>
          <w:sz w:val="24"/>
          <w:szCs w:val="24"/>
        </w:rPr>
        <w:t>с</w:t>
      </w:r>
      <w:r w:rsidRPr="002428F1">
        <w:rPr>
          <w:sz w:val="24"/>
          <w:szCs w:val="24"/>
        </w:rPr>
        <w:t>ообщает</w:t>
      </w:r>
      <w:r w:rsidR="009E0FD8" w:rsidRPr="009E0FD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9E0FD8" w:rsidRPr="009E0FD8">
        <w:rPr>
          <w:rFonts w:eastAsiaTheme="minorHAnsi"/>
          <w:color w:val="000000"/>
          <w:sz w:val="24"/>
          <w:szCs w:val="24"/>
          <w:lang w:eastAsia="en-US"/>
        </w:rPr>
        <w:t xml:space="preserve">о </w:t>
      </w:r>
      <w:r w:rsidR="009E0FD8" w:rsidRPr="009E0FD8">
        <w:rPr>
          <w:rFonts w:eastAsiaTheme="minorHAnsi"/>
          <w:sz w:val="24"/>
          <w:szCs w:val="24"/>
        </w:rPr>
        <w:t>внесении изменений в сообщение</w:t>
      </w:r>
      <w:r w:rsidR="009E0FD8">
        <w:rPr>
          <w:rFonts w:eastAsiaTheme="minorHAnsi"/>
          <w:sz w:val="24"/>
          <w:szCs w:val="24"/>
        </w:rPr>
        <w:t xml:space="preserve"> </w:t>
      </w:r>
      <w:r w:rsidR="009E0FD8" w:rsidRPr="002428F1">
        <w:rPr>
          <w:bCs/>
          <w:sz w:val="24"/>
          <w:szCs w:val="24"/>
        </w:rPr>
        <w:t>№ 14</w:t>
      </w:r>
      <w:r w:rsidR="009E0FD8">
        <w:rPr>
          <w:bCs/>
          <w:sz w:val="24"/>
          <w:szCs w:val="24"/>
        </w:rPr>
        <w:t>210130</w:t>
      </w:r>
      <w:r w:rsidR="009E0FD8" w:rsidRPr="009E0FD8">
        <w:rPr>
          <w:bCs/>
          <w:sz w:val="24"/>
          <w:szCs w:val="24"/>
        </w:rPr>
        <w:t xml:space="preserve"> </w:t>
      </w:r>
      <w:r w:rsidR="009E0FD8" w:rsidRPr="002428F1">
        <w:rPr>
          <w:bCs/>
          <w:sz w:val="24"/>
          <w:szCs w:val="24"/>
        </w:rPr>
        <w:t xml:space="preserve">в ЕФРСБ от </w:t>
      </w:r>
      <w:r w:rsidR="009E0FD8">
        <w:rPr>
          <w:bCs/>
          <w:sz w:val="24"/>
          <w:szCs w:val="24"/>
        </w:rPr>
        <w:t>22</w:t>
      </w:r>
      <w:r w:rsidR="009E0FD8" w:rsidRPr="002428F1">
        <w:rPr>
          <w:bCs/>
          <w:sz w:val="24"/>
          <w:szCs w:val="24"/>
        </w:rPr>
        <w:t>.0</w:t>
      </w:r>
      <w:r w:rsidR="009E0FD8">
        <w:rPr>
          <w:bCs/>
          <w:sz w:val="24"/>
          <w:szCs w:val="24"/>
        </w:rPr>
        <w:t>4</w:t>
      </w:r>
      <w:r w:rsidR="009E0FD8" w:rsidRPr="002428F1">
        <w:rPr>
          <w:bCs/>
          <w:sz w:val="24"/>
          <w:szCs w:val="24"/>
        </w:rPr>
        <w:t>.202</w:t>
      </w:r>
      <w:r w:rsidR="009E0FD8">
        <w:rPr>
          <w:bCs/>
          <w:sz w:val="24"/>
          <w:szCs w:val="24"/>
        </w:rPr>
        <w:t>4</w:t>
      </w:r>
      <w:r w:rsidR="009E0FD8">
        <w:rPr>
          <w:bCs/>
          <w:sz w:val="24"/>
          <w:szCs w:val="24"/>
        </w:rPr>
        <w:t>,</w:t>
      </w:r>
      <w:r w:rsidR="009E0FD8" w:rsidRPr="002428F1">
        <w:rPr>
          <w:bCs/>
          <w:sz w:val="24"/>
          <w:szCs w:val="24"/>
        </w:rPr>
        <w:t xml:space="preserve"> </w:t>
      </w:r>
      <w:r w:rsidR="009E0FD8" w:rsidRPr="009E0FD8">
        <w:rPr>
          <w:bCs/>
          <w:sz w:val="24"/>
          <w:szCs w:val="24"/>
        </w:rPr>
        <w:t xml:space="preserve">а именно </w:t>
      </w:r>
      <w:r w:rsidR="009E0FD8" w:rsidRPr="009E0FD8">
        <w:rPr>
          <w:b/>
          <w:bCs/>
          <w:sz w:val="24"/>
          <w:szCs w:val="24"/>
        </w:rPr>
        <w:t>об отмене торгов</w:t>
      </w:r>
      <w:r w:rsidR="009E0FD8">
        <w:rPr>
          <w:bCs/>
          <w:sz w:val="24"/>
          <w:szCs w:val="24"/>
        </w:rPr>
        <w:t xml:space="preserve"> по следующему лоту: </w:t>
      </w:r>
      <w:r w:rsidR="009E0FD8" w:rsidRPr="009E0FD8">
        <w:rPr>
          <w:b/>
          <w:bCs/>
          <w:sz w:val="24"/>
          <w:szCs w:val="24"/>
        </w:rPr>
        <w:t xml:space="preserve">лот 2 </w:t>
      </w:r>
      <w:r w:rsidR="009E0FD8">
        <w:rPr>
          <w:bCs/>
          <w:sz w:val="24"/>
          <w:szCs w:val="24"/>
        </w:rPr>
        <w:t>-</w:t>
      </w:r>
      <w:r w:rsidR="009E0FD8" w:rsidRPr="009E0FD8">
        <w:rPr>
          <w:sz w:val="24"/>
          <w:szCs w:val="24"/>
        </w:rPr>
        <w:t xml:space="preserve"> Фронтальный погрузчик «</w:t>
      </w:r>
      <w:r w:rsidR="009E0FD8">
        <w:rPr>
          <w:sz w:val="24"/>
          <w:szCs w:val="24"/>
        </w:rPr>
        <w:t>SHANLIN» ZL 20 год выпуска 2013</w:t>
      </w:r>
      <w:r w:rsidR="0059253F">
        <w:rPr>
          <w:sz w:val="24"/>
          <w:szCs w:val="24"/>
        </w:rPr>
        <w:t>.</w:t>
      </w:r>
      <w:bookmarkStart w:id="0" w:name="_GoBack"/>
      <w:bookmarkEnd w:id="0"/>
    </w:p>
    <w:sectPr w:rsidR="009E0FD8" w:rsidRPr="009E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93354"/>
    <w:rsid w:val="000B5102"/>
    <w:rsid w:val="001E148B"/>
    <w:rsid w:val="002114DD"/>
    <w:rsid w:val="00241523"/>
    <w:rsid w:val="002417DD"/>
    <w:rsid w:val="002428F1"/>
    <w:rsid w:val="0026299D"/>
    <w:rsid w:val="003011DE"/>
    <w:rsid w:val="003D2FB9"/>
    <w:rsid w:val="003F4D88"/>
    <w:rsid w:val="00422181"/>
    <w:rsid w:val="004B57B2"/>
    <w:rsid w:val="00527175"/>
    <w:rsid w:val="00582D9D"/>
    <w:rsid w:val="0059253F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777D0"/>
    <w:rsid w:val="009E0FD8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D828CD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character" w:styleId="a7">
    <w:name w:val="Hyperlink"/>
    <w:basedOn w:val="a0"/>
    <w:uiPriority w:val="99"/>
    <w:unhideWhenUsed/>
    <w:rsid w:val="009E0F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2016-10-26T09:11:00Z</cp:lastPrinted>
  <dcterms:created xsi:type="dcterms:W3CDTF">2024-06-20T12:54:00Z</dcterms:created>
  <dcterms:modified xsi:type="dcterms:W3CDTF">2024-06-20T13:07:00Z</dcterms:modified>
</cp:coreProperties>
</file>