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52DDF" w14:textId="3CE7FC33" w:rsidR="004B6FFE" w:rsidRDefault="004B6FFE" w:rsidP="00BB3E4F">
      <w:pPr>
        <w:widowControl w:val="0"/>
        <w:spacing w:after="0" w:line="240" w:lineRule="auto"/>
        <w:ind w:left="-426"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ПРОЕКТ</w:t>
      </w:r>
    </w:p>
    <w:p w14:paraId="6108DBBD" w14:textId="77777777" w:rsidR="004B6FFE" w:rsidRDefault="004B6FFE" w:rsidP="00BB3E4F">
      <w:pPr>
        <w:widowControl w:val="0"/>
        <w:spacing w:after="0" w:line="240" w:lineRule="auto"/>
        <w:ind w:left="-426" w:firstLine="567"/>
        <w:jc w:val="center"/>
        <w:rPr>
          <w:rFonts w:ascii="Times New Roman" w:eastAsia="Times New Roman" w:hAnsi="Times New Roman" w:cs="Times New Roman"/>
          <w:b/>
          <w:bCs/>
          <w:sz w:val="24"/>
          <w:szCs w:val="24"/>
          <w:lang w:eastAsia="ru-RU"/>
        </w:rPr>
      </w:pPr>
    </w:p>
    <w:p w14:paraId="407191CD" w14:textId="7E5D6C18" w:rsidR="00BB3E4F" w:rsidRPr="00200A50" w:rsidRDefault="00BB3E4F" w:rsidP="00BB3E4F">
      <w:pPr>
        <w:widowControl w:val="0"/>
        <w:spacing w:after="0" w:line="240" w:lineRule="auto"/>
        <w:ind w:left="-426" w:firstLine="567"/>
        <w:jc w:val="center"/>
        <w:rPr>
          <w:rFonts w:ascii="Times New Roman" w:eastAsia="Times New Roman" w:hAnsi="Times New Roman" w:cs="Times New Roman"/>
          <w:b/>
          <w:bCs/>
          <w:sz w:val="24"/>
          <w:szCs w:val="24"/>
          <w:lang w:eastAsia="ru-RU"/>
        </w:rPr>
      </w:pPr>
      <w:r w:rsidRPr="00200A50">
        <w:rPr>
          <w:rFonts w:ascii="Times New Roman" w:eastAsia="Times New Roman" w:hAnsi="Times New Roman" w:cs="Times New Roman"/>
          <w:b/>
          <w:bCs/>
          <w:sz w:val="24"/>
          <w:szCs w:val="24"/>
          <w:lang w:eastAsia="ru-RU"/>
        </w:rPr>
        <w:t xml:space="preserve">ДОГОВОР № </w:t>
      </w:r>
      <w:r w:rsidR="00DE5398">
        <w:rPr>
          <w:rFonts w:ascii="Times New Roman" w:eastAsia="Times New Roman" w:hAnsi="Times New Roman" w:cs="Times New Roman"/>
          <w:b/>
          <w:bCs/>
          <w:sz w:val="24"/>
          <w:szCs w:val="24"/>
          <w:lang w:eastAsia="ru-RU"/>
        </w:rPr>
        <w:t>_________________</w:t>
      </w:r>
    </w:p>
    <w:p w14:paraId="5FF3369E" w14:textId="77777777" w:rsidR="00BB3E4F" w:rsidRPr="00200A50" w:rsidRDefault="00BB3E4F" w:rsidP="00BB3E4F">
      <w:pPr>
        <w:ind w:left="-426" w:firstLine="567"/>
        <w:jc w:val="center"/>
        <w:rPr>
          <w:rFonts w:ascii="Times New Roman" w:eastAsia="Times New Roman" w:hAnsi="Times New Roman" w:cs="Times New Roman"/>
          <w:b/>
          <w:bCs/>
          <w:sz w:val="24"/>
          <w:szCs w:val="24"/>
          <w:lang w:eastAsia="ru-RU"/>
        </w:rPr>
      </w:pPr>
      <w:r w:rsidRPr="00200A50">
        <w:rPr>
          <w:rFonts w:ascii="Times New Roman" w:eastAsia="Times New Roman" w:hAnsi="Times New Roman" w:cs="Times New Roman"/>
          <w:b/>
          <w:bCs/>
          <w:sz w:val="24"/>
          <w:szCs w:val="24"/>
          <w:lang w:eastAsia="ru-RU"/>
        </w:rPr>
        <w:t xml:space="preserve">долгосрочной </w:t>
      </w:r>
      <w:r w:rsidR="008A2E1B" w:rsidRPr="00200A50">
        <w:rPr>
          <w:rFonts w:ascii="Times New Roman" w:eastAsia="Times New Roman" w:hAnsi="Times New Roman" w:cs="Times New Roman"/>
          <w:b/>
          <w:bCs/>
          <w:sz w:val="24"/>
          <w:szCs w:val="24"/>
          <w:lang w:eastAsia="ru-RU"/>
        </w:rPr>
        <w:t>суб</w:t>
      </w:r>
      <w:r w:rsidRPr="00200A50">
        <w:rPr>
          <w:rFonts w:ascii="Times New Roman" w:eastAsia="Times New Roman" w:hAnsi="Times New Roman" w:cs="Times New Roman"/>
          <w:b/>
          <w:bCs/>
          <w:sz w:val="24"/>
          <w:szCs w:val="24"/>
          <w:lang w:eastAsia="ru-RU"/>
        </w:rPr>
        <w:t>аренды недвижимого имущества</w:t>
      </w:r>
    </w:p>
    <w:p w14:paraId="108340BD" w14:textId="77777777" w:rsidR="00BB3E4F" w:rsidRPr="00200A50" w:rsidRDefault="00BB3E4F" w:rsidP="00BB3E4F">
      <w:pPr>
        <w:widowControl w:val="0"/>
        <w:spacing w:after="0" w:line="240" w:lineRule="auto"/>
        <w:ind w:left="-426" w:firstLine="567"/>
        <w:jc w:val="both"/>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г. Н.Новгород</w:t>
      </w:r>
      <w:r w:rsidRPr="00200A50">
        <w:rPr>
          <w:rFonts w:ascii="Times New Roman" w:eastAsia="Times New Roman" w:hAnsi="Times New Roman" w:cs="Times New Roman"/>
          <w:sz w:val="24"/>
          <w:szCs w:val="24"/>
          <w:lang w:eastAsia="ru-RU"/>
        </w:rPr>
        <w:tab/>
      </w:r>
      <w:r w:rsidRPr="00200A50">
        <w:rPr>
          <w:rFonts w:ascii="Times New Roman" w:eastAsia="Times New Roman" w:hAnsi="Times New Roman" w:cs="Times New Roman"/>
          <w:sz w:val="24"/>
          <w:szCs w:val="24"/>
          <w:lang w:eastAsia="ru-RU"/>
        </w:rPr>
        <w:tab/>
      </w:r>
      <w:r w:rsidRPr="00200A50">
        <w:rPr>
          <w:rFonts w:ascii="Times New Roman" w:eastAsia="Times New Roman" w:hAnsi="Times New Roman" w:cs="Times New Roman"/>
          <w:sz w:val="24"/>
          <w:szCs w:val="24"/>
          <w:lang w:eastAsia="ru-RU"/>
        </w:rPr>
        <w:tab/>
      </w:r>
      <w:r w:rsidRPr="00200A50">
        <w:rPr>
          <w:rFonts w:ascii="Times New Roman" w:eastAsia="Times New Roman" w:hAnsi="Times New Roman" w:cs="Times New Roman"/>
          <w:sz w:val="24"/>
          <w:szCs w:val="24"/>
          <w:lang w:eastAsia="ru-RU"/>
        </w:rPr>
        <w:tab/>
        <w:t xml:space="preserve">     </w:t>
      </w:r>
      <w:r w:rsidRPr="00200A50">
        <w:rPr>
          <w:rFonts w:ascii="Times New Roman" w:eastAsia="Times New Roman" w:hAnsi="Times New Roman" w:cs="Times New Roman"/>
          <w:sz w:val="24"/>
          <w:szCs w:val="24"/>
          <w:lang w:eastAsia="ru-RU"/>
        </w:rPr>
        <w:tab/>
      </w:r>
      <w:r w:rsidRPr="00200A50">
        <w:rPr>
          <w:rFonts w:ascii="Times New Roman" w:eastAsia="Times New Roman" w:hAnsi="Times New Roman" w:cs="Times New Roman"/>
          <w:sz w:val="24"/>
          <w:szCs w:val="24"/>
          <w:lang w:eastAsia="ru-RU"/>
        </w:rPr>
        <w:tab/>
        <w:t xml:space="preserve">      </w:t>
      </w:r>
      <w:proofErr w:type="gramStart"/>
      <w:r w:rsidRPr="00200A50">
        <w:rPr>
          <w:rFonts w:ascii="Times New Roman" w:eastAsia="Times New Roman" w:hAnsi="Times New Roman" w:cs="Times New Roman"/>
          <w:sz w:val="24"/>
          <w:szCs w:val="24"/>
          <w:lang w:eastAsia="ru-RU"/>
        </w:rPr>
        <w:t xml:space="preserve">   «</w:t>
      </w:r>
      <w:proofErr w:type="gramEnd"/>
      <w:r w:rsidRPr="00200A50">
        <w:rPr>
          <w:rFonts w:ascii="Times New Roman" w:eastAsia="Times New Roman" w:hAnsi="Times New Roman" w:cs="Times New Roman"/>
          <w:sz w:val="24"/>
          <w:szCs w:val="24"/>
          <w:lang w:eastAsia="ru-RU"/>
        </w:rPr>
        <w:t>___» ______________ 202</w:t>
      </w:r>
      <w:r w:rsidR="00DE5398">
        <w:rPr>
          <w:rFonts w:ascii="Times New Roman" w:eastAsia="Times New Roman" w:hAnsi="Times New Roman" w:cs="Times New Roman"/>
          <w:sz w:val="24"/>
          <w:szCs w:val="24"/>
          <w:lang w:eastAsia="ru-RU"/>
        </w:rPr>
        <w:t>4</w:t>
      </w:r>
      <w:r w:rsidRPr="00200A50">
        <w:rPr>
          <w:rFonts w:ascii="Times New Roman" w:eastAsia="Times New Roman" w:hAnsi="Times New Roman" w:cs="Times New Roman"/>
          <w:sz w:val="24"/>
          <w:szCs w:val="24"/>
          <w:lang w:eastAsia="ru-RU"/>
        </w:rPr>
        <w:t>г.</w:t>
      </w:r>
    </w:p>
    <w:p w14:paraId="1657575F" w14:textId="77777777" w:rsidR="00BB3E4F" w:rsidRPr="00200A50" w:rsidRDefault="00BB3E4F" w:rsidP="00BB3E4F">
      <w:pPr>
        <w:widowControl w:val="0"/>
        <w:spacing w:after="0" w:line="240" w:lineRule="auto"/>
        <w:ind w:left="-426" w:right="141" w:firstLine="567"/>
        <w:jc w:val="both"/>
        <w:rPr>
          <w:rFonts w:ascii="Times New Roman" w:eastAsia="Times New Roman" w:hAnsi="Times New Roman" w:cs="Times New Roman"/>
          <w:b/>
          <w:sz w:val="24"/>
          <w:szCs w:val="24"/>
          <w:lang w:eastAsia="ru-RU"/>
        </w:rPr>
      </w:pPr>
    </w:p>
    <w:p w14:paraId="2FBFA0A5" w14:textId="77777777" w:rsidR="00BB3E4F" w:rsidRPr="00200A50" w:rsidRDefault="00BB3E4F" w:rsidP="004A164E">
      <w:pPr>
        <w:widowControl w:val="0"/>
        <w:spacing w:after="0" w:line="240" w:lineRule="auto"/>
        <w:ind w:left="-567" w:right="141" w:firstLine="567"/>
        <w:jc w:val="both"/>
        <w:rPr>
          <w:rFonts w:ascii="Times New Roman" w:eastAsia="Times New Roman" w:hAnsi="Times New Roman" w:cs="Times New Roman"/>
          <w:sz w:val="24"/>
          <w:szCs w:val="24"/>
          <w:lang w:eastAsia="ru-RU"/>
        </w:rPr>
      </w:pPr>
      <w:r w:rsidRPr="00200A50">
        <w:rPr>
          <w:rFonts w:ascii="Times New Roman" w:eastAsia="Times New Roman" w:hAnsi="Times New Roman" w:cs="Times New Roman"/>
          <w:b/>
          <w:sz w:val="24"/>
          <w:szCs w:val="24"/>
          <w:lang w:eastAsia="ru-RU"/>
        </w:rPr>
        <w:t>Публичное акционерное общество «Сбербанк России» (ПАО Сбербанк) ПАО Сбербанк</w:t>
      </w:r>
      <w:r w:rsidRPr="00200A50">
        <w:rPr>
          <w:rFonts w:ascii="Times New Roman" w:eastAsia="Times New Roman" w:hAnsi="Times New Roman" w:cs="Times New Roman"/>
          <w:sz w:val="24"/>
          <w:szCs w:val="24"/>
          <w:lang w:eastAsia="ru-RU"/>
        </w:rPr>
        <w:t xml:space="preserve"> в лице своего филиала Головного отделения по Нижегородской области Волго-Вятского банка, именуемое в дальнейшем «</w:t>
      </w:r>
      <w:r w:rsidR="008A2E1B" w:rsidRPr="00200A50">
        <w:rPr>
          <w:rFonts w:ascii="Times New Roman" w:eastAsia="Times New Roman" w:hAnsi="Times New Roman" w:cs="Times New Roman"/>
          <w:b/>
          <w:sz w:val="24"/>
          <w:szCs w:val="24"/>
          <w:lang w:eastAsia="ru-RU"/>
        </w:rPr>
        <w:t>Арендатор</w:t>
      </w:r>
      <w:r w:rsidRPr="00200A50">
        <w:rPr>
          <w:rFonts w:ascii="Times New Roman" w:eastAsia="Times New Roman" w:hAnsi="Times New Roman" w:cs="Times New Roman"/>
          <w:sz w:val="24"/>
          <w:szCs w:val="24"/>
          <w:lang w:eastAsia="ru-RU"/>
        </w:rPr>
        <w:t>», в лице заместителя управляющего – руководителя РСЦ  Головного отделения по Нижегородской области Волго-Вятского банка ПАО Сбербанк Полтавец Андрея Владимировича, действующего на основании Устава ПАО «Сбербанк России», Положения о Волго-Вятском банке ПАО «Сбербанк России» и Доверенности №ВВБ/292-Д от 22.03.2022, с одной стороны, и</w:t>
      </w:r>
    </w:p>
    <w:p w14:paraId="65829834" w14:textId="77777777" w:rsidR="00BB3E4F" w:rsidRPr="00200A50" w:rsidRDefault="00BB3E4F" w:rsidP="004A164E">
      <w:pPr>
        <w:widowControl w:val="0"/>
        <w:spacing w:after="0" w:line="240" w:lineRule="auto"/>
        <w:ind w:left="-567" w:right="141" w:firstLine="567"/>
        <w:jc w:val="both"/>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____________________, именуемая в дальнейшем</w:t>
      </w:r>
      <w:r w:rsidRPr="00200A50">
        <w:rPr>
          <w:rFonts w:ascii="Times New Roman" w:eastAsia="Times New Roman" w:hAnsi="Times New Roman" w:cs="Times New Roman"/>
          <w:b/>
          <w:sz w:val="24"/>
          <w:szCs w:val="24"/>
          <w:lang w:eastAsia="ru-RU"/>
        </w:rPr>
        <w:t xml:space="preserve"> «</w:t>
      </w:r>
      <w:r w:rsidR="008A2E1B" w:rsidRPr="00200A50">
        <w:rPr>
          <w:rFonts w:ascii="Times New Roman" w:eastAsia="Times New Roman" w:hAnsi="Times New Roman" w:cs="Times New Roman"/>
          <w:b/>
          <w:sz w:val="24"/>
          <w:szCs w:val="24"/>
          <w:lang w:eastAsia="ru-RU"/>
        </w:rPr>
        <w:t>Суба</w:t>
      </w:r>
      <w:r w:rsidRPr="00200A50">
        <w:rPr>
          <w:rFonts w:ascii="Times New Roman" w:eastAsia="Times New Roman" w:hAnsi="Times New Roman" w:cs="Times New Roman"/>
          <w:b/>
          <w:sz w:val="24"/>
          <w:szCs w:val="24"/>
          <w:lang w:eastAsia="ru-RU"/>
        </w:rPr>
        <w:t xml:space="preserve">рендатор», </w:t>
      </w:r>
      <w:r w:rsidRPr="00200A50">
        <w:rPr>
          <w:rFonts w:ascii="Times New Roman" w:eastAsia="Times New Roman" w:hAnsi="Times New Roman" w:cs="Times New Roman"/>
          <w:sz w:val="24"/>
          <w:szCs w:val="24"/>
          <w:lang w:eastAsia="ru-RU"/>
        </w:rPr>
        <w:t>с другой стороны, совместно именуемые далее «</w:t>
      </w:r>
      <w:r w:rsidRPr="00200A50">
        <w:rPr>
          <w:rFonts w:ascii="Times New Roman" w:eastAsia="Times New Roman" w:hAnsi="Times New Roman" w:cs="Times New Roman"/>
          <w:b/>
          <w:sz w:val="24"/>
          <w:szCs w:val="24"/>
          <w:lang w:eastAsia="ru-RU"/>
        </w:rPr>
        <w:t>Стороны</w:t>
      </w:r>
      <w:r w:rsidRPr="00200A50">
        <w:rPr>
          <w:rFonts w:ascii="Times New Roman" w:eastAsia="Times New Roman" w:hAnsi="Times New Roman" w:cs="Times New Roman"/>
          <w:sz w:val="24"/>
          <w:szCs w:val="24"/>
          <w:lang w:eastAsia="ru-RU"/>
        </w:rPr>
        <w:t>», а каждая в отдельности «</w:t>
      </w:r>
      <w:r w:rsidRPr="00200A50">
        <w:rPr>
          <w:rFonts w:ascii="Times New Roman" w:eastAsia="Times New Roman" w:hAnsi="Times New Roman" w:cs="Times New Roman"/>
          <w:b/>
          <w:sz w:val="24"/>
          <w:szCs w:val="24"/>
          <w:lang w:eastAsia="ru-RU"/>
        </w:rPr>
        <w:t>Сторона</w:t>
      </w:r>
      <w:r w:rsidRPr="00200A50">
        <w:rPr>
          <w:rFonts w:ascii="Times New Roman" w:eastAsia="Times New Roman" w:hAnsi="Times New Roman" w:cs="Times New Roman"/>
          <w:sz w:val="24"/>
          <w:szCs w:val="24"/>
          <w:lang w:eastAsia="ru-RU"/>
        </w:rPr>
        <w:t>», заключили настоящий договор (далее – «</w:t>
      </w:r>
      <w:r w:rsidRPr="00200A50">
        <w:rPr>
          <w:rFonts w:ascii="Times New Roman" w:eastAsia="Times New Roman" w:hAnsi="Times New Roman" w:cs="Times New Roman"/>
          <w:b/>
          <w:sz w:val="24"/>
          <w:szCs w:val="24"/>
          <w:lang w:eastAsia="ru-RU"/>
        </w:rPr>
        <w:t>Договор</w:t>
      </w:r>
      <w:r w:rsidRPr="00200A50">
        <w:rPr>
          <w:rFonts w:ascii="Times New Roman" w:eastAsia="Times New Roman" w:hAnsi="Times New Roman" w:cs="Times New Roman"/>
          <w:sz w:val="24"/>
          <w:szCs w:val="24"/>
          <w:lang w:eastAsia="ru-RU"/>
        </w:rPr>
        <w:t>») о нижеследующем:</w:t>
      </w:r>
    </w:p>
    <w:p w14:paraId="5E1600EB" w14:textId="77777777" w:rsidR="00BB3E4F" w:rsidRPr="00200A50" w:rsidRDefault="00BB3E4F" w:rsidP="004A164E">
      <w:pPr>
        <w:widowControl w:val="0"/>
        <w:spacing w:after="0" w:line="240" w:lineRule="auto"/>
        <w:ind w:left="-567" w:right="141" w:firstLine="567"/>
        <w:jc w:val="both"/>
        <w:rPr>
          <w:rFonts w:ascii="Times New Roman" w:eastAsia="Times New Roman" w:hAnsi="Times New Roman" w:cs="Times New Roman"/>
          <w:sz w:val="24"/>
          <w:szCs w:val="24"/>
          <w:lang w:eastAsia="ru-RU"/>
        </w:rPr>
      </w:pPr>
    </w:p>
    <w:p w14:paraId="0D2E2525" w14:textId="77777777" w:rsidR="00BB3E4F" w:rsidRPr="00200A50" w:rsidRDefault="00BB3E4F" w:rsidP="004A164E">
      <w:pPr>
        <w:widowControl w:val="0"/>
        <w:spacing w:after="0" w:line="240" w:lineRule="auto"/>
        <w:ind w:left="-567" w:firstLine="709"/>
        <w:jc w:val="both"/>
        <w:rPr>
          <w:rFonts w:ascii="Times New Roman" w:eastAsia="Times New Roman" w:hAnsi="Times New Roman" w:cs="Times New Roman"/>
          <w:sz w:val="24"/>
          <w:szCs w:val="24"/>
          <w:lang w:eastAsia="ru-RU"/>
        </w:rPr>
      </w:pPr>
    </w:p>
    <w:p w14:paraId="3E53B3E4" w14:textId="77777777" w:rsidR="00BB3E4F" w:rsidRPr="00200A50" w:rsidRDefault="00BB3E4F" w:rsidP="004A164E">
      <w:pPr>
        <w:widowControl w:val="0"/>
        <w:numPr>
          <w:ilvl w:val="0"/>
          <w:numId w:val="1"/>
        </w:numPr>
        <w:spacing w:after="0" w:line="240" w:lineRule="auto"/>
        <w:ind w:left="-567" w:firstLine="709"/>
        <w:contextualSpacing/>
        <w:jc w:val="center"/>
        <w:outlineLvl w:val="0"/>
        <w:rPr>
          <w:rFonts w:ascii="Times New Roman" w:eastAsia="Times New Roman" w:hAnsi="Times New Roman" w:cs="Times New Roman"/>
          <w:b/>
          <w:sz w:val="24"/>
          <w:szCs w:val="24"/>
          <w:lang w:eastAsia="ru-RU"/>
        </w:rPr>
      </w:pPr>
      <w:r w:rsidRPr="00200A50">
        <w:rPr>
          <w:rFonts w:ascii="Times New Roman" w:eastAsia="Times New Roman" w:hAnsi="Times New Roman" w:cs="Times New Roman"/>
          <w:b/>
          <w:sz w:val="24"/>
          <w:szCs w:val="24"/>
          <w:lang w:eastAsia="ru-RU"/>
        </w:rPr>
        <w:t>Предмет Договора</w:t>
      </w:r>
    </w:p>
    <w:p w14:paraId="2C28F531" w14:textId="77777777" w:rsidR="00BB3E4F" w:rsidRPr="00200A50" w:rsidRDefault="00BB3E4F" w:rsidP="004A164E">
      <w:pPr>
        <w:widowControl w:val="0"/>
        <w:spacing w:after="0" w:line="240" w:lineRule="auto"/>
        <w:ind w:left="-567"/>
        <w:contextualSpacing/>
        <w:jc w:val="both"/>
        <w:outlineLvl w:val="0"/>
        <w:rPr>
          <w:rFonts w:ascii="Times New Roman" w:eastAsia="Times New Roman" w:hAnsi="Times New Roman" w:cs="Times New Roman"/>
          <w:b/>
          <w:sz w:val="24"/>
          <w:szCs w:val="24"/>
          <w:lang w:eastAsia="ru-RU"/>
        </w:rPr>
      </w:pPr>
    </w:p>
    <w:p w14:paraId="3A531797" w14:textId="77777777" w:rsidR="008A2E1B" w:rsidRPr="00200A50" w:rsidRDefault="008A2E1B" w:rsidP="004A164E">
      <w:pPr>
        <w:pStyle w:val="a7"/>
        <w:widowControl w:val="0"/>
        <w:numPr>
          <w:ilvl w:val="1"/>
          <w:numId w:val="1"/>
        </w:numPr>
        <w:spacing w:after="0" w:line="240" w:lineRule="auto"/>
        <w:ind w:left="-567" w:firstLine="426"/>
        <w:jc w:val="both"/>
        <w:outlineLvl w:val="0"/>
        <w:rPr>
          <w:rFonts w:ascii="Times New Roman" w:eastAsia="Times New Roman" w:hAnsi="Times New Roman" w:cs="Times New Roman"/>
          <w:b/>
          <w:sz w:val="24"/>
          <w:szCs w:val="24"/>
          <w:lang w:eastAsia="ru-RU"/>
        </w:rPr>
      </w:pPr>
      <w:r w:rsidRPr="00200A50">
        <w:rPr>
          <w:rFonts w:ascii="Times New Roman" w:eastAsia="Times New Roman" w:hAnsi="Times New Roman" w:cs="Times New Roman"/>
          <w:sz w:val="24"/>
          <w:szCs w:val="24"/>
          <w:lang w:eastAsia="ru-RU"/>
        </w:rPr>
        <w:t>Арендатор</w:t>
      </w:r>
      <w:r w:rsidR="00BB3E4F" w:rsidRPr="00200A50">
        <w:rPr>
          <w:rFonts w:ascii="Times New Roman" w:eastAsia="Times New Roman" w:hAnsi="Times New Roman" w:cs="Times New Roman"/>
          <w:sz w:val="24"/>
          <w:szCs w:val="24"/>
          <w:lang w:eastAsia="ru-RU"/>
        </w:rPr>
        <w:t xml:space="preserve"> обязуется передать </w:t>
      </w:r>
      <w:r w:rsidRPr="00200A50">
        <w:rPr>
          <w:rFonts w:ascii="Times New Roman" w:eastAsia="Times New Roman" w:hAnsi="Times New Roman" w:cs="Times New Roman"/>
          <w:sz w:val="24"/>
          <w:szCs w:val="24"/>
          <w:lang w:eastAsia="ru-RU"/>
        </w:rPr>
        <w:t>Суба</w:t>
      </w:r>
      <w:r w:rsidR="00BB3E4F" w:rsidRPr="00200A50">
        <w:rPr>
          <w:rFonts w:ascii="Times New Roman" w:eastAsia="Times New Roman" w:hAnsi="Times New Roman" w:cs="Times New Roman"/>
          <w:sz w:val="24"/>
          <w:szCs w:val="24"/>
          <w:lang w:eastAsia="ru-RU"/>
        </w:rPr>
        <w:t>рендатору за плату</w:t>
      </w:r>
      <w:r w:rsidRPr="00200A50">
        <w:rPr>
          <w:rFonts w:ascii="Times New Roman" w:eastAsia="Times New Roman" w:hAnsi="Times New Roman" w:cs="Times New Roman"/>
          <w:sz w:val="24"/>
          <w:szCs w:val="24"/>
          <w:lang w:eastAsia="ru-RU"/>
        </w:rPr>
        <w:t xml:space="preserve"> </w:t>
      </w:r>
      <w:r w:rsidR="00570654" w:rsidRPr="00200A50">
        <w:rPr>
          <w:rFonts w:ascii="Times New Roman" w:eastAsia="Times New Roman" w:hAnsi="Times New Roman" w:cs="Times New Roman"/>
          <w:sz w:val="24"/>
          <w:szCs w:val="24"/>
          <w:lang w:eastAsia="ru-RU"/>
        </w:rPr>
        <w:t xml:space="preserve">во временное владение и </w:t>
      </w:r>
      <w:r w:rsidRPr="00200A50">
        <w:rPr>
          <w:rFonts w:ascii="Times New Roman" w:eastAsia="Times New Roman" w:hAnsi="Times New Roman" w:cs="Times New Roman"/>
          <w:sz w:val="24"/>
          <w:szCs w:val="24"/>
          <w:lang w:eastAsia="ru-RU"/>
        </w:rPr>
        <w:t xml:space="preserve">пользование </w:t>
      </w:r>
      <w:r w:rsidR="001B3975">
        <w:rPr>
          <w:rFonts w:ascii="Times New Roman" w:eastAsia="Times New Roman" w:hAnsi="Times New Roman" w:cs="Times New Roman"/>
          <w:sz w:val="24"/>
          <w:szCs w:val="24"/>
          <w:lang w:eastAsia="ru-RU"/>
        </w:rPr>
        <w:t>следующие нежилые</w:t>
      </w:r>
      <w:r w:rsidRPr="00200A50">
        <w:rPr>
          <w:rFonts w:ascii="Times New Roman" w:eastAsia="Times New Roman" w:hAnsi="Times New Roman" w:cs="Times New Roman"/>
          <w:sz w:val="24"/>
          <w:szCs w:val="24"/>
          <w:lang w:eastAsia="ru-RU"/>
        </w:rPr>
        <w:t xml:space="preserve"> помещения: </w:t>
      </w:r>
    </w:p>
    <w:p w14:paraId="20BCDDF0" w14:textId="77777777" w:rsidR="008A2E1B" w:rsidRPr="00200A50" w:rsidRDefault="001B3975" w:rsidP="004A164E">
      <w:pPr>
        <w:pStyle w:val="a7"/>
        <w:widowControl w:val="0"/>
        <w:numPr>
          <w:ilvl w:val="2"/>
          <w:numId w:val="2"/>
        </w:numPr>
        <w:spacing w:after="0" w:line="240" w:lineRule="auto"/>
        <w:ind w:left="-567" w:firstLine="426"/>
        <w:jc w:val="both"/>
        <w:outlineLvl w:val="0"/>
        <w:rPr>
          <w:rFonts w:ascii="Times New Roman" w:eastAsia="Times New Roman" w:hAnsi="Times New Roman" w:cs="Times New Roman"/>
          <w:sz w:val="24"/>
          <w:szCs w:val="24"/>
          <w:lang w:eastAsia="ru-RU"/>
        </w:rPr>
      </w:pPr>
      <w:r w:rsidRPr="001B3975">
        <w:rPr>
          <w:rFonts w:ascii="Times New Roman" w:eastAsia="Times New Roman" w:hAnsi="Times New Roman" w:cs="Times New Roman"/>
          <w:sz w:val="24"/>
          <w:szCs w:val="24"/>
          <w:lang w:eastAsia="ru-RU"/>
        </w:rPr>
        <w:t xml:space="preserve">нежилое помещение площадью 387,6 кв. м, этаж 1, с кадастровым номером 52:18:0040210:34, расположенное по адресу: Нижегородская область, г. Нижний Новгород, проспект Октября, дом 12, пом. П2, принадлежащее Доверителю на правах аренды, </w:t>
      </w:r>
      <w:proofErr w:type="gramStart"/>
      <w:r w:rsidRPr="001B3975">
        <w:rPr>
          <w:rFonts w:ascii="Times New Roman" w:eastAsia="Times New Roman" w:hAnsi="Times New Roman" w:cs="Times New Roman"/>
          <w:sz w:val="24"/>
          <w:szCs w:val="24"/>
          <w:lang w:eastAsia="ru-RU"/>
        </w:rPr>
        <w:t>согласно договора</w:t>
      </w:r>
      <w:proofErr w:type="gramEnd"/>
      <w:r w:rsidRPr="001B3975">
        <w:rPr>
          <w:rFonts w:ascii="Times New Roman" w:eastAsia="Times New Roman" w:hAnsi="Times New Roman" w:cs="Times New Roman"/>
          <w:sz w:val="24"/>
          <w:szCs w:val="24"/>
          <w:lang w:eastAsia="ru-RU"/>
        </w:rPr>
        <w:t xml:space="preserve"> аренды № 1408 от 14.08.2012 г.</w:t>
      </w:r>
      <w:r w:rsidR="008A2E1B" w:rsidRPr="00200A50">
        <w:rPr>
          <w:rFonts w:ascii="Times New Roman" w:eastAsia="Times New Roman" w:hAnsi="Times New Roman" w:cs="Times New Roman"/>
          <w:sz w:val="24"/>
          <w:szCs w:val="24"/>
          <w:lang w:eastAsia="ru-RU"/>
        </w:rPr>
        <w:t>;</w:t>
      </w:r>
    </w:p>
    <w:p w14:paraId="089B111D" w14:textId="77777777" w:rsidR="00BB3E4F" w:rsidRPr="00200A50" w:rsidRDefault="001B3975" w:rsidP="004A164E">
      <w:pPr>
        <w:pStyle w:val="a7"/>
        <w:widowControl w:val="0"/>
        <w:numPr>
          <w:ilvl w:val="2"/>
          <w:numId w:val="2"/>
        </w:numPr>
        <w:spacing w:after="0" w:line="240" w:lineRule="auto"/>
        <w:ind w:left="-567" w:firstLine="426"/>
        <w:jc w:val="both"/>
        <w:outlineLvl w:val="0"/>
        <w:rPr>
          <w:rFonts w:ascii="Times New Roman" w:eastAsia="Times New Roman" w:hAnsi="Times New Roman" w:cs="Times New Roman"/>
          <w:sz w:val="24"/>
          <w:szCs w:val="24"/>
          <w:lang w:eastAsia="ru-RU"/>
        </w:rPr>
      </w:pPr>
      <w:r w:rsidRPr="001B3975">
        <w:rPr>
          <w:rFonts w:ascii="Times New Roman" w:eastAsia="Times New Roman" w:hAnsi="Times New Roman" w:cs="Times New Roman"/>
          <w:sz w:val="24"/>
          <w:szCs w:val="24"/>
          <w:lang w:eastAsia="ru-RU"/>
        </w:rPr>
        <w:t>часть нежилого помещения общей площадью 587,9 кв.м. этаж 1, подвал, с кадастровым номером: 52:18:0040210:319, площадь субаренды 386,1 кв.м. на 1-ом этаже, расположенное по адресу: Нижегородская область, г. Нижний Новгород, проспект Октября, дом 12, пом. П11, принадлежащее Доверителю на правах аренды, согласно договора аренды № 1408 от 14.08.2012 г</w:t>
      </w:r>
      <w:r w:rsidR="008A2E1B" w:rsidRPr="00200A50">
        <w:rPr>
          <w:rFonts w:ascii="Times New Roman" w:eastAsia="Times New Roman" w:hAnsi="Times New Roman" w:cs="Times New Roman"/>
          <w:sz w:val="24"/>
          <w:szCs w:val="24"/>
          <w:lang w:eastAsia="ru-RU"/>
        </w:rPr>
        <w:t>.</w:t>
      </w:r>
    </w:p>
    <w:p w14:paraId="3FEC3F9B" w14:textId="77777777" w:rsidR="008A2E1B" w:rsidRPr="00200A50" w:rsidRDefault="00570654" w:rsidP="004A164E">
      <w:pPr>
        <w:pStyle w:val="a7"/>
        <w:widowControl w:val="0"/>
        <w:spacing w:after="0" w:line="240" w:lineRule="auto"/>
        <w:ind w:left="-567" w:firstLine="426"/>
        <w:jc w:val="both"/>
        <w:outlineLvl w:val="0"/>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Общая площадь,</w:t>
      </w:r>
      <w:r w:rsidR="008A2E1B" w:rsidRPr="00200A50">
        <w:rPr>
          <w:rFonts w:ascii="Times New Roman" w:eastAsia="Times New Roman" w:hAnsi="Times New Roman" w:cs="Times New Roman"/>
          <w:sz w:val="24"/>
          <w:szCs w:val="24"/>
          <w:lang w:eastAsia="ru-RU"/>
        </w:rPr>
        <w:t xml:space="preserve"> передаваемая в субаренду</w:t>
      </w:r>
      <w:r w:rsidRPr="00200A50">
        <w:rPr>
          <w:rFonts w:ascii="Times New Roman" w:eastAsia="Times New Roman" w:hAnsi="Times New Roman" w:cs="Times New Roman"/>
          <w:sz w:val="24"/>
          <w:szCs w:val="24"/>
          <w:lang w:eastAsia="ru-RU"/>
        </w:rPr>
        <w:t>,</w:t>
      </w:r>
      <w:r w:rsidR="008A2E1B" w:rsidRPr="00200A50">
        <w:rPr>
          <w:rFonts w:ascii="Times New Roman" w:eastAsia="Times New Roman" w:hAnsi="Times New Roman" w:cs="Times New Roman"/>
          <w:sz w:val="24"/>
          <w:szCs w:val="24"/>
          <w:lang w:eastAsia="ru-RU"/>
        </w:rPr>
        <w:t xml:space="preserve"> составляет 773,7 кв.м.</w:t>
      </w:r>
      <w:r w:rsidR="004A164E" w:rsidRPr="00200A50">
        <w:rPr>
          <w:rFonts w:ascii="Times New Roman" w:eastAsia="Times New Roman" w:hAnsi="Times New Roman" w:cs="Times New Roman"/>
          <w:sz w:val="24"/>
          <w:szCs w:val="24"/>
          <w:lang w:eastAsia="ru-RU"/>
        </w:rPr>
        <w:t xml:space="preserve"> (далее – Объект).</w:t>
      </w:r>
    </w:p>
    <w:p w14:paraId="6550EE61" w14:textId="77777777" w:rsidR="004233B1" w:rsidRPr="00200A50" w:rsidRDefault="00570654" w:rsidP="004233B1">
      <w:pPr>
        <w:pStyle w:val="a7"/>
        <w:widowControl w:val="0"/>
        <w:numPr>
          <w:ilvl w:val="1"/>
          <w:numId w:val="2"/>
        </w:numPr>
        <w:spacing w:after="0" w:line="240" w:lineRule="auto"/>
        <w:ind w:left="-567" w:firstLine="426"/>
        <w:jc w:val="both"/>
        <w:outlineLvl w:val="0"/>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Помещение принадлежит Арендатору на праве аренды согласно договора № 1408 от 14.08.2012г.</w:t>
      </w:r>
      <w:r w:rsidR="0046391B" w:rsidRPr="00200A50">
        <w:rPr>
          <w:rFonts w:ascii="Times New Roman" w:eastAsia="Times New Roman" w:hAnsi="Times New Roman" w:cs="Times New Roman"/>
          <w:sz w:val="24"/>
          <w:szCs w:val="24"/>
          <w:lang w:eastAsia="ru-RU"/>
        </w:rPr>
        <w:t xml:space="preserve"> (далее – Основной договор аренды)</w:t>
      </w:r>
      <w:r w:rsidRPr="00200A50">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 52-52-01/098/2013-270 от 05.03.2013</w:t>
      </w:r>
      <w:r w:rsidR="006A3D3A" w:rsidRPr="00200A50">
        <w:rPr>
          <w:rFonts w:ascii="Times New Roman" w:eastAsia="Times New Roman" w:hAnsi="Times New Roman" w:cs="Times New Roman"/>
          <w:sz w:val="24"/>
          <w:szCs w:val="24"/>
          <w:lang w:eastAsia="ru-RU"/>
        </w:rPr>
        <w:t xml:space="preserve"> г</w:t>
      </w:r>
      <w:r w:rsidR="004233B1" w:rsidRPr="00200A50">
        <w:rPr>
          <w:rFonts w:ascii="Times New Roman" w:eastAsia="Times New Roman" w:hAnsi="Times New Roman" w:cs="Times New Roman"/>
          <w:sz w:val="24"/>
          <w:szCs w:val="24"/>
          <w:lang w:eastAsia="ru-RU"/>
        </w:rPr>
        <w:t>. Копия письма Арендодателя о согласии на передачу Объекта в субаренду, прилагается к настоящему Договору в качестве его неотъемлемой части.</w:t>
      </w:r>
    </w:p>
    <w:p w14:paraId="6CD5ED9B" w14:textId="77777777" w:rsidR="003B78A5" w:rsidRPr="00200A50" w:rsidRDefault="003B78A5" w:rsidP="004A164E">
      <w:pPr>
        <w:pStyle w:val="a7"/>
        <w:numPr>
          <w:ilvl w:val="1"/>
          <w:numId w:val="2"/>
        </w:numPr>
        <w:tabs>
          <w:tab w:val="left" w:pos="-5387"/>
        </w:tabs>
        <w:snapToGrid w:val="0"/>
        <w:spacing w:after="0" w:line="240" w:lineRule="auto"/>
        <w:ind w:left="-567" w:firstLine="426"/>
        <w:jc w:val="both"/>
        <w:rPr>
          <w:rFonts w:ascii="Times New Roman" w:hAnsi="Times New Roman" w:cs="Times New Roman"/>
          <w:sz w:val="24"/>
          <w:szCs w:val="24"/>
        </w:rPr>
      </w:pPr>
      <w:r w:rsidRPr="00200A50">
        <w:rPr>
          <w:rFonts w:ascii="Times New Roman" w:hAnsi="Times New Roman" w:cs="Times New Roman"/>
          <w:sz w:val="24"/>
          <w:szCs w:val="24"/>
        </w:rPr>
        <w:t>Цель субаренды – коммерческая деятельность, не противоречаща</w:t>
      </w:r>
      <w:r w:rsidR="00BE4095" w:rsidRPr="00200A50">
        <w:rPr>
          <w:rFonts w:ascii="Times New Roman" w:hAnsi="Times New Roman" w:cs="Times New Roman"/>
          <w:sz w:val="24"/>
          <w:szCs w:val="24"/>
        </w:rPr>
        <w:t xml:space="preserve">я </w:t>
      </w:r>
      <w:r w:rsidR="00815C60">
        <w:rPr>
          <w:rFonts w:ascii="Times New Roman" w:hAnsi="Times New Roman" w:cs="Times New Roman"/>
          <w:sz w:val="24"/>
          <w:szCs w:val="24"/>
        </w:rPr>
        <w:t>действующему законодательству</w:t>
      </w:r>
      <w:r w:rsidR="00BE4095" w:rsidRPr="00200A50">
        <w:rPr>
          <w:rFonts w:ascii="Times New Roman" w:hAnsi="Times New Roman" w:cs="Times New Roman"/>
          <w:sz w:val="24"/>
          <w:szCs w:val="24"/>
        </w:rPr>
        <w:t>.</w:t>
      </w:r>
    </w:p>
    <w:p w14:paraId="66094280" w14:textId="77777777" w:rsidR="004A164E" w:rsidRPr="00200A50" w:rsidRDefault="004A164E" w:rsidP="004A164E">
      <w:pPr>
        <w:pStyle w:val="a7"/>
        <w:numPr>
          <w:ilvl w:val="1"/>
          <w:numId w:val="2"/>
        </w:numPr>
        <w:tabs>
          <w:tab w:val="left" w:pos="-5387"/>
        </w:tabs>
        <w:snapToGrid w:val="0"/>
        <w:spacing w:after="0" w:line="240" w:lineRule="auto"/>
        <w:ind w:left="-567" w:firstLine="426"/>
        <w:jc w:val="both"/>
        <w:rPr>
          <w:rFonts w:ascii="Times New Roman" w:hAnsi="Times New Roman" w:cs="Times New Roman"/>
          <w:sz w:val="24"/>
          <w:szCs w:val="24"/>
        </w:rPr>
      </w:pPr>
      <w:r w:rsidRPr="00200A50">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0C49179F" w14:textId="77777777" w:rsidR="003D6F0B" w:rsidRPr="00200A50" w:rsidRDefault="004A164E" w:rsidP="003D6F0B">
      <w:pPr>
        <w:pStyle w:val="a7"/>
        <w:widowControl w:val="0"/>
        <w:numPr>
          <w:ilvl w:val="1"/>
          <w:numId w:val="2"/>
        </w:numPr>
        <w:spacing w:after="0" w:line="240" w:lineRule="auto"/>
        <w:ind w:left="-567" w:firstLine="426"/>
        <w:jc w:val="both"/>
        <w:outlineLvl w:val="0"/>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Арендатор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206262">
        <w:rPr>
          <w:rFonts w:ascii="Times New Roman" w:eastAsia="Times New Roman" w:hAnsi="Times New Roman" w:cs="Times New Roman"/>
          <w:sz w:val="24"/>
          <w:szCs w:val="24"/>
          <w:lang w:eastAsia="ru-RU"/>
        </w:rPr>
        <w:t>, именно:</w:t>
      </w:r>
    </w:p>
    <w:p w14:paraId="6B1BF08C" w14:textId="77777777" w:rsidR="00BB3E4F" w:rsidRPr="00206262" w:rsidRDefault="00206262" w:rsidP="00206262">
      <w:pPr>
        <w:pStyle w:val="a7"/>
        <w:widowControl w:val="0"/>
        <w:numPr>
          <w:ilvl w:val="0"/>
          <w:numId w:val="18"/>
        </w:numPr>
        <w:spacing w:after="0" w:line="240" w:lineRule="auto"/>
        <w:jc w:val="both"/>
        <w:outlineLvl w:val="0"/>
        <w:rPr>
          <w:rFonts w:ascii="Times New Roman" w:eastAsia="Times New Roman" w:hAnsi="Times New Roman" w:cs="Times New Roman"/>
          <w:sz w:val="24"/>
          <w:szCs w:val="24"/>
          <w:lang w:eastAsia="ru-RU"/>
        </w:rPr>
      </w:pPr>
      <w:r w:rsidRPr="00206262">
        <w:rPr>
          <w:rFonts w:ascii="Times New Roman" w:eastAsia="Times New Roman" w:hAnsi="Times New Roman" w:cs="Times New Roman"/>
          <w:sz w:val="24"/>
          <w:szCs w:val="24"/>
          <w:lang w:eastAsia="ru-RU"/>
        </w:rPr>
        <w:t>Запрещение регистрации</w:t>
      </w:r>
      <w:r>
        <w:rPr>
          <w:rFonts w:ascii="Times New Roman" w:eastAsia="Times New Roman" w:hAnsi="Times New Roman" w:cs="Times New Roman"/>
          <w:sz w:val="24"/>
          <w:szCs w:val="24"/>
          <w:lang w:eastAsia="ru-RU"/>
        </w:rPr>
        <w:t xml:space="preserve"> от 26.10.2022 г. без срока действия, на основании Постановления о запрете на совершение действий по регистрации № 112803/22/52063-ИП от 06.10.2022, выданным 12.10.2022 Автозаводским РОСП №2 г. Н. Новгорода УФССП по Нижегородской области; </w:t>
      </w:r>
    </w:p>
    <w:p w14:paraId="29E81722" w14:textId="77777777" w:rsidR="00206262" w:rsidRPr="00206262" w:rsidRDefault="00206262" w:rsidP="00206262">
      <w:pPr>
        <w:pStyle w:val="a7"/>
        <w:widowControl w:val="0"/>
        <w:numPr>
          <w:ilvl w:val="0"/>
          <w:numId w:val="18"/>
        </w:numPr>
        <w:spacing w:after="0" w:line="240" w:lineRule="auto"/>
        <w:jc w:val="both"/>
        <w:outlineLvl w:val="0"/>
        <w:rPr>
          <w:rFonts w:ascii="Times New Roman" w:eastAsia="Times New Roman" w:hAnsi="Times New Roman" w:cs="Times New Roman"/>
          <w:sz w:val="24"/>
          <w:szCs w:val="24"/>
          <w:lang w:eastAsia="ru-RU"/>
        </w:rPr>
      </w:pPr>
      <w:r w:rsidRPr="00206262">
        <w:rPr>
          <w:rFonts w:ascii="Times New Roman" w:eastAsia="Times New Roman" w:hAnsi="Times New Roman" w:cs="Times New Roman"/>
          <w:sz w:val="24"/>
          <w:szCs w:val="24"/>
          <w:lang w:eastAsia="ru-RU"/>
        </w:rPr>
        <w:t>Запрещение регистрации</w:t>
      </w:r>
      <w:r>
        <w:rPr>
          <w:rFonts w:ascii="Times New Roman" w:eastAsia="Times New Roman" w:hAnsi="Times New Roman" w:cs="Times New Roman"/>
          <w:sz w:val="24"/>
          <w:szCs w:val="24"/>
          <w:lang w:eastAsia="ru-RU"/>
        </w:rPr>
        <w:t xml:space="preserve"> от 14.12.2023 г. без срока действия, на основании Постановления судебного пристава-исполнителя № 191975753/5263 </w:t>
      </w:r>
      <w:r>
        <w:rPr>
          <w:rFonts w:ascii="Times New Roman" w:eastAsia="Times New Roman" w:hAnsi="Times New Roman" w:cs="Times New Roman"/>
          <w:sz w:val="24"/>
          <w:szCs w:val="24"/>
          <w:lang w:eastAsia="ru-RU"/>
        </w:rPr>
        <w:lastRenderedPageBreak/>
        <w:t>(112803/22/52063-ИП), выданным 13.12.2023 Автозаводским Отделом судебных приставов №2.</w:t>
      </w:r>
    </w:p>
    <w:p w14:paraId="47CC38F6" w14:textId="77777777" w:rsidR="00BB3E4F" w:rsidRPr="00200A50" w:rsidRDefault="004A164E" w:rsidP="004A164E">
      <w:pPr>
        <w:widowControl w:val="0"/>
        <w:numPr>
          <w:ilvl w:val="0"/>
          <w:numId w:val="1"/>
        </w:numPr>
        <w:spacing w:after="0" w:line="240" w:lineRule="auto"/>
        <w:ind w:left="-567" w:firstLine="709"/>
        <w:contextualSpacing/>
        <w:jc w:val="center"/>
        <w:outlineLvl w:val="0"/>
        <w:rPr>
          <w:rFonts w:ascii="Times New Roman" w:eastAsia="Times New Roman" w:hAnsi="Times New Roman" w:cs="Times New Roman"/>
          <w:b/>
          <w:sz w:val="24"/>
          <w:szCs w:val="24"/>
          <w:lang w:eastAsia="ru-RU"/>
        </w:rPr>
      </w:pPr>
      <w:r w:rsidRPr="00200A50">
        <w:rPr>
          <w:rFonts w:ascii="Times New Roman" w:eastAsia="Times New Roman" w:hAnsi="Times New Roman" w:cs="Times New Roman"/>
          <w:b/>
          <w:sz w:val="24"/>
          <w:szCs w:val="24"/>
          <w:lang w:eastAsia="ru-RU"/>
        </w:rPr>
        <w:t>Срок аренды и срок действия Договора</w:t>
      </w:r>
    </w:p>
    <w:p w14:paraId="00B20565" w14:textId="77777777" w:rsidR="00950303" w:rsidRPr="00200A50" w:rsidRDefault="00950303" w:rsidP="00950303">
      <w:pPr>
        <w:widowControl w:val="0"/>
        <w:spacing w:after="0" w:line="240" w:lineRule="auto"/>
        <w:ind w:left="142"/>
        <w:contextualSpacing/>
        <w:outlineLvl w:val="0"/>
        <w:rPr>
          <w:rFonts w:ascii="Times New Roman" w:eastAsia="Times New Roman" w:hAnsi="Times New Roman" w:cs="Times New Roman"/>
          <w:b/>
          <w:sz w:val="24"/>
          <w:szCs w:val="24"/>
          <w:lang w:eastAsia="ru-RU"/>
        </w:rPr>
      </w:pPr>
    </w:p>
    <w:p w14:paraId="4885A6DE" w14:textId="77777777" w:rsidR="0046391B" w:rsidRPr="00200A50" w:rsidRDefault="0046391B" w:rsidP="00CC6E33">
      <w:pPr>
        <w:pStyle w:val="a7"/>
        <w:widowControl w:val="0"/>
        <w:numPr>
          <w:ilvl w:val="1"/>
          <w:numId w:val="1"/>
        </w:numPr>
        <w:spacing w:after="0" w:line="240" w:lineRule="auto"/>
        <w:ind w:left="-567" w:firstLine="425"/>
        <w:jc w:val="both"/>
        <w:outlineLvl w:val="0"/>
        <w:rPr>
          <w:rFonts w:ascii="Times New Roman" w:eastAsia="Times New Roman" w:hAnsi="Times New Roman" w:cs="Times New Roman"/>
          <w:sz w:val="24"/>
          <w:szCs w:val="24"/>
          <w:lang w:eastAsia="ru-RU"/>
        </w:rPr>
      </w:pPr>
      <w:r w:rsidRPr="00200A50">
        <w:rPr>
          <w:rFonts w:ascii="Times New Roman" w:hAnsi="Times New Roman" w:cs="Times New Roman"/>
          <w:sz w:val="24"/>
          <w:szCs w:val="24"/>
        </w:rPr>
        <w:t xml:space="preserve">Настоящий </w:t>
      </w:r>
      <w:r w:rsidRPr="00200A50">
        <w:rPr>
          <w:rFonts w:ascii="Times New Roman" w:eastAsia="Times New Roman" w:hAnsi="Times New Roman" w:cs="Times New Roman"/>
          <w:sz w:val="24"/>
          <w:szCs w:val="24"/>
          <w:lang w:eastAsia="ru-RU"/>
        </w:rPr>
        <w:t>Договор считается для третьих лиц заключенным с момента его государственной регистрации, а для Сторон – с момента подписания Договора, и действует по 30.04.2026 г. включительно, но не превышая срока действия Основного договора аренды</w:t>
      </w:r>
      <w:r w:rsidR="00CC6E33" w:rsidRPr="00200A50">
        <w:rPr>
          <w:rFonts w:ascii="Times New Roman" w:eastAsia="Times New Roman" w:hAnsi="Times New Roman" w:cs="Times New Roman"/>
          <w:sz w:val="24"/>
          <w:szCs w:val="24"/>
          <w:lang w:eastAsia="ru-RU"/>
        </w:rPr>
        <w:t>.</w:t>
      </w:r>
    </w:p>
    <w:p w14:paraId="4A5F6ED0" w14:textId="77777777" w:rsidR="0046391B" w:rsidRPr="00200A50" w:rsidRDefault="0046391B" w:rsidP="00CC6E33">
      <w:pPr>
        <w:pStyle w:val="a7"/>
        <w:widowControl w:val="0"/>
        <w:numPr>
          <w:ilvl w:val="1"/>
          <w:numId w:val="1"/>
        </w:numPr>
        <w:spacing w:after="0" w:line="240" w:lineRule="auto"/>
        <w:ind w:left="-567" w:firstLine="425"/>
        <w:jc w:val="both"/>
        <w:outlineLvl w:val="0"/>
        <w:rPr>
          <w:rFonts w:ascii="Times New Roman" w:eastAsia="Times New Roman" w:hAnsi="Times New Roman" w:cs="Times New Roman"/>
          <w:sz w:val="24"/>
          <w:szCs w:val="24"/>
          <w:lang w:eastAsia="ru-RU"/>
        </w:rPr>
      </w:pPr>
      <w:r w:rsidRPr="00200A50">
        <w:rPr>
          <w:rFonts w:ascii="Times New Roman" w:hAnsi="Times New Roman" w:cs="Times New Roman"/>
          <w:sz w:val="24"/>
          <w:szCs w:val="24"/>
        </w:rPr>
        <w:t xml:space="preserve">Течение срока субаренды начинается с момента подписания Сторонами </w:t>
      </w:r>
      <w:hyperlink r:id="rId7" w:history="1">
        <w:r w:rsidRPr="00200A50">
          <w:rPr>
            <w:rStyle w:val="ac"/>
            <w:rFonts w:ascii="Times New Roman" w:hAnsi="Times New Roman" w:cs="Times New Roman"/>
            <w:color w:val="auto"/>
            <w:sz w:val="24"/>
            <w:szCs w:val="24"/>
            <w:u w:val="none"/>
          </w:rPr>
          <w:t>Акта</w:t>
        </w:r>
      </w:hyperlink>
      <w:r w:rsidRPr="00200A50">
        <w:rPr>
          <w:rFonts w:ascii="Times New Roman" w:hAnsi="Times New Roman" w:cs="Times New Roman"/>
          <w:sz w:val="24"/>
          <w:szCs w:val="24"/>
        </w:rPr>
        <w:t xml:space="preserve"> приема-передачи помещения и прекращается одновременно с истечением срока настоящего Договора и/или прекра</w:t>
      </w:r>
      <w:r w:rsidR="00CC6E33" w:rsidRPr="00200A50">
        <w:rPr>
          <w:rFonts w:ascii="Times New Roman" w:hAnsi="Times New Roman" w:cs="Times New Roman"/>
          <w:sz w:val="24"/>
          <w:szCs w:val="24"/>
        </w:rPr>
        <w:t xml:space="preserve">щения Основного договора аренды. </w:t>
      </w:r>
      <w:r w:rsidRPr="00200A50">
        <w:rPr>
          <w:rFonts w:ascii="Times New Roman" w:hAnsi="Times New Roman" w:cs="Times New Roman"/>
          <w:sz w:val="24"/>
          <w:szCs w:val="24"/>
        </w:rPr>
        <w:t xml:space="preserve">В случае продления срока Основного договора аренды срок действия настоящего Договора также может быть продлен </w:t>
      </w:r>
      <w:r w:rsidR="00E61877" w:rsidRPr="00200A50">
        <w:rPr>
          <w:rFonts w:ascii="Times New Roman" w:hAnsi="Times New Roman" w:cs="Times New Roman"/>
          <w:sz w:val="24"/>
          <w:szCs w:val="24"/>
        </w:rPr>
        <w:t>по письменному</w:t>
      </w:r>
      <w:r w:rsidR="00CC6E33" w:rsidRPr="00200A50">
        <w:rPr>
          <w:rFonts w:ascii="Times New Roman" w:hAnsi="Times New Roman" w:cs="Times New Roman"/>
          <w:sz w:val="24"/>
          <w:szCs w:val="24"/>
        </w:rPr>
        <w:t xml:space="preserve"> </w:t>
      </w:r>
      <w:r w:rsidRPr="00200A50">
        <w:rPr>
          <w:rFonts w:ascii="Times New Roman" w:hAnsi="Times New Roman" w:cs="Times New Roman"/>
          <w:sz w:val="24"/>
          <w:szCs w:val="24"/>
        </w:rPr>
        <w:t xml:space="preserve">соглашению Сторон. </w:t>
      </w:r>
    </w:p>
    <w:p w14:paraId="4A2AF089" w14:textId="77777777" w:rsidR="00950303" w:rsidRPr="00200A50" w:rsidRDefault="00E61877" w:rsidP="00E61877">
      <w:pPr>
        <w:pStyle w:val="a7"/>
        <w:widowControl w:val="0"/>
        <w:outlineLvl w:val="0"/>
        <w:rPr>
          <w:rFonts w:ascii="Times New Roman" w:hAnsi="Times New Roman" w:cs="Times New Roman"/>
          <w:sz w:val="24"/>
          <w:szCs w:val="24"/>
        </w:rPr>
      </w:pPr>
      <w:r w:rsidRPr="00200A50">
        <w:rPr>
          <w:rFonts w:ascii="Times New Roman" w:hAnsi="Times New Roman" w:cs="Times New Roman"/>
          <w:sz w:val="24"/>
          <w:szCs w:val="24"/>
        </w:rPr>
        <w:t> </w:t>
      </w:r>
    </w:p>
    <w:p w14:paraId="6C5AA2D7" w14:textId="77777777" w:rsidR="00950303" w:rsidRPr="00200A50" w:rsidRDefault="00950303" w:rsidP="00464335">
      <w:pPr>
        <w:widowControl w:val="0"/>
        <w:spacing w:after="0" w:line="240" w:lineRule="auto"/>
        <w:ind w:left="-567" w:firstLine="567"/>
        <w:contextualSpacing/>
        <w:jc w:val="center"/>
        <w:outlineLvl w:val="0"/>
        <w:rPr>
          <w:rFonts w:ascii="Times New Roman" w:eastAsia="Times New Roman" w:hAnsi="Times New Roman" w:cs="Times New Roman"/>
          <w:b/>
          <w:sz w:val="24"/>
          <w:szCs w:val="24"/>
          <w:lang w:eastAsia="ru-RU"/>
        </w:rPr>
      </w:pPr>
    </w:p>
    <w:p w14:paraId="6C260199" w14:textId="77777777" w:rsidR="004A164E" w:rsidRPr="00200A50" w:rsidRDefault="00950303" w:rsidP="00464335">
      <w:pPr>
        <w:widowControl w:val="0"/>
        <w:numPr>
          <w:ilvl w:val="0"/>
          <w:numId w:val="1"/>
        </w:numPr>
        <w:spacing w:after="0" w:line="240" w:lineRule="auto"/>
        <w:ind w:left="-567" w:firstLine="567"/>
        <w:contextualSpacing/>
        <w:jc w:val="center"/>
        <w:outlineLvl w:val="0"/>
        <w:rPr>
          <w:rFonts w:ascii="Times New Roman" w:eastAsia="Times New Roman" w:hAnsi="Times New Roman" w:cs="Times New Roman"/>
          <w:b/>
          <w:sz w:val="24"/>
          <w:szCs w:val="24"/>
          <w:lang w:eastAsia="ru-RU"/>
        </w:rPr>
      </w:pPr>
      <w:r w:rsidRPr="00200A50">
        <w:rPr>
          <w:rFonts w:ascii="Times New Roman" w:eastAsia="Times New Roman" w:hAnsi="Times New Roman" w:cs="Times New Roman"/>
          <w:b/>
          <w:sz w:val="24"/>
          <w:szCs w:val="24"/>
          <w:lang w:eastAsia="ru-RU"/>
        </w:rPr>
        <w:t>Предоставление и возврат Объекта по Договору.</w:t>
      </w:r>
    </w:p>
    <w:p w14:paraId="09182F37" w14:textId="77777777" w:rsidR="0032006A" w:rsidRPr="00200A50" w:rsidRDefault="0032006A" w:rsidP="006E44D1">
      <w:pPr>
        <w:widowControl w:val="0"/>
        <w:spacing w:after="0" w:line="240" w:lineRule="auto"/>
        <w:ind w:left="-567" w:firstLine="567"/>
        <w:contextualSpacing/>
        <w:outlineLvl w:val="0"/>
        <w:rPr>
          <w:rFonts w:ascii="Times New Roman" w:eastAsia="Times New Roman" w:hAnsi="Times New Roman" w:cs="Times New Roman"/>
          <w:b/>
          <w:sz w:val="24"/>
          <w:szCs w:val="24"/>
          <w:lang w:eastAsia="ru-RU"/>
        </w:rPr>
      </w:pPr>
    </w:p>
    <w:p w14:paraId="7FD8025B" w14:textId="77777777" w:rsidR="00394B56" w:rsidRPr="00200A50" w:rsidRDefault="0032006A" w:rsidP="00394B56">
      <w:pPr>
        <w:pStyle w:val="a7"/>
        <w:widowControl w:val="0"/>
        <w:numPr>
          <w:ilvl w:val="1"/>
          <w:numId w:val="1"/>
        </w:numPr>
        <w:spacing w:after="0" w:line="240" w:lineRule="auto"/>
        <w:ind w:left="-567" w:firstLine="567"/>
        <w:outlineLvl w:val="0"/>
        <w:rPr>
          <w:rFonts w:ascii="Times New Roman" w:eastAsia="Times New Roman" w:hAnsi="Times New Roman" w:cs="Times New Roman"/>
          <w:b/>
          <w:sz w:val="24"/>
          <w:szCs w:val="24"/>
          <w:lang w:eastAsia="ru-RU"/>
        </w:rPr>
      </w:pPr>
      <w:r w:rsidRPr="00200A50">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00A50">
        <w:rPr>
          <w:rFonts w:ascii="Times New Roman" w:eastAsia="Times New Roman" w:hAnsi="Times New Roman" w:cs="Times New Roman"/>
          <w:b/>
          <w:sz w:val="24"/>
          <w:szCs w:val="24"/>
          <w:lang w:eastAsia="ru-RU"/>
        </w:rPr>
        <w:t xml:space="preserve"> «Акт приема-передачи»</w:t>
      </w:r>
      <w:r w:rsidRPr="00200A50">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w:t>
      </w:r>
      <w:r w:rsidR="006E44D1" w:rsidRPr="00200A50">
        <w:rPr>
          <w:rFonts w:ascii="Times New Roman" w:eastAsia="Times New Roman" w:hAnsi="Times New Roman" w:cs="Times New Roman"/>
          <w:sz w:val="24"/>
          <w:szCs w:val="24"/>
          <w:lang w:eastAsia="ru-RU"/>
        </w:rPr>
        <w:t xml:space="preserve">Объекта, </w:t>
      </w:r>
      <w:r w:rsidRPr="00200A50">
        <w:rPr>
          <w:rFonts w:ascii="Times New Roman" w:eastAsia="Times New Roman" w:hAnsi="Times New Roman" w:cs="Times New Roman"/>
          <w:sz w:val="24"/>
          <w:szCs w:val="24"/>
          <w:lang w:eastAsia="ru-RU"/>
        </w:rPr>
        <w:t>инженерного оборудования на момент передачи.</w:t>
      </w:r>
    </w:p>
    <w:p w14:paraId="1CDF51CD" w14:textId="77777777" w:rsidR="0032006A" w:rsidRPr="00200A50" w:rsidRDefault="0032006A" w:rsidP="006E44D1">
      <w:pPr>
        <w:pStyle w:val="a7"/>
        <w:widowControl w:val="0"/>
        <w:spacing w:after="0" w:line="240" w:lineRule="auto"/>
        <w:ind w:left="-567" w:firstLine="567"/>
        <w:outlineLvl w:val="0"/>
        <w:rPr>
          <w:rFonts w:ascii="Times New Roman" w:hAnsi="Times New Roman" w:cs="Times New Roman"/>
          <w:sz w:val="24"/>
          <w:szCs w:val="24"/>
        </w:rPr>
      </w:pPr>
      <w:r w:rsidRPr="00200A50">
        <w:rPr>
          <w:rFonts w:ascii="Times New Roman" w:hAnsi="Times New Roman" w:cs="Times New Roman"/>
          <w:sz w:val="24"/>
          <w:szCs w:val="24"/>
        </w:rPr>
        <w:t>Объект предоставляется Субарендатору во временное владение и пользование со всеми принадлежностями, необходимыми для его полноценного использования, перечисленным в Акте приема-передачи</w:t>
      </w:r>
      <w:r w:rsidR="00394B56" w:rsidRPr="00200A50">
        <w:rPr>
          <w:rFonts w:ascii="Times New Roman" w:hAnsi="Times New Roman" w:cs="Times New Roman"/>
          <w:sz w:val="24"/>
          <w:szCs w:val="24"/>
        </w:rPr>
        <w:t xml:space="preserve"> Объекта.</w:t>
      </w:r>
    </w:p>
    <w:p w14:paraId="3E51D8F3" w14:textId="77777777" w:rsidR="0032006A" w:rsidRPr="00200A50" w:rsidRDefault="0032006A" w:rsidP="00464335">
      <w:pPr>
        <w:pStyle w:val="a7"/>
        <w:numPr>
          <w:ilvl w:val="1"/>
          <w:numId w:val="1"/>
        </w:numPr>
        <w:snapToGrid w:val="0"/>
        <w:spacing w:after="0" w:line="240" w:lineRule="auto"/>
        <w:ind w:left="-567" w:firstLine="567"/>
        <w:jc w:val="both"/>
        <w:rPr>
          <w:rFonts w:ascii="Times New Roman" w:hAnsi="Times New Roman" w:cs="Times New Roman"/>
          <w:sz w:val="24"/>
          <w:szCs w:val="24"/>
        </w:rPr>
      </w:pPr>
      <w:bookmarkStart w:id="0" w:name="_Ref492289972"/>
      <w:r w:rsidRPr="00200A50">
        <w:rPr>
          <w:rFonts w:ascii="Times New Roman" w:hAnsi="Times New Roman" w:cs="Times New Roman"/>
          <w:sz w:val="24"/>
          <w:szCs w:val="24"/>
        </w:rPr>
        <w:t xml:space="preserve">В последний день срока аренды (пункт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_Ref485889431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2.1</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Субарендатор обязан возвратить Арендатору Объект по Акту приема-передачи, в том состоянии, в котором Субарендатор его получил, с учетом нормального износа и произведенных с письменного согласия Арендатора неотделимых улучшений. При этом Объект должен быть освобожден от инвентаря, рекламных вывесок, оборудования и иного имущества (вещей) Субарендатора.</w:t>
      </w:r>
      <w:bookmarkEnd w:id="0"/>
    </w:p>
    <w:p w14:paraId="64FCB3F2" w14:textId="77777777" w:rsidR="0032006A" w:rsidRPr="00200A50" w:rsidRDefault="0032006A" w:rsidP="00464335">
      <w:pPr>
        <w:pStyle w:val="a7"/>
        <w:numPr>
          <w:ilvl w:val="1"/>
          <w:numId w:val="1"/>
        </w:numPr>
        <w:snapToGrid w:val="0"/>
        <w:spacing w:after="0" w:line="240" w:lineRule="auto"/>
        <w:ind w:left="-567" w:firstLine="567"/>
        <w:jc w:val="both"/>
        <w:rPr>
          <w:rFonts w:ascii="Times New Roman" w:hAnsi="Times New Roman" w:cs="Times New Roman"/>
          <w:sz w:val="24"/>
          <w:szCs w:val="24"/>
        </w:rPr>
      </w:pPr>
      <w:bookmarkStart w:id="1" w:name="_Ref510611957"/>
      <w:r w:rsidRPr="00200A50">
        <w:rPr>
          <w:rFonts w:ascii="Times New Roman" w:hAnsi="Times New Roman" w:cs="Times New Roman"/>
          <w:sz w:val="24"/>
          <w:szCs w:val="24"/>
        </w:rPr>
        <w:t xml:space="preserve">В случае возврата Субарендатором Объекта в состоянии, не соответствующем условиям Договора (пункт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_Ref492289972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3.2</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 в том числе в случае нарушения Субарендатором обязанностей, предусмотренных пунктом </w:t>
      </w:r>
      <w:r w:rsidR="001043FB" w:rsidRPr="00200A50">
        <w:rPr>
          <w:rFonts w:ascii="Times New Roman" w:hAnsi="Times New Roman" w:cs="Times New Roman"/>
          <w:sz w:val="24"/>
          <w:szCs w:val="24"/>
        </w:rPr>
        <w:t>5.3.6.</w:t>
      </w:r>
      <w:r w:rsidRPr="00200A50">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Субарендатором выявленных Арендатором недостатков, Арендатор вправе устранить их своими силами или с привлечением третьих лиц, а Субарендатор обязуется возместить Арендатору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доставки соответствующего требования от Арендатора.</w:t>
      </w:r>
      <w:bookmarkEnd w:id="1"/>
    </w:p>
    <w:p w14:paraId="4D904AAB" w14:textId="77777777" w:rsidR="0032006A" w:rsidRPr="00200A50" w:rsidRDefault="002446E1" w:rsidP="00464335">
      <w:pPr>
        <w:pStyle w:val="a7"/>
        <w:widowControl w:val="0"/>
        <w:numPr>
          <w:ilvl w:val="1"/>
          <w:numId w:val="1"/>
        </w:numPr>
        <w:spacing w:after="0" w:line="240" w:lineRule="auto"/>
        <w:ind w:left="-567" w:firstLine="567"/>
        <w:outlineLvl w:val="0"/>
        <w:rPr>
          <w:rFonts w:ascii="Times New Roman" w:eastAsia="Times New Roman" w:hAnsi="Times New Roman" w:cs="Times New Roman"/>
          <w:b/>
          <w:sz w:val="24"/>
          <w:szCs w:val="24"/>
          <w:lang w:eastAsia="ru-RU"/>
        </w:rPr>
      </w:pPr>
      <w:r w:rsidRPr="00200A50">
        <w:rPr>
          <w:rFonts w:ascii="Times New Roman" w:hAnsi="Times New Roman" w:cs="Times New Roman"/>
          <w:sz w:val="24"/>
          <w:szCs w:val="24"/>
        </w:rPr>
        <w:t xml:space="preserve">За весь период проведения работ, указанных в пункте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_Ref510611957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3.3</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_Ref492289972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3.2</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 Субарендатор уплачивает все платежи, предусмотренные разделом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_Ref117869729 \r \h </w:instrText>
      </w:r>
      <w:r w:rsidR="00200A50">
        <w:rPr>
          <w:rFonts w:ascii="Times New Roman" w:hAnsi="Times New Roman" w:cs="Times New Roman"/>
          <w:sz w:val="24"/>
          <w:szCs w:val="24"/>
        </w:rPr>
        <w:instrText xml:space="preserve">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4</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w:t>
      </w:r>
    </w:p>
    <w:p w14:paraId="338D5059" w14:textId="77777777" w:rsidR="002446E1" w:rsidRPr="00200A50" w:rsidRDefault="00394B56" w:rsidP="00464335">
      <w:pPr>
        <w:pStyle w:val="a7"/>
        <w:numPr>
          <w:ilvl w:val="1"/>
          <w:numId w:val="1"/>
        </w:numPr>
        <w:snapToGrid w:val="0"/>
        <w:spacing w:after="0" w:line="240" w:lineRule="auto"/>
        <w:ind w:left="-567" w:firstLine="567"/>
        <w:jc w:val="both"/>
        <w:rPr>
          <w:rFonts w:ascii="Times New Roman" w:hAnsi="Times New Roman" w:cs="Times New Roman"/>
          <w:sz w:val="24"/>
          <w:szCs w:val="24"/>
        </w:rPr>
      </w:pPr>
      <w:r w:rsidRPr="00200A50">
        <w:rPr>
          <w:rFonts w:ascii="Times New Roman" w:eastAsia="Times New Roman" w:hAnsi="Times New Roman" w:cs="Times New Roman"/>
          <w:sz w:val="24"/>
          <w:szCs w:val="24"/>
          <w:lang w:eastAsia="ru-RU"/>
        </w:rPr>
        <w:t>Стоимость в</w:t>
      </w:r>
      <w:r w:rsidR="002446E1" w:rsidRPr="00200A50">
        <w:rPr>
          <w:rFonts w:ascii="Times New Roman" w:eastAsia="Times New Roman" w:hAnsi="Times New Roman" w:cs="Times New Roman"/>
          <w:sz w:val="24"/>
          <w:szCs w:val="24"/>
          <w:lang w:eastAsia="ru-RU"/>
        </w:rPr>
        <w:t>се</w:t>
      </w:r>
      <w:r w:rsidRPr="00200A50">
        <w:rPr>
          <w:rFonts w:ascii="Times New Roman" w:eastAsia="Times New Roman" w:hAnsi="Times New Roman" w:cs="Times New Roman"/>
          <w:sz w:val="24"/>
          <w:szCs w:val="24"/>
          <w:lang w:eastAsia="ru-RU"/>
        </w:rPr>
        <w:t>х произведенных</w:t>
      </w:r>
      <w:r w:rsidR="002446E1" w:rsidRPr="00200A50">
        <w:rPr>
          <w:rFonts w:ascii="Times New Roman" w:eastAsia="Times New Roman" w:hAnsi="Times New Roman" w:cs="Times New Roman"/>
          <w:sz w:val="24"/>
          <w:szCs w:val="24"/>
          <w:lang w:eastAsia="ru-RU"/>
        </w:rPr>
        <w:t xml:space="preserve"> Суба</w:t>
      </w:r>
      <w:r w:rsidRPr="00200A50">
        <w:rPr>
          <w:rFonts w:ascii="Times New Roman" w:eastAsia="Times New Roman" w:hAnsi="Times New Roman" w:cs="Times New Roman"/>
          <w:sz w:val="24"/>
          <w:szCs w:val="24"/>
          <w:lang w:eastAsia="ru-RU"/>
        </w:rPr>
        <w:t>рендатором неотделимых улучшений</w:t>
      </w:r>
      <w:r w:rsidR="002446E1" w:rsidRPr="00200A50">
        <w:rPr>
          <w:rFonts w:ascii="Times New Roman" w:eastAsia="Times New Roman" w:hAnsi="Times New Roman" w:cs="Times New Roman"/>
          <w:sz w:val="24"/>
          <w:szCs w:val="24"/>
          <w:lang w:eastAsia="ru-RU"/>
        </w:rPr>
        <w:t xml:space="preserve"> </w:t>
      </w:r>
      <w:r w:rsidRPr="00200A50">
        <w:rPr>
          <w:rFonts w:ascii="Times New Roman" w:eastAsia="Times New Roman" w:hAnsi="Times New Roman" w:cs="Times New Roman"/>
          <w:sz w:val="24"/>
          <w:szCs w:val="24"/>
          <w:lang w:eastAsia="ru-RU"/>
        </w:rPr>
        <w:t>возмещению не подлежит.</w:t>
      </w:r>
    </w:p>
    <w:p w14:paraId="4F503215" w14:textId="77777777" w:rsidR="00950303" w:rsidRPr="00200A50" w:rsidRDefault="00950303" w:rsidP="00394B56">
      <w:pPr>
        <w:widowControl w:val="0"/>
        <w:spacing w:after="0" w:line="240" w:lineRule="auto"/>
        <w:contextualSpacing/>
        <w:outlineLvl w:val="0"/>
        <w:rPr>
          <w:rFonts w:ascii="Times New Roman" w:eastAsia="Times New Roman" w:hAnsi="Times New Roman" w:cs="Times New Roman"/>
          <w:b/>
          <w:sz w:val="24"/>
          <w:szCs w:val="24"/>
          <w:lang w:eastAsia="ru-RU"/>
        </w:rPr>
      </w:pPr>
    </w:p>
    <w:p w14:paraId="529E41F8" w14:textId="77777777" w:rsidR="00950303" w:rsidRPr="00200A50" w:rsidRDefault="003E3337" w:rsidP="00464335">
      <w:pPr>
        <w:widowControl w:val="0"/>
        <w:numPr>
          <w:ilvl w:val="0"/>
          <w:numId w:val="1"/>
        </w:numPr>
        <w:spacing w:after="0" w:line="240" w:lineRule="auto"/>
        <w:ind w:left="-567" w:firstLine="567"/>
        <w:contextualSpacing/>
        <w:jc w:val="center"/>
        <w:outlineLvl w:val="0"/>
        <w:rPr>
          <w:rFonts w:ascii="Times New Roman" w:eastAsia="Times New Roman" w:hAnsi="Times New Roman" w:cs="Times New Roman"/>
          <w:b/>
          <w:sz w:val="24"/>
          <w:szCs w:val="24"/>
          <w:lang w:eastAsia="ru-RU"/>
        </w:rPr>
      </w:pPr>
      <w:r w:rsidRPr="00200A50">
        <w:rPr>
          <w:rFonts w:ascii="Times New Roman" w:eastAsia="Times New Roman" w:hAnsi="Times New Roman" w:cs="Times New Roman"/>
          <w:b/>
          <w:sz w:val="24"/>
          <w:szCs w:val="24"/>
          <w:lang w:eastAsia="ru-RU"/>
        </w:rPr>
        <w:t>Арендная плата и порядок расчетов</w:t>
      </w:r>
    </w:p>
    <w:p w14:paraId="1C55A7FB" w14:textId="77777777" w:rsidR="009304AA" w:rsidRPr="00200A50" w:rsidRDefault="009304AA" w:rsidP="00464335">
      <w:pPr>
        <w:widowControl w:val="0"/>
        <w:spacing w:after="0" w:line="240" w:lineRule="auto"/>
        <w:ind w:left="-567" w:firstLine="567"/>
        <w:contextualSpacing/>
        <w:outlineLvl w:val="0"/>
        <w:rPr>
          <w:rFonts w:ascii="Times New Roman" w:eastAsia="Times New Roman" w:hAnsi="Times New Roman" w:cs="Times New Roman"/>
          <w:b/>
          <w:sz w:val="24"/>
          <w:szCs w:val="24"/>
          <w:lang w:eastAsia="ru-RU"/>
        </w:rPr>
      </w:pPr>
    </w:p>
    <w:p w14:paraId="1D19F658" w14:textId="77777777" w:rsidR="003E3337" w:rsidRPr="00200A50" w:rsidRDefault="009304AA" w:rsidP="00464335">
      <w:pPr>
        <w:pStyle w:val="a7"/>
        <w:widowControl w:val="0"/>
        <w:numPr>
          <w:ilvl w:val="1"/>
          <w:numId w:val="1"/>
        </w:numPr>
        <w:spacing w:after="0" w:line="240" w:lineRule="auto"/>
        <w:ind w:left="-567" w:firstLine="567"/>
        <w:jc w:val="both"/>
        <w:outlineLvl w:val="0"/>
        <w:rPr>
          <w:rFonts w:ascii="Times New Roman" w:eastAsia="Times New Roman" w:hAnsi="Times New Roman" w:cs="Times New Roman"/>
          <w:b/>
          <w:sz w:val="24"/>
          <w:szCs w:val="24"/>
          <w:lang w:eastAsia="ru-RU"/>
        </w:rPr>
      </w:pPr>
      <w:r w:rsidRPr="00200A50">
        <w:rPr>
          <w:rFonts w:ascii="Times New Roman" w:hAnsi="Times New Roman" w:cs="Times New Roman"/>
          <w:sz w:val="24"/>
          <w:szCs w:val="24"/>
        </w:rPr>
        <w:t xml:space="preserve">Арендная плата (далее - </w:t>
      </w:r>
      <w:r w:rsidRPr="00200A50">
        <w:rPr>
          <w:rFonts w:ascii="Times New Roman" w:hAnsi="Times New Roman" w:cs="Times New Roman"/>
          <w:b/>
          <w:sz w:val="24"/>
          <w:szCs w:val="24"/>
        </w:rPr>
        <w:t>«Арендная плата»</w:t>
      </w:r>
      <w:r w:rsidRPr="00200A50">
        <w:rPr>
          <w:rFonts w:ascii="Times New Roman" w:hAnsi="Times New Roman" w:cs="Times New Roman"/>
          <w:sz w:val="24"/>
          <w:szCs w:val="24"/>
        </w:rPr>
        <w:t xml:space="preserve">) за пользование Объектом состоит из </w:t>
      </w:r>
      <w:r w:rsidR="00B24201" w:rsidRPr="00200A50">
        <w:rPr>
          <w:rFonts w:ascii="Times New Roman" w:hAnsi="Times New Roman" w:cs="Times New Roman"/>
          <w:sz w:val="24"/>
          <w:szCs w:val="24"/>
        </w:rPr>
        <w:t>Постоянной части арендной платы и Переменной части арендной платы.</w:t>
      </w:r>
    </w:p>
    <w:p w14:paraId="080C3D41" w14:textId="77777777" w:rsidR="00B24201" w:rsidRPr="00200A50" w:rsidRDefault="00B24201" w:rsidP="00464335">
      <w:pPr>
        <w:pStyle w:val="a7"/>
        <w:widowControl w:val="0"/>
        <w:numPr>
          <w:ilvl w:val="1"/>
          <w:numId w:val="1"/>
        </w:numPr>
        <w:spacing w:after="0" w:line="240" w:lineRule="auto"/>
        <w:ind w:left="-567" w:firstLine="567"/>
        <w:jc w:val="both"/>
        <w:outlineLvl w:val="0"/>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 xml:space="preserve">Постоянная арендная плата составляет 993,6/496,8 руб. за 1 кв.м., в том числе НДС (20%). Постоянная арендная плата за месяц за всю площадь Объекта составляет 768 748, </w:t>
      </w:r>
      <w:r w:rsidRPr="00200A50">
        <w:rPr>
          <w:rFonts w:ascii="Times New Roman" w:eastAsia="Times New Roman" w:hAnsi="Times New Roman" w:cs="Times New Roman"/>
          <w:sz w:val="24"/>
          <w:szCs w:val="24"/>
          <w:lang w:eastAsia="ru-RU"/>
        </w:rPr>
        <w:lastRenderedPageBreak/>
        <w:t>32/384374,16 рублей, в том числе НДС (20%).</w:t>
      </w:r>
    </w:p>
    <w:p w14:paraId="58968B54" w14:textId="77777777" w:rsidR="00896087" w:rsidRPr="00200A50" w:rsidRDefault="00B24201" w:rsidP="00896087">
      <w:pPr>
        <w:pStyle w:val="a7"/>
        <w:widowControl w:val="0"/>
        <w:numPr>
          <w:ilvl w:val="1"/>
          <w:numId w:val="1"/>
        </w:numPr>
        <w:spacing w:after="0" w:line="240" w:lineRule="auto"/>
        <w:ind w:left="-567" w:firstLine="567"/>
        <w:jc w:val="both"/>
        <w:outlineLvl w:val="0"/>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 xml:space="preserve">Переменная арендная плата: </w:t>
      </w:r>
    </w:p>
    <w:p w14:paraId="226BEF82" w14:textId="77777777" w:rsidR="00896087" w:rsidRPr="00200A50" w:rsidRDefault="00BF0AE2" w:rsidP="00896087">
      <w:pPr>
        <w:pStyle w:val="a7"/>
        <w:widowControl w:val="0"/>
        <w:spacing w:after="0" w:line="240" w:lineRule="auto"/>
        <w:ind w:left="-567" w:firstLine="567"/>
        <w:jc w:val="both"/>
        <w:outlineLvl w:val="0"/>
        <w:rPr>
          <w:rFonts w:ascii="Times New Roman" w:eastAsia="Times New Roman" w:hAnsi="Times New Roman" w:cs="Times New Roman"/>
          <w:sz w:val="24"/>
          <w:szCs w:val="24"/>
          <w:lang w:eastAsia="ru-RU"/>
        </w:rPr>
      </w:pPr>
      <w:r w:rsidRPr="00BF0AE2">
        <w:rPr>
          <w:rFonts w:ascii="Times New Roman" w:eastAsia="Times New Roman" w:hAnsi="Times New Roman" w:cs="Times New Roman"/>
          <w:sz w:val="24"/>
          <w:szCs w:val="24"/>
          <w:lang w:eastAsia="ru-RU"/>
        </w:rPr>
        <w:t xml:space="preserve">Субарендатор ежемесячно возмещает (компенсирует) арендатору расходы по оплате коммунальных услуг (переменная часть арендной платы), а именно: отопление, водоснабжение, канализация - исходя из отношения площади Объекта к площади всех помещений </w:t>
      </w:r>
      <w:proofErr w:type="gramStart"/>
      <w:r w:rsidRPr="00BF0AE2">
        <w:rPr>
          <w:rFonts w:ascii="Times New Roman" w:eastAsia="Times New Roman" w:hAnsi="Times New Roman" w:cs="Times New Roman"/>
          <w:sz w:val="24"/>
          <w:szCs w:val="24"/>
          <w:lang w:eastAsia="ru-RU"/>
        </w:rPr>
        <w:t>в Здании</w:t>
      </w:r>
      <w:proofErr w:type="gramEnd"/>
      <w:r w:rsidRPr="00BF0AE2">
        <w:rPr>
          <w:rFonts w:ascii="Times New Roman" w:eastAsia="Times New Roman" w:hAnsi="Times New Roman" w:cs="Times New Roman"/>
          <w:sz w:val="24"/>
          <w:szCs w:val="24"/>
          <w:lang w:eastAsia="ru-RU"/>
        </w:rPr>
        <w:t xml:space="preserve"> в отношении которых снабжающими и обслуживающими организациями предъявлены расходы. Счет на оплату переменной арендной платы выставляется с приложением заверенных Арендатором копий документов, подтверждающих расходы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расходы (счет, счет-фактура, акт, платежное требование, показания приборов учета и т.п.)</w:t>
      </w:r>
      <w:r w:rsidR="00896087" w:rsidRPr="00200A50">
        <w:rPr>
          <w:rFonts w:ascii="Times New Roman" w:eastAsia="Times New Roman" w:hAnsi="Times New Roman" w:cs="Times New Roman"/>
          <w:sz w:val="24"/>
          <w:szCs w:val="24"/>
          <w:lang w:eastAsia="ru-RU"/>
        </w:rPr>
        <w:t>.</w:t>
      </w:r>
    </w:p>
    <w:p w14:paraId="21D00779" w14:textId="77777777" w:rsidR="00394B56" w:rsidRPr="00200A50" w:rsidRDefault="00896087" w:rsidP="00DF3402">
      <w:pPr>
        <w:pStyle w:val="a7"/>
        <w:widowControl w:val="0"/>
        <w:ind w:left="-567" w:firstLine="567"/>
        <w:jc w:val="both"/>
        <w:outlineLvl w:val="0"/>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Субарендатор возмещает (компенсирует) арендатору фактически понесенные расходы по оплате электроэнергии по действующим тарифам энергосберегающей  организации(из расчета по показаниям приборов учета расхода электроэнергии  за фактическое потребление, которые снимаются ежемесячно при совместном присутствии представителей субарендатора и арендатора) на основании предоставленных арендатором  счетов и копий подтверждающих документов, выставляемых энергоснабжающей организацией за соответствующий расчетный период;</w:t>
      </w:r>
    </w:p>
    <w:p w14:paraId="44BB7E1B" w14:textId="77777777" w:rsidR="003E3337" w:rsidRPr="00200A50" w:rsidRDefault="00464335" w:rsidP="00582442">
      <w:pPr>
        <w:pStyle w:val="a7"/>
        <w:widowControl w:val="0"/>
        <w:numPr>
          <w:ilvl w:val="1"/>
          <w:numId w:val="1"/>
        </w:numPr>
        <w:spacing w:after="0" w:line="240" w:lineRule="auto"/>
        <w:ind w:left="-567" w:firstLine="567"/>
        <w:jc w:val="both"/>
        <w:outlineLvl w:val="0"/>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Арендная плата не включает в себя плату за негативное воздействие на окружающую среду.</w:t>
      </w:r>
    </w:p>
    <w:p w14:paraId="67E1A0C8" w14:textId="77777777" w:rsidR="005E4B48" w:rsidRPr="00200A50" w:rsidRDefault="005E4B48" w:rsidP="005E4B48">
      <w:pPr>
        <w:pStyle w:val="a7"/>
        <w:widowControl w:val="0"/>
        <w:numPr>
          <w:ilvl w:val="1"/>
          <w:numId w:val="1"/>
        </w:numPr>
        <w:tabs>
          <w:tab w:val="left" w:pos="-1418"/>
        </w:tabs>
        <w:snapToGrid w:val="0"/>
        <w:spacing w:after="0" w:line="240" w:lineRule="auto"/>
        <w:ind w:left="-567" w:firstLine="567"/>
        <w:jc w:val="both"/>
        <w:outlineLvl w:val="0"/>
        <w:rPr>
          <w:rFonts w:ascii="Times New Roman" w:eastAsia="Times New Roman" w:hAnsi="Times New Roman" w:cs="Times New Roman"/>
          <w:sz w:val="24"/>
          <w:szCs w:val="24"/>
          <w:lang w:eastAsia="ru-RU"/>
        </w:rPr>
      </w:pPr>
      <w:r w:rsidRPr="00200A50">
        <w:rPr>
          <w:rFonts w:ascii="Times New Roman" w:hAnsi="Times New Roman" w:cs="Times New Roman"/>
          <w:sz w:val="24"/>
          <w:szCs w:val="24"/>
        </w:rPr>
        <w:t xml:space="preserve">Арендная плата начисляется со дня, следующего за днем передачи Объекта Арендатору в порядке, указанном в пункте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_Ref485818293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3.1</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 по день возврата Объекта Арендодателю по Акту приема-передачи. </w:t>
      </w:r>
      <w:r w:rsidRPr="00200A50">
        <w:rPr>
          <w:rFonts w:ascii="Times New Roman" w:eastAsia="Times New Roman" w:hAnsi="Times New Roman" w:cs="Times New Roman"/>
          <w:sz w:val="24"/>
          <w:szCs w:val="24"/>
          <w:lang w:eastAsia="ru-RU"/>
        </w:rPr>
        <w:t>При начислении арендной платы в месяце, в котором передается и возвращается Объект, принимается фактическое количество календарных дней.</w:t>
      </w:r>
    </w:p>
    <w:p w14:paraId="55E203BA" w14:textId="77777777" w:rsidR="00582442" w:rsidRPr="00200A50" w:rsidRDefault="00582442" w:rsidP="00582442">
      <w:pPr>
        <w:pStyle w:val="a7"/>
        <w:numPr>
          <w:ilvl w:val="1"/>
          <w:numId w:val="1"/>
        </w:numPr>
        <w:tabs>
          <w:tab w:val="left" w:pos="-1418"/>
        </w:tabs>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00A50" w:rsidDel="0094357F">
        <w:rPr>
          <w:rFonts w:ascii="Times New Roman" w:hAnsi="Times New Roman" w:cs="Times New Roman"/>
          <w:sz w:val="24"/>
          <w:szCs w:val="24"/>
        </w:rPr>
        <w:t xml:space="preserve"> передачи Объекта Арендатору </w:t>
      </w:r>
      <w:r w:rsidRPr="00200A50">
        <w:rPr>
          <w:rFonts w:ascii="Times New Roman" w:hAnsi="Times New Roman" w:cs="Times New Roman"/>
          <w:sz w:val="24"/>
          <w:szCs w:val="24"/>
        </w:rPr>
        <w:t xml:space="preserve">по Акту приема-передачи </w:t>
      </w:r>
      <w:r w:rsidRPr="00200A50" w:rsidDel="0094357F">
        <w:rPr>
          <w:rFonts w:ascii="Times New Roman" w:hAnsi="Times New Roman" w:cs="Times New Roman"/>
          <w:sz w:val="24"/>
          <w:szCs w:val="24"/>
        </w:rPr>
        <w:t xml:space="preserve">в порядке, указанном в пункте </w:t>
      </w:r>
      <w:r w:rsidRPr="00200A50" w:rsidDel="0094357F">
        <w:rPr>
          <w:rFonts w:ascii="Times New Roman" w:hAnsi="Times New Roman" w:cs="Times New Roman"/>
          <w:sz w:val="24"/>
          <w:szCs w:val="24"/>
        </w:rPr>
        <w:fldChar w:fldCharType="begin"/>
      </w:r>
      <w:r w:rsidRPr="00200A50" w:rsidDel="0094357F">
        <w:rPr>
          <w:rFonts w:ascii="Times New Roman" w:hAnsi="Times New Roman" w:cs="Times New Roman"/>
          <w:sz w:val="24"/>
          <w:szCs w:val="24"/>
        </w:rPr>
        <w:instrText xml:space="preserve"> REF _Ref485818293 \r \h  \* MERGEFORMAT </w:instrText>
      </w:r>
      <w:r w:rsidRPr="00200A50" w:rsidDel="0094357F">
        <w:rPr>
          <w:rFonts w:ascii="Times New Roman" w:hAnsi="Times New Roman" w:cs="Times New Roman"/>
          <w:sz w:val="24"/>
          <w:szCs w:val="24"/>
        </w:rPr>
      </w:r>
      <w:r w:rsidRPr="00200A50" w:rsidDel="0094357F">
        <w:rPr>
          <w:rFonts w:ascii="Times New Roman" w:hAnsi="Times New Roman" w:cs="Times New Roman"/>
          <w:sz w:val="24"/>
          <w:szCs w:val="24"/>
        </w:rPr>
        <w:fldChar w:fldCharType="separate"/>
      </w:r>
      <w:r w:rsidRPr="00200A50">
        <w:rPr>
          <w:rFonts w:ascii="Times New Roman" w:hAnsi="Times New Roman" w:cs="Times New Roman"/>
          <w:sz w:val="24"/>
          <w:szCs w:val="24"/>
        </w:rPr>
        <w:t>3.1</w:t>
      </w:r>
      <w:r w:rsidRPr="00200A50" w:rsidDel="0094357F">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w:t>
      </w:r>
    </w:p>
    <w:p w14:paraId="5AB5E610" w14:textId="77777777" w:rsidR="005E4B48" w:rsidRPr="00200A50" w:rsidRDefault="00396A6B" w:rsidP="00396A6B">
      <w:pPr>
        <w:pStyle w:val="a7"/>
        <w:widowControl w:val="0"/>
        <w:numPr>
          <w:ilvl w:val="1"/>
          <w:numId w:val="1"/>
        </w:numPr>
        <w:tabs>
          <w:tab w:val="left" w:pos="-1418"/>
        </w:tabs>
        <w:snapToGrid w:val="0"/>
        <w:spacing w:after="0" w:line="240" w:lineRule="auto"/>
        <w:ind w:left="-567" w:firstLine="567"/>
        <w:jc w:val="both"/>
        <w:outlineLvl w:val="0"/>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 xml:space="preserve">Арендная плата вносится ежемесячно, не позднее 10 (десятого) числа текущего месяца и если этот день не является рабочим днем, то таким днем является </w:t>
      </w:r>
      <w:r w:rsidRPr="00200A50">
        <w:rPr>
          <w:rFonts w:ascii="Times New Roman" w:hAnsi="Times New Roman"/>
          <w:sz w:val="24"/>
        </w:rPr>
        <w:t>первый следующий за ним рабочий день.</w:t>
      </w:r>
    </w:p>
    <w:p w14:paraId="0F47D872" w14:textId="77777777" w:rsidR="00582442" w:rsidRPr="00200A50" w:rsidRDefault="00582442" w:rsidP="00396A6B">
      <w:pPr>
        <w:pStyle w:val="a7"/>
        <w:widowControl w:val="0"/>
        <w:numPr>
          <w:ilvl w:val="1"/>
          <w:numId w:val="1"/>
        </w:numPr>
        <w:tabs>
          <w:tab w:val="left" w:pos="-1418"/>
        </w:tabs>
        <w:snapToGrid w:val="0"/>
        <w:spacing w:after="0" w:line="240" w:lineRule="auto"/>
        <w:ind w:left="-567" w:firstLine="567"/>
        <w:jc w:val="both"/>
        <w:outlineLvl w:val="0"/>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 xml:space="preserve">Субарендатор производит возмещение (компенсацию) затрат, указанных в п.4.3. настоящего Договора путем перечисления на расчетный счет Арендатора в течение 10 (десяти) рабочих дней с даты получения счета Субарендатором. </w:t>
      </w:r>
    </w:p>
    <w:p w14:paraId="52473EB7" w14:textId="77777777" w:rsidR="00C37D2E" w:rsidRPr="00200A50" w:rsidRDefault="00FE6669" w:rsidP="00396A6B">
      <w:pPr>
        <w:pStyle w:val="a7"/>
        <w:widowControl w:val="0"/>
        <w:numPr>
          <w:ilvl w:val="1"/>
          <w:numId w:val="1"/>
        </w:numPr>
        <w:tabs>
          <w:tab w:val="left" w:pos="-1418"/>
        </w:tabs>
        <w:snapToGrid w:val="0"/>
        <w:spacing w:after="0" w:line="240" w:lineRule="auto"/>
        <w:ind w:left="-567" w:firstLine="567"/>
        <w:jc w:val="both"/>
        <w:outlineLvl w:val="0"/>
        <w:rPr>
          <w:rFonts w:ascii="Times New Roman" w:eastAsia="Times New Roman" w:hAnsi="Times New Roman" w:cs="Times New Roman"/>
          <w:sz w:val="24"/>
          <w:szCs w:val="24"/>
          <w:lang w:eastAsia="ru-RU"/>
        </w:rPr>
      </w:pPr>
      <w:r w:rsidRPr="00200A50">
        <w:rPr>
          <w:rFonts w:ascii="Times New Roman" w:hAnsi="Times New Roman" w:cs="Times New Roman"/>
          <w:sz w:val="24"/>
          <w:szCs w:val="24"/>
        </w:rPr>
        <w:t xml:space="preserve">Субарендатор осуществляет платежи по Договору в российских рублях путем безналичного перечисления на счет Арендатора, указанный в разделе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_Ref486335588 \r \h </w:instrText>
      </w:r>
      <w:r w:rsidR="00200A50">
        <w:rPr>
          <w:rFonts w:ascii="Times New Roman" w:hAnsi="Times New Roman" w:cs="Times New Roman"/>
          <w:sz w:val="24"/>
          <w:szCs w:val="24"/>
        </w:rPr>
        <w:instrText xml:space="preserve">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13</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w:t>
      </w:r>
      <w:r w:rsidR="00C37D2E" w:rsidRPr="00200A50">
        <w:rPr>
          <w:rFonts w:ascii="Times New Roman" w:hAnsi="Times New Roman"/>
          <w:sz w:val="24"/>
        </w:rPr>
        <w:t>.</w:t>
      </w:r>
      <w:r w:rsidRPr="00200A50">
        <w:rPr>
          <w:rFonts w:ascii="Times New Roman" w:hAnsi="Times New Roman"/>
          <w:sz w:val="24"/>
        </w:rPr>
        <w:t xml:space="preserve"> </w:t>
      </w:r>
    </w:p>
    <w:p w14:paraId="123DE041" w14:textId="77777777" w:rsidR="00FE6669" w:rsidRPr="00200A50" w:rsidRDefault="00FE6669" w:rsidP="00396A6B">
      <w:pPr>
        <w:pStyle w:val="a7"/>
        <w:widowControl w:val="0"/>
        <w:numPr>
          <w:ilvl w:val="1"/>
          <w:numId w:val="1"/>
        </w:numPr>
        <w:tabs>
          <w:tab w:val="left" w:pos="-1418"/>
        </w:tabs>
        <w:snapToGrid w:val="0"/>
        <w:spacing w:after="0" w:line="240" w:lineRule="auto"/>
        <w:ind w:left="-567" w:firstLine="567"/>
        <w:jc w:val="both"/>
        <w:outlineLvl w:val="0"/>
        <w:rPr>
          <w:rFonts w:ascii="Times New Roman" w:eastAsia="Times New Roman" w:hAnsi="Times New Roman" w:cs="Times New Roman"/>
          <w:sz w:val="24"/>
          <w:szCs w:val="24"/>
          <w:lang w:eastAsia="ru-RU"/>
        </w:rPr>
      </w:pPr>
      <w:r w:rsidRPr="00200A50">
        <w:rPr>
          <w:rFonts w:ascii="Times New Roman" w:hAnsi="Times New Roman" w:cs="Times New Roman"/>
          <w:color w:val="000000"/>
          <w:sz w:val="24"/>
          <w:szCs w:val="24"/>
        </w:rPr>
        <w:t>Днем исполнения обязательства Субарендатора по внесению платежей является день зачисления средств на счет Арендатора.</w:t>
      </w:r>
    </w:p>
    <w:p w14:paraId="6AD0D50F" w14:textId="77777777" w:rsidR="0008630F" w:rsidRPr="0008630F" w:rsidRDefault="0008630F" w:rsidP="00621AD5">
      <w:pPr>
        <w:pStyle w:val="a7"/>
        <w:widowControl w:val="0"/>
        <w:numPr>
          <w:ilvl w:val="1"/>
          <w:numId w:val="1"/>
        </w:numPr>
        <w:tabs>
          <w:tab w:val="left" w:pos="-1418"/>
        </w:tabs>
        <w:snapToGrid w:val="0"/>
        <w:spacing w:after="0" w:line="240" w:lineRule="auto"/>
        <w:ind w:left="-567" w:firstLine="567"/>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Постоянная арендная плата по Договору может ежегодно, начиная со второго года срока аренды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Нижегородской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составляет менее 5%.</w:t>
      </w:r>
      <w:r w:rsidR="00DF3402" w:rsidRPr="00200A50">
        <w:rPr>
          <w:rFonts w:ascii="Times New Roman" w:hAnsi="Times New Roman" w:cs="Times New Roman"/>
          <w:color w:val="000000"/>
          <w:sz w:val="24"/>
          <w:szCs w:val="24"/>
        </w:rPr>
        <w:t xml:space="preserve"> </w:t>
      </w:r>
    </w:p>
    <w:p w14:paraId="688A8A2C" w14:textId="77777777" w:rsidR="00DF3402" w:rsidRPr="00200A50" w:rsidRDefault="0008630F" w:rsidP="0008630F">
      <w:pPr>
        <w:pStyle w:val="a7"/>
        <w:widowControl w:val="0"/>
        <w:tabs>
          <w:tab w:val="left" w:pos="-1418"/>
        </w:tabs>
        <w:snapToGrid w:val="0"/>
        <w:spacing w:after="0" w:line="240" w:lineRule="auto"/>
        <w:ind w:left="-567" w:firstLine="567"/>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Увеличение в одностороннем порядке производится посредством направления Арендатором уведомления Субарендатору об изменении арендной платы. Арендная плата в этом случае считается измененной с даты доставки Субарендатору соответствующего уведомления (если более поздняя дата изменения арендной платы не указана в уведомлении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25E39F37" w14:textId="77777777" w:rsidR="003E1869" w:rsidRPr="00200A50" w:rsidRDefault="003E1869" w:rsidP="003E55DC">
      <w:pPr>
        <w:pStyle w:val="a7"/>
        <w:numPr>
          <w:ilvl w:val="1"/>
          <w:numId w:val="1"/>
        </w:numPr>
        <w:tabs>
          <w:tab w:val="left" w:pos="-5387"/>
        </w:tabs>
        <w:snapToGrid w:val="0"/>
        <w:spacing w:after="0" w:line="240" w:lineRule="auto"/>
        <w:ind w:left="-567" w:firstLine="626"/>
        <w:jc w:val="both"/>
        <w:rPr>
          <w:rFonts w:ascii="Times New Roman" w:hAnsi="Times New Roman" w:cs="Times New Roman"/>
          <w:sz w:val="24"/>
          <w:szCs w:val="24"/>
        </w:rPr>
      </w:pPr>
      <w:r w:rsidRPr="00200A50">
        <w:rPr>
          <w:rFonts w:ascii="Times New Roman" w:hAnsi="Times New Roman" w:cs="Times New Roman"/>
          <w:sz w:val="24"/>
          <w:szCs w:val="24"/>
        </w:rPr>
        <w:t>Обеспечительный платеж:</w:t>
      </w:r>
    </w:p>
    <w:p w14:paraId="285FC3AB" w14:textId="77777777" w:rsidR="003E1869" w:rsidRPr="00200A50" w:rsidRDefault="003E1869" w:rsidP="003E55DC">
      <w:pPr>
        <w:pStyle w:val="a7"/>
        <w:numPr>
          <w:ilvl w:val="2"/>
          <w:numId w:val="6"/>
        </w:numPr>
        <w:snapToGrid w:val="0"/>
        <w:spacing w:after="0" w:line="240" w:lineRule="auto"/>
        <w:ind w:left="-567" w:firstLine="626"/>
        <w:jc w:val="both"/>
        <w:rPr>
          <w:rFonts w:ascii="Times New Roman" w:hAnsi="Times New Roman" w:cs="Times New Roman"/>
          <w:sz w:val="24"/>
          <w:szCs w:val="24"/>
        </w:rPr>
      </w:pPr>
      <w:bookmarkStart w:id="2" w:name="_Ref525222843"/>
      <w:bookmarkStart w:id="3" w:name="_Ref492288419"/>
      <w:r w:rsidRPr="00200A50">
        <w:rPr>
          <w:rFonts w:ascii="Times New Roman" w:hAnsi="Times New Roman" w:cs="Times New Roman"/>
          <w:sz w:val="24"/>
          <w:szCs w:val="24"/>
        </w:rPr>
        <w:t xml:space="preserve">В течение 5 (пяти) рабочих дней со дня подписания Сторонами Договора </w:t>
      </w:r>
      <w:r w:rsidR="003E55DC" w:rsidRPr="00200A50">
        <w:rPr>
          <w:rFonts w:ascii="Times New Roman" w:hAnsi="Times New Roman" w:cs="Times New Roman"/>
          <w:sz w:val="24"/>
          <w:szCs w:val="24"/>
        </w:rPr>
        <w:t>Суба</w:t>
      </w:r>
      <w:r w:rsidRPr="00200A50">
        <w:rPr>
          <w:rFonts w:ascii="Times New Roman" w:hAnsi="Times New Roman" w:cs="Times New Roman"/>
          <w:sz w:val="24"/>
          <w:szCs w:val="24"/>
        </w:rPr>
        <w:t>рендатор перечисляет на счет Арендо</w:t>
      </w:r>
      <w:r w:rsidR="003E55DC" w:rsidRPr="00200A50">
        <w:rPr>
          <w:rFonts w:ascii="Times New Roman" w:hAnsi="Times New Roman" w:cs="Times New Roman"/>
          <w:sz w:val="24"/>
          <w:szCs w:val="24"/>
        </w:rPr>
        <w:t>та</w:t>
      </w:r>
      <w:r w:rsidRPr="00200A50">
        <w:rPr>
          <w:rFonts w:ascii="Times New Roman" w:hAnsi="Times New Roman" w:cs="Times New Roman"/>
          <w:sz w:val="24"/>
          <w:szCs w:val="24"/>
        </w:rPr>
        <w:t xml:space="preserve"> обеспечительный платеж, включая НДС, в размере, равном сумме Постоянной арендной платы за </w:t>
      </w:r>
      <w:r w:rsidR="006B58A2" w:rsidRPr="00200A50">
        <w:rPr>
          <w:rFonts w:ascii="Times New Roman" w:hAnsi="Times New Roman" w:cs="Times New Roman"/>
          <w:sz w:val="24"/>
          <w:szCs w:val="24"/>
        </w:rPr>
        <w:t>1</w:t>
      </w:r>
      <w:r w:rsidRPr="00200A50">
        <w:rPr>
          <w:rFonts w:ascii="Times New Roman" w:hAnsi="Times New Roman" w:cs="Times New Roman"/>
          <w:sz w:val="24"/>
          <w:szCs w:val="24"/>
        </w:rPr>
        <w:t xml:space="preserve"> (</w:t>
      </w:r>
      <w:r w:rsidR="006B58A2" w:rsidRPr="00200A50">
        <w:rPr>
          <w:rFonts w:ascii="Times New Roman" w:hAnsi="Times New Roman" w:cs="Times New Roman"/>
          <w:sz w:val="24"/>
          <w:szCs w:val="24"/>
        </w:rPr>
        <w:t>один</w:t>
      </w:r>
      <w:r w:rsidRPr="00200A50">
        <w:rPr>
          <w:rFonts w:ascii="Times New Roman" w:hAnsi="Times New Roman" w:cs="Times New Roman"/>
          <w:sz w:val="24"/>
          <w:szCs w:val="24"/>
        </w:rPr>
        <w:t>) календарный месяц с учетом НДС.</w:t>
      </w:r>
      <w:bookmarkEnd w:id="2"/>
    </w:p>
    <w:p w14:paraId="7CE243EB" w14:textId="77777777" w:rsidR="003E1869" w:rsidRPr="00200A50" w:rsidRDefault="003E1869" w:rsidP="003E55DC">
      <w:pPr>
        <w:pStyle w:val="a7"/>
        <w:numPr>
          <w:ilvl w:val="2"/>
          <w:numId w:val="6"/>
        </w:numPr>
        <w:snapToGrid w:val="0"/>
        <w:spacing w:after="0" w:line="240" w:lineRule="auto"/>
        <w:ind w:left="-567" w:firstLine="626"/>
        <w:jc w:val="both"/>
        <w:rPr>
          <w:rFonts w:ascii="Times New Roman" w:hAnsi="Times New Roman" w:cs="Times New Roman"/>
          <w:sz w:val="24"/>
          <w:szCs w:val="24"/>
        </w:rPr>
      </w:pPr>
      <w:r w:rsidRPr="00200A50">
        <w:rPr>
          <w:rFonts w:ascii="Times New Roman" w:hAnsi="Times New Roman" w:cs="Times New Roman"/>
          <w:sz w:val="24"/>
          <w:szCs w:val="24"/>
        </w:rPr>
        <w:lastRenderedPageBreak/>
        <w:t>Обеспечительны</w:t>
      </w:r>
      <w:r w:rsidR="003E55DC" w:rsidRPr="00200A50">
        <w:rPr>
          <w:rFonts w:ascii="Times New Roman" w:hAnsi="Times New Roman" w:cs="Times New Roman"/>
          <w:sz w:val="24"/>
          <w:szCs w:val="24"/>
        </w:rPr>
        <w:t>й платеж остается у Арендатора</w:t>
      </w:r>
      <w:r w:rsidRPr="00200A50">
        <w:rPr>
          <w:rFonts w:ascii="Times New Roman" w:hAnsi="Times New Roman" w:cs="Times New Roman"/>
          <w:sz w:val="24"/>
          <w:szCs w:val="24"/>
        </w:rPr>
        <w:t xml:space="preserve"> в течение всего срока действия Договора в целях обеспечения надлежащего исполнения </w:t>
      </w:r>
      <w:r w:rsidR="003E55DC" w:rsidRPr="00200A50">
        <w:rPr>
          <w:rFonts w:ascii="Times New Roman" w:hAnsi="Times New Roman" w:cs="Times New Roman"/>
          <w:sz w:val="24"/>
          <w:szCs w:val="24"/>
        </w:rPr>
        <w:t>Суба</w:t>
      </w:r>
      <w:r w:rsidRPr="00200A50">
        <w:rPr>
          <w:rFonts w:ascii="Times New Roman" w:hAnsi="Times New Roman" w:cs="Times New Roman"/>
          <w:sz w:val="24"/>
          <w:szCs w:val="24"/>
        </w:rPr>
        <w:t>рендатором своих обязательств по Договору, при этом проценты за пользование суммой обе</w:t>
      </w:r>
      <w:r w:rsidR="003E55DC" w:rsidRPr="00200A50">
        <w:rPr>
          <w:rFonts w:ascii="Times New Roman" w:hAnsi="Times New Roman" w:cs="Times New Roman"/>
          <w:sz w:val="24"/>
          <w:szCs w:val="24"/>
        </w:rPr>
        <w:t>спечительного платежа в пользу Суба</w:t>
      </w:r>
      <w:r w:rsidRPr="00200A50">
        <w:rPr>
          <w:rFonts w:ascii="Times New Roman" w:hAnsi="Times New Roman" w:cs="Times New Roman"/>
          <w:sz w:val="24"/>
          <w:szCs w:val="24"/>
        </w:rPr>
        <w:t>рендатора не начисляются.</w:t>
      </w:r>
      <w:bookmarkEnd w:id="3"/>
    </w:p>
    <w:p w14:paraId="0F54958C" w14:textId="77777777" w:rsidR="003E1869" w:rsidRPr="00200A50" w:rsidRDefault="003E1869" w:rsidP="003E55DC">
      <w:pPr>
        <w:pStyle w:val="a7"/>
        <w:numPr>
          <w:ilvl w:val="2"/>
          <w:numId w:val="6"/>
        </w:numPr>
        <w:snapToGrid w:val="0"/>
        <w:spacing w:after="0" w:line="240" w:lineRule="auto"/>
        <w:ind w:left="-567" w:firstLine="626"/>
        <w:jc w:val="both"/>
        <w:rPr>
          <w:rFonts w:ascii="Times New Roman" w:hAnsi="Times New Roman" w:cs="Times New Roman"/>
          <w:sz w:val="24"/>
          <w:szCs w:val="24"/>
        </w:rPr>
      </w:pPr>
      <w:r w:rsidRPr="00200A50">
        <w:rPr>
          <w:rFonts w:ascii="Times New Roman" w:hAnsi="Times New Roman" w:cs="Times New Roman"/>
          <w:sz w:val="24"/>
          <w:szCs w:val="24"/>
        </w:rPr>
        <w:t>Аренд</w:t>
      </w:r>
      <w:r w:rsidR="003E55DC" w:rsidRPr="00200A50">
        <w:rPr>
          <w:rFonts w:ascii="Times New Roman" w:hAnsi="Times New Roman" w:cs="Times New Roman"/>
          <w:sz w:val="24"/>
          <w:szCs w:val="24"/>
        </w:rPr>
        <w:t>атор</w:t>
      </w:r>
      <w:r w:rsidRPr="00200A50">
        <w:rPr>
          <w:rFonts w:ascii="Times New Roman" w:hAnsi="Times New Roman" w:cs="Times New Roman"/>
          <w:sz w:val="24"/>
          <w:szCs w:val="24"/>
        </w:rPr>
        <w:t xml:space="preserve"> имеет право производить удержание из суммы обеспечительного платежа любы</w:t>
      </w:r>
      <w:r w:rsidR="003E55DC" w:rsidRPr="00200A50">
        <w:rPr>
          <w:rFonts w:ascii="Times New Roman" w:hAnsi="Times New Roman" w:cs="Times New Roman"/>
          <w:sz w:val="24"/>
          <w:szCs w:val="24"/>
        </w:rPr>
        <w:t>х средств, причитающихся Арендаору</w:t>
      </w:r>
      <w:r w:rsidRPr="00200A50">
        <w:rPr>
          <w:rFonts w:ascii="Times New Roman" w:hAnsi="Times New Roman" w:cs="Times New Roman"/>
          <w:sz w:val="24"/>
          <w:szCs w:val="24"/>
        </w:rPr>
        <w:t xml:space="preserve"> в соответствии с Договором, в том числе в соответствии с пунктом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_Ref510611957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3.3</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w:t>
      </w:r>
    </w:p>
    <w:p w14:paraId="3AF9C30C" w14:textId="77777777" w:rsidR="003E1869" w:rsidRPr="00200A50" w:rsidRDefault="003E55DC" w:rsidP="003E55DC">
      <w:pPr>
        <w:pStyle w:val="a7"/>
        <w:numPr>
          <w:ilvl w:val="2"/>
          <w:numId w:val="6"/>
        </w:numPr>
        <w:snapToGrid w:val="0"/>
        <w:spacing w:after="0" w:line="240" w:lineRule="auto"/>
        <w:ind w:left="-567" w:firstLine="626"/>
        <w:jc w:val="both"/>
        <w:rPr>
          <w:rFonts w:ascii="Times New Roman" w:hAnsi="Times New Roman" w:cs="Times New Roman"/>
          <w:sz w:val="24"/>
          <w:szCs w:val="24"/>
        </w:rPr>
      </w:pPr>
      <w:r w:rsidRPr="00200A50">
        <w:rPr>
          <w:rFonts w:ascii="Times New Roman" w:hAnsi="Times New Roman" w:cs="Times New Roman"/>
          <w:sz w:val="24"/>
          <w:szCs w:val="24"/>
        </w:rPr>
        <w:t>Арендатор</w:t>
      </w:r>
      <w:r w:rsidR="003E1869" w:rsidRPr="00200A50">
        <w:rPr>
          <w:rFonts w:ascii="Times New Roman" w:hAnsi="Times New Roman" w:cs="Times New Roman"/>
          <w:sz w:val="24"/>
          <w:szCs w:val="24"/>
        </w:rPr>
        <w:t xml:space="preserve"> уведомляет </w:t>
      </w:r>
      <w:r w:rsidRPr="00200A50">
        <w:rPr>
          <w:rFonts w:ascii="Times New Roman" w:hAnsi="Times New Roman" w:cs="Times New Roman"/>
          <w:sz w:val="24"/>
          <w:szCs w:val="24"/>
        </w:rPr>
        <w:t>Суба</w:t>
      </w:r>
      <w:r w:rsidR="003E1869" w:rsidRPr="00200A50">
        <w:rPr>
          <w:rFonts w:ascii="Times New Roman" w:hAnsi="Times New Roman" w:cs="Times New Roman"/>
          <w:sz w:val="24"/>
          <w:szCs w:val="24"/>
        </w:rPr>
        <w:t>рендатора в письменной форме о вычете любой суммы из суммы обеспечительного платежа.</w:t>
      </w:r>
    </w:p>
    <w:p w14:paraId="1ABC7D20" w14:textId="77777777" w:rsidR="003E1869" w:rsidRPr="00200A50" w:rsidRDefault="003E55DC" w:rsidP="003E55DC">
      <w:pPr>
        <w:pStyle w:val="a7"/>
        <w:numPr>
          <w:ilvl w:val="2"/>
          <w:numId w:val="6"/>
        </w:numPr>
        <w:snapToGrid w:val="0"/>
        <w:spacing w:after="0" w:line="240" w:lineRule="auto"/>
        <w:ind w:left="-567" w:firstLine="626"/>
        <w:jc w:val="both"/>
        <w:rPr>
          <w:rFonts w:ascii="Times New Roman" w:hAnsi="Times New Roman" w:cs="Times New Roman"/>
          <w:sz w:val="24"/>
          <w:szCs w:val="24"/>
        </w:rPr>
      </w:pPr>
      <w:r w:rsidRPr="00200A50">
        <w:rPr>
          <w:rFonts w:ascii="Times New Roman" w:hAnsi="Times New Roman" w:cs="Times New Roman"/>
          <w:sz w:val="24"/>
          <w:szCs w:val="24"/>
        </w:rPr>
        <w:t>Суба</w:t>
      </w:r>
      <w:r w:rsidR="003E1869" w:rsidRPr="00200A50">
        <w:rPr>
          <w:rFonts w:ascii="Times New Roman" w:hAnsi="Times New Roman" w:cs="Times New Roman"/>
          <w:sz w:val="24"/>
          <w:szCs w:val="24"/>
        </w:rPr>
        <w:t xml:space="preserve">рендатор обязуется в течение 15 (пятнадцати) рабочих дней со дня доставки </w:t>
      </w:r>
      <w:r w:rsidRPr="00200A50">
        <w:rPr>
          <w:rFonts w:ascii="Times New Roman" w:hAnsi="Times New Roman" w:cs="Times New Roman"/>
          <w:sz w:val="24"/>
          <w:szCs w:val="24"/>
        </w:rPr>
        <w:t>уведомления Арендатора</w:t>
      </w:r>
      <w:r w:rsidR="003E1869" w:rsidRPr="00200A50">
        <w:rPr>
          <w:rFonts w:ascii="Times New Roman" w:hAnsi="Times New Roman" w:cs="Times New Roman"/>
          <w:sz w:val="24"/>
          <w:szCs w:val="24"/>
        </w:rPr>
        <w:t xml:space="preserve">, направленного в соответствии с пунктом </w:t>
      </w:r>
      <w:r w:rsidR="003E1869" w:rsidRPr="00200A50">
        <w:rPr>
          <w:rFonts w:ascii="Times New Roman" w:hAnsi="Times New Roman" w:cs="Times New Roman"/>
          <w:sz w:val="24"/>
          <w:szCs w:val="24"/>
        </w:rPr>
        <w:fldChar w:fldCharType="begin"/>
      </w:r>
      <w:r w:rsidR="003E1869" w:rsidRPr="00200A50">
        <w:rPr>
          <w:rFonts w:ascii="Times New Roman" w:hAnsi="Times New Roman" w:cs="Times New Roman"/>
          <w:sz w:val="24"/>
          <w:szCs w:val="24"/>
        </w:rPr>
        <w:instrText xml:space="preserve"> REF _Ref109225746 \r \h </w:instrText>
      </w:r>
      <w:r w:rsidR="006B58A2" w:rsidRPr="00200A50">
        <w:rPr>
          <w:rFonts w:ascii="Times New Roman" w:hAnsi="Times New Roman" w:cs="Times New Roman"/>
          <w:sz w:val="24"/>
          <w:szCs w:val="24"/>
        </w:rPr>
        <w:instrText xml:space="preserve"> \* MERGEFORMAT </w:instrText>
      </w:r>
      <w:r w:rsidR="003E1869" w:rsidRPr="00200A50">
        <w:rPr>
          <w:rFonts w:ascii="Times New Roman" w:hAnsi="Times New Roman" w:cs="Times New Roman"/>
          <w:sz w:val="24"/>
          <w:szCs w:val="24"/>
        </w:rPr>
      </w:r>
      <w:r w:rsidR="003E1869" w:rsidRPr="00200A50">
        <w:rPr>
          <w:rFonts w:ascii="Times New Roman" w:hAnsi="Times New Roman" w:cs="Times New Roman"/>
          <w:sz w:val="24"/>
          <w:szCs w:val="24"/>
        </w:rPr>
        <w:fldChar w:fldCharType="separate"/>
      </w:r>
      <w:r w:rsidR="003E1869" w:rsidRPr="00200A50">
        <w:rPr>
          <w:rFonts w:ascii="Times New Roman" w:hAnsi="Times New Roman" w:cs="Times New Roman"/>
          <w:sz w:val="24"/>
          <w:szCs w:val="24"/>
        </w:rPr>
        <w:t>12.</w:t>
      </w:r>
      <w:r w:rsidR="003E1869" w:rsidRPr="00200A50">
        <w:rPr>
          <w:rFonts w:ascii="Times New Roman" w:hAnsi="Times New Roman" w:cs="Times New Roman"/>
          <w:sz w:val="24"/>
          <w:szCs w:val="24"/>
        </w:rPr>
        <w:fldChar w:fldCharType="end"/>
      </w:r>
      <w:r w:rsidR="00E3325E" w:rsidRPr="00200A50">
        <w:rPr>
          <w:rFonts w:ascii="Times New Roman" w:hAnsi="Times New Roman" w:cs="Times New Roman"/>
          <w:sz w:val="24"/>
          <w:szCs w:val="24"/>
        </w:rPr>
        <w:t>3</w:t>
      </w:r>
      <w:r w:rsidR="003E1869" w:rsidRPr="00200A50">
        <w:rPr>
          <w:rFonts w:ascii="Times New Roman" w:hAnsi="Times New Roman" w:cs="Times New Roman"/>
          <w:sz w:val="24"/>
          <w:szCs w:val="24"/>
        </w:rPr>
        <w:t xml:space="preserve"> Договора, о</w:t>
      </w:r>
      <w:r w:rsidRPr="00200A50">
        <w:rPr>
          <w:rFonts w:ascii="Times New Roman" w:hAnsi="Times New Roman" w:cs="Times New Roman"/>
          <w:sz w:val="24"/>
          <w:szCs w:val="24"/>
        </w:rPr>
        <w:t>платить Арендатору</w:t>
      </w:r>
      <w:r w:rsidR="003E1869" w:rsidRPr="00200A50">
        <w:rPr>
          <w:rFonts w:ascii="Times New Roman" w:hAnsi="Times New Roman" w:cs="Times New Roman"/>
          <w:sz w:val="24"/>
          <w:szCs w:val="24"/>
        </w:rPr>
        <w:t xml:space="preserve"> указанную в уведомлении сумму, необходимую для восстановления размера обеспечительного платежа.</w:t>
      </w:r>
    </w:p>
    <w:p w14:paraId="4C18FF54" w14:textId="77777777" w:rsidR="003E1869" w:rsidRPr="00200A50" w:rsidRDefault="003E1869" w:rsidP="003E55DC">
      <w:pPr>
        <w:pStyle w:val="a7"/>
        <w:numPr>
          <w:ilvl w:val="2"/>
          <w:numId w:val="6"/>
        </w:numPr>
        <w:snapToGrid w:val="0"/>
        <w:spacing w:after="0" w:line="240" w:lineRule="auto"/>
        <w:ind w:left="-567" w:firstLine="626"/>
        <w:jc w:val="both"/>
        <w:rPr>
          <w:rFonts w:ascii="Times New Roman" w:hAnsi="Times New Roman" w:cs="Times New Roman"/>
          <w:sz w:val="24"/>
          <w:szCs w:val="24"/>
        </w:rPr>
      </w:pPr>
      <w:r w:rsidRPr="00200A50">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_Ref492288379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4.</w:t>
      </w:r>
      <w:r w:rsidRPr="00200A50">
        <w:rPr>
          <w:rFonts w:ascii="Times New Roman" w:hAnsi="Times New Roman" w:cs="Times New Roman"/>
          <w:sz w:val="24"/>
          <w:szCs w:val="24"/>
        </w:rPr>
        <w:fldChar w:fldCharType="end"/>
      </w:r>
      <w:r w:rsidR="006B58A2" w:rsidRPr="00200A50">
        <w:rPr>
          <w:rFonts w:ascii="Times New Roman" w:hAnsi="Times New Roman" w:cs="Times New Roman"/>
          <w:sz w:val="24"/>
          <w:szCs w:val="24"/>
        </w:rPr>
        <w:t>11</w:t>
      </w:r>
      <w:r w:rsidR="003E55DC" w:rsidRPr="00200A50">
        <w:rPr>
          <w:rFonts w:ascii="Times New Roman" w:hAnsi="Times New Roman" w:cs="Times New Roman"/>
          <w:sz w:val="24"/>
          <w:szCs w:val="24"/>
        </w:rPr>
        <w:t xml:space="preserve"> Договора, Суба</w:t>
      </w:r>
      <w:r w:rsidRPr="00200A50">
        <w:rPr>
          <w:rFonts w:ascii="Times New Roman" w:hAnsi="Times New Roman" w:cs="Times New Roman"/>
          <w:sz w:val="24"/>
          <w:szCs w:val="24"/>
        </w:rPr>
        <w:t xml:space="preserve">рендатор обязуется в течение 15 (пятнадцати) рабочих дней с момента доставки </w:t>
      </w:r>
      <w:r w:rsidR="003E55DC" w:rsidRPr="00200A50">
        <w:rPr>
          <w:rFonts w:ascii="Times New Roman" w:hAnsi="Times New Roman" w:cs="Times New Roman"/>
          <w:sz w:val="24"/>
          <w:szCs w:val="24"/>
        </w:rPr>
        <w:t>от Арендатора</w:t>
      </w:r>
      <w:r w:rsidRPr="00200A50">
        <w:rPr>
          <w:rFonts w:ascii="Times New Roman" w:hAnsi="Times New Roman" w:cs="Times New Roman"/>
          <w:sz w:val="24"/>
          <w:szCs w:val="24"/>
        </w:rPr>
        <w:t xml:space="preserve"> уведомления о таком увеличении или с момента подписания соответствующего дополнительного соглашения о</w:t>
      </w:r>
      <w:r w:rsidR="003E55DC" w:rsidRPr="00200A50">
        <w:rPr>
          <w:rFonts w:ascii="Times New Roman" w:hAnsi="Times New Roman" w:cs="Times New Roman"/>
          <w:sz w:val="24"/>
          <w:szCs w:val="24"/>
        </w:rPr>
        <w:t>платить Арендатору</w:t>
      </w:r>
      <w:r w:rsidRPr="00200A50">
        <w:rPr>
          <w:rFonts w:ascii="Times New Roman" w:hAnsi="Times New Roman" w:cs="Times New Roman"/>
          <w:sz w:val="24"/>
          <w:szCs w:val="24"/>
        </w:rPr>
        <w:t xml:space="preserve">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_Ref492288419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4.1</w:t>
      </w:r>
      <w:r w:rsidR="003E55DC" w:rsidRPr="00200A50">
        <w:rPr>
          <w:rFonts w:ascii="Times New Roman" w:hAnsi="Times New Roman" w:cs="Times New Roman"/>
          <w:sz w:val="24"/>
          <w:szCs w:val="24"/>
        </w:rPr>
        <w:t>2</w:t>
      </w:r>
      <w:r w:rsidRPr="00200A50">
        <w:rPr>
          <w:rFonts w:ascii="Times New Roman" w:hAnsi="Times New Roman" w:cs="Times New Roman"/>
          <w:sz w:val="24"/>
          <w:szCs w:val="24"/>
        </w:rPr>
        <w:t>.1</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w:t>
      </w:r>
    </w:p>
    <w:p w14:paraId="76081706" w14:textId="77777777" w:rsidR="003E1869" w:rsidRPr="00200A50" w:rsidRDefault="003E55DC" w:rsidP="003E55DC">
      <w:pPr>
        <w:pStyle w:val="a7"/>
        <w:numPr>
          <w:ilvl w:val="2"/>
          <w:numId w:val="6"/>
        </w:numPr>
        <w:snapToGrid w:val="0"/>
        <w:spacing w:after="0" w:line="240" w:lineRule="auto"/>
        <w:ind w:left="-567" w:firstLine="626"/>
        <w:jc w:val="both"/>
        <w:rPr>
          <w:rFonts w:ascii="Times New Roman" w:hAnsi="Times New Roman" w:cs="Times New Roman"/>
          <w:sz w:val="24"/>
          <w:szCs w:val="24"/>
        </w:rPr>
      </w:pPr>
      <w:r w:rsidRPr="00200A50">
        <w:rPr>
          <w:rFonts w:ascii="Times New Roman" w:hAnsi="Times New Roman" w:cs="Times New Roman"/>
          <w:sz w:val="24"/>
          <w:szCs w:val="24"/>
        </w:rPr>
        <w:t>Арендатор</w:t>
      </w:r>
      <w:r w:rsidR="003E1869" w:rsidRPr="00200A50">
        <w:rPr>
          <w:rFonts w:ascii="Times New Roman" w:hAnsi="Times New Roman" w:cs="Times New Roman"/>
          <w:sz w:val="24"/>
          <w:szCs w:val="24"/>
        </w:rPr>
        <w:t>,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w:t>
      </w:r>
      <w:r w:rsidRPr="00200A50">
        <w:rPr>
          <w:rFonts w:ascii="Times New Roman" w:hAnsi="Times New Roman" w:cs="Times New Roman"/>
          <w:sz w:val="24"/>
          <w:szCs w:val="24"/>
        </w:rPr>
        <w:t>ежа в счет арендной платы Арендатор уведомляет Суба</w:t>
      </w:r>
      <w:r w:rsidR="003E1869" w:rsidRPr="00200A50">
        <w:rPr>
          <w:rFonts w:ascii="Times New Roman" w:hAnsi="Times New Roman" w:cs="Times New Roman"/>
          <w:sz w:val="24"/>
          <w:szCs w:val="24"/>
        </w:rPr>
        <w:t>рендатора в письменной форме.</w:t>
      </w:r>
    </w:p>
    <w:p w14:paraId="2F683565" w14:textId="77777777" w:rsidR="003E1869" w:rsidRPr="00200A50" w:rsidRDefault="003E1869" w:rsidP="003E55DC">
      <w:pPr>
        <w:pStyle w:val="a7"/>
        <w:numPr>
          <w:ilvl w:val="2"/>
          <w:numId w:val="6"/>
        </w:numPr>
        <w:snapToGrid w:val="0"/>
        <w:spacing w:after="0" w:line="240" w:lineRule="auto"/>
        <w:ind w:left="-567" w:firstLine="626"/>
        <w:jc w:val="both"/>
        <w:rPr>
          <w:rFonts w:ascii="Times New Roman" w:hAnsi="Times New Roman" w:cs="Times New Roman"/>
          <w:sz w:val="24"/>
          <w:szCs w:val="24"/>
        </w:rPr>
      </w:pPr>
      <w:r w:rsidRPr="00200A50">
        <w:rPr>
          <w:rFonts w:ascii="Times New Roman" w:hAnsi="Times New Roman" w:cs="Times New Roman"/>
          <w:sz w:val="24"/>
          <w:szCs w:val="24"/>
        </w:rPr>
        <w:t>Обеспечительный платеж или его оставшаяся часть в том объеме, в котором обеспечительный пл</w:t>
      </w:r>
      <w:r w:rsidR="003E55DC" w:rsidRPr="00200A50">
        <w:rPr>
          <w:rFonts w:ascii="Times New Roman" w:hAnsi="Times New Roman" w:cs="Times New Roman"/>
          <w:sz w:val="24"/>
          <w:szCs w:val="24"/>
        </w:rPr>
        <w:t>атеж не был использован Арендатором должен быть возвращен Суба</w:t>
      </w:r>
      <w:r w:rsidRPr="00200A50">
        <w:rPr>
          <w:rFonts w:ascii="Times New Roman" w:hAnsi="Times New Roman" w:cs="Times New Roman"/>
          <w:sz w:val="24"/>
          <w:szCs w:val="24"/>
        </w:rPr>
        <w:t>рендатору в течение 30 (тридцати) рабочих дней со дня подписания Сторонами Акта приема-передачи о возврате Объекта, но не ранее осуществления Аренд</w:t>
      </w:r>
      <w:r w:rsidR="003E55DC" w:rsidRPr="00200A50">
        <w:rPr>
          <w:rFonts w:ascii="Times New Roman" w:hAnsi="Times New Roman" w:cs="Times New Roman"/>
          <w:sz w:val="24"/>
          <w:szCs w:val="24"/>
        </w:rPr>
        <w:t>атором</w:t>
      </w:r>
      <w:r w:rsidRPr="00200A50">
        <w:rPr>
          <w:rFonts w:ascii="Times New Roman" w:hAnsi="Times New Roman" w:cs="Times New Roman"/>
          <w:sz w:val="24"/>
          <w:szCs w:val="24"/>
        </w:rPr>
        <w:t xml:space="preserve"> всех необходимых удержаний из суммы обеспечительног</w:t>
      </w:r>
      <w:r w:rsidR="003E55DC" w:rsidRPr="00200A50">
        <w:rPr>
          <w:rFonts w:ascii="Times New Roman" w:hAnsi="Times New Roman" w:cs="Times New Roman"/>
          <w:sz w:val="24"/>
          <w:szCs w:val="24"/>
        </w:rPr>
        <w:t>о платежа, причитающихся Арендатору</w:t>
      </w:r>
      <w:r w:rsidRPr="00200A50">
        <w:rPr>
          <w:rFonts w:ascii="Times New Roman" w:hAnsi="Times New Roman" w:cs="Times New Roman"/>
          <w:sz w:val="24"/>
          <w:szCs w:val="24"/>
        </w:rPr>
        <w:t xml:space="preserve"> в соответствии с Договором.</w:t>
      </w:r>
    </w:p>
    <w:p w14:paraId="4BD5330A" w14:textId="77777777" w:rsidR="003E1869" w:rsidRPr="00200A50" w:rsidRDefault="003E1869" w:rsidP="003E55DC">
      <w:pPr>
        <w:pStyle w:val="a7"/>
        <w:numPr>
          <w:ilvl w:val="2"/>
          <w:numId w:val="6"/>
        </w:numPr>
        <w:snapToGrid w:val="0"/>
        <w:spacing w:after="0" w:line="240" w:lineRule="auto"/>
        <w:ind w:left="-567" w:firstLine="626"/>
        <w:jc w:val="both"/>
        <w:rPr>
          <w:rFonts w:ascii="Times New Roman" w:hAnsi="Times New Roman" w:cs="Times New Roman"/>
          <w:sz w:val="24"/>
          <w:szCs w:val="24"/>
        </w:rPr>
      </w:pPr>
      <w:r w:rsidRPr="00200A50">
        <w:rPr>
          <w:rFonts w:ascii="Times New Roman" w:hAnsi="Times New Roman" w:cs="Times New Roman"/>
          <w:sz w:val="24"/>
          <w:szCs w:val="24"/>
        </w:rPr>
        <w:t>Обеспечительный платеж не является задатком в значении статей 380-381 Гражданского кодекса Российской Федерации.</w:t>
      </w:r>
    </w:p>
    <w:p w14:paraId="4D13EE2F" w14:textId="77777777" w:rsidR="003E3337" w:rsidRPr="00200A50" w:rsidRDefault="003E3337" w:rsidP="003E3337">
      <w:pPr>
        <w:widowControl w:val="0"/>
        <w:spacing w:after="0" w:line="240" w:lineRule="auto"/>
        <w:contextualSpacing/>
        <w:jc w:val="center"/>
        <w:outlineLvl w:val="0"/>
        <w:rPr>
          <w:rFonts w:ascii="Times New Roman" w:eastAsia="Times New Roman" w:hAnsi="Times New Roman" w:cs="Times New Roman"/>
          <w:b/>
          <w:sz w:val="24"/>
          <w:szCs w:val="24"/>
          <w:lang w:eastAsia="ru-RU"/>
        </w:rPr>
      </w:pPr>
    </w:p>
    <w:p w14:paraId="10A55BF7" w14:textId="77777777" w:rsidR="003E3337" w:rsidRPr="00200A50" w:rsidRDefault="003E3337" w:rsidP="003E3337">
      <w:pPr>
        <w:widowControl w:val="0"/>
        <w:spacing w:after="0" w:line="240" w:lineRule="auto"/>
        <w:contextualSpacing/>
        <w:jc w:val="center"/>
        <w:outlineLvl w:val="0"/>
        <w:rPr>
          <w:rFonts w:ascii="Times New Roman" w:eastAsia="Times New Roman" w:hAnsi="Times New Roman" w:cs="Times New Roman"/>
          <w:b/>
          <w:sz w:val="24"/>
          <w:szCs w:val="24"/>
          <w:lang w:eastAsia="ru-RU"/>
        </w:rPr>
      </w:pPr>
    </w:p>
    <w:p w14:paraId="32C5D2DF" w14:textId="77777777" w:rsidR="003E3337" w:rsidRPr="00200A50" w:rsidRDefault="002B1D53" w:rsidP="006B58A2">
      <w:pPr>
        <w:widowControl w:val="0"/>
        <w:numPr>
          <w:ilvl w:val="0"/>
          <w:numId w:val="6"/>
        </w:numPr>
        <w:spacing w:after="0" w:line="240" w:lineRule="auto"/>
        <w:ind w:left="-567" w:firstLine="709"/>
        <w:contextualSpacing/>
        <w:jc w:val="center"/>
        <w:outlineLvl w:val="0"/>
        <w:rPr>
          <w:rFonts w:ascii="Times New Roman" w:eastAsia="Times New Roman" w:hAnsi="Times New Roman" w:cs="Times New Roman"/>
          <w:b/>
          <w:sz w:val="24"/>
          <w:szCs w:val="24"/>
          <w:lang w:eastAsia="ru-RU"/>
        </w:rPr>
      </w:pPr>
      <w:r w:rsidRPr="00200A50">
        <w:rPr>
          <w:rFonts w:ascii="Times New Roman" w:eastAsia="Times New Roman" w:hAnsi="Times New Roman" w:cs="Times New Roman"/>
          <w:b/>
          <w:sz w:val="24"/>
          <w:szCs w:val="24"/>
          <w:lang w:eastAsia="ru-RU"/>
        </w:rPr>
        <w:t>Права и обязанности Сторон</w:t>
      </w:r>
    </w:p>
    <w:p w14:paraId="6A377B11" w14:textId="77777777" w:rsidR="002B1D53" w:rsidRPr="00200A50" w:rsidRDefault="002B1D53" w:rsidP="001A05F0">
      <w:pPr>
        <w:widowControl w:val="0"/>
        <w:spacing w:after="0" w:line="240" w:lineRule="auto"/>
        <w:ind w:left="-567" w:firstLine="567"/>
        <w:contextualSpacing/>
        <w:outlineLvl w:val="0"/>
        <w:rPr>
          <w:rFonts w:ascii="Times New Roman" w:eastAsia="Times New Roman" w:hAnsi="Times New Roman" w:cs="Times New Roman"/>
          <w:b/>
          <w:sz w:val="24"/>
          <w:szCs w:val="24"/>
          <w:lang w:eastAsia="ru-RU"/>
        </w:rPr>
      </w:pPr>
    </w:p>
    <w:p w14:paraId="6D793502" w14:textId="77777777" w:rsidR="002B1D53" w:rsidRPr="00200A50" w:rsidRDefault="002B1D53" w:rsidP="001A05F0">
      <w:pPr>
        <w:widowControl w:val="0"/>
        <w:spacing w:after="0" w:line="240" w:lineRule="auto"/>
        <w:ind w:left="-567" w:firstLine="567"/>
        <w:contextualSpacing/>
        <w:jc w:val="both"/>
        <w:outlineLvl w:val="0"/>
        <w:rPr>
          <w:rFonts w:ascii="Times New Roman" w:eastAsia="Times New Roman" w:hAnsi="Times New Roman" w:cs="Times New Roman"/>
          <w:b/>
          <w:sz w:val="24"/>
          <w:szCs w:val="24"/>
          <w:lang w:eastAsia="ru-RU"/>
        </w:rPr>
      </w:pPr>
      <w:r w:rsidRPr="00200A50">
        <w:rPr>
          <w:rFonts w:ascii="Times New Roman" w:eastAsia="Times New Roman" w:hAnsi="Times New Roman" w:cs="Times New Roman"/>
          <w:b/>
          <w:sz w:val="24"/>
          <w:szCs w:val="24"/>
          <w:lang w:eastAsia="ru-RU"/>
        </w:rPr>
        <w:t>5.1. Арендатор обязуется:</w:t>
      </w:r>
    </w:p>
    <w:p w14:paraId="5DF374E7" w14:textId="77777777" w:rsidR="002B1D53" w:rsidRPr="00200A50" w:rsidRDefault="002B1D53" w:rsidP="001A05F0">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eastAsia="Times New Roman" w:hAnsi="Times New Roman" w:cs="Times New Roman"/>
          <w:sz w:val="24"/>
          <w:szCs w:val="24"/>
          <w:lang w:eastAsia="ru-RU"/>
        </w:rPr>
        <w:t xml:space="preserve">5.1.1. </w:t>
      </w:r>
      <w:r w:rsidRPr="00200A50">
        <w:rPr>
          <w:rFonts w:ascii="Times New Roman" w:hAnsi="Times New Roman" w:cs="Times New Roman"/>
          <w:sz w:val="24"/>
          <w:szCs w:val="24"/>
        </w:rPr>
        <w:t xml:space="preserve">Предоставить </w:t>
      </w:r>
      <w:r w:rsidR="00BE24DE" w:rsidRPr="00200A50">
        <w:rPr>
          <w:rFonts w:ascii="Times New Roman" w:hAnsi="Times New Roman" w:cs="Times New Roman"/>
          <w:sz w:val="24"/>
          <w:szCs w:val="24"/>
        </w:rPr>
        <w:t>Суба</w:t>
      </w:r>
      <w:r w:rsidRPr="00200A50">
        <w:rPr>
          <w:rFonts w:ascii="Times New Roman" w:hAnsi="Times New Roman" w:cs="Times New Roman"/>
          <w:sz w:val="24"/>
          <w:szCs w:val="24"/>
        </w:rPr>
        <w:t>рендатору Объект во временное владение и пользование по Акту приема-передачи в состоянии, пригодном для его использования и в соответствии с условиями Договора</w:t>
      </w:r>
      <w:r w:rsidR="004E2682" w:rsidRPr="00200A50">
        <w:rPr>
          <w:rFonts w:ascii="Times New Roman" w:hAnsi="Times New Roman" w:cs="Times New Roman"/>
          <w:sz w:val="24"/>
          <w:szCs w:val="24"/>
        </w:rPr>
        <w:t xml:space="preserve"> в течение </w:t>
      </w:r>
      <w:r w:rsidR="00E3325E" w:rsidRPr="00200A50">
        <w:rPr>
          <w:rFonts w:ascii="Times New Roman" w:hAnsi="Times New Roman" w:cs="Times New Roman"/>
          <w:sz w:val="24"/>
          <w:szCs w:val="24"/>
        </w:rPr>
        <w:t>10</w:t>
      </w:r>
      <w:r w:rsidR="004E2682" w:rsidRPr="00200A50">
        <w:rPr>
          <w:rFonts w:ascii="Times New Roman" w:hAnsi="Times New Roman" w:cs="Times New Roman"/>
          <w:sz w:val="24"/>
          <w:szCs w:val="24"/>
        </w:rPr>
        <w:t xml:space="preserve"> календарных дней с даты подписания Сторонами настоящего Договора.</w:t>
      </w:r>
    </w:p>
    <w:p w14:paraId="5FD8A067" w14:textId="77777777" w:rsidR="001A05F0" w:rsidRPr="00200A50" w:rsidRDefault="001A05F0" w:rsidP="001A05F0">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hAnsi="Times New Roman" w:cs="Times New Roman"/>
          <w:sz w:val="24"/>
          <w:szCs w:val="24"/>
        </w:rPr>
        <w:t>5.1.2. Осуществлять письменное согласование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а также если они размещены внутри Объекта, но видимых снаружи, при поступлении соответствующего обращения от Субарендатора или направлять мотивированный отказ от согласования.</w:t>
      </w:r>
    </w:p>
    <w:p w14:paraId="148E6B22" w14:textId="77777777" w:rsidR="003058C0" w:rsidRPr="00200A50" w:rsidRDefault="003058C0" w:rsidP="001A05F0">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5.1.3. Не чинить препятствий Субарендатору в правомерном использовании Объекта. </w:t>
      </w:r>
    </w:p>
    <w:p w14:paraId="36B0B76B" w14:textId="77777777" w:rsidR="001A05F0" w:rsidRPr="00200A50" w:rsidRDefault="001A05F0" w:rsidP="001A05F0">
      <w:pPr>
        <w:widowControl w:val="0"/>
        <w:spacing w:after="0" w:line="240" w:lineRule="auto"/>
        <w:ind w:left="-567" w:firstLine="567"/>
        <w:contextualSpacing/>
        <w:jc w:val="both"/>
        <w:outlineLvl w:val="0"/>
        <w:rPr>
          <w:rFonts w:ascii="Times New Roman" w:hAnsi="Times New Roman" w:cs="Times New Roman"/>
          <w:sz w:val="24"/>
          <w:szCs w:val="24"/>
        </w:rPr>
      </w:pPr>
    </w:p>
    <w:p w14:paraId="347942F6" w14:textId="77777777" w:rsidR="001A05F0" w:rsidRPr="00200A50" w:rsidRDefault="001A05F0" w:rsidP="001A05F0">
      <w:pPr>
        <w:widowControl w:val="0"/>
        <w:spacing w:after="0" w:line="240" w:lineRule="auto"/>
        <w:ind w:left="-567" w:firstLine="567"/>
        <w:contextualSpacing/>
        <w:jc w:val="both"/>
        <w:outlineLvl w:val="0"/>
        <w:rPr>
          <w:rFonts w:ascii="Times New Roman" w:hAnsi="Times New Roman" w:cs="Times New Roman"/>
          <w:b/>
          <w:sz w:val="24"/>
          <w:szCs w:val="24"/>
        </w:rPr>
      </w:pPr>
      <w:r w:rsidRPr="00200A50">
        <w:rPr>
          <w:rFonts w:ascii="Times New Roman" w:hAnsi="Times New Roman" w:cs="Times New Roman"/>
          <w:b/>
          <w:sz w:val="24"/>
          <w:szCs w:val="24"/>
        </w:rPr>
        <w:t>5.2. Арендатор вправе:</w:t>
      </w:r>
    </w:p>
    <w:p w14:paraId="2B0AAEF6" w14:textId="77777777" w:rsidR="001A05F0" w:rsidRPr="00200A50" w:rsidRDefault="001A05F0" w:rsidP="003F75CF">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5.2.1. </w:t>
      </w:r>
      <w:bookmarkStart w:id="4" w:name="_Ref41943811"/>
      <w:r w:rsidRPr="00200A50">
        <w:rPr>
          <w:rFonts w:ascii="Times New Roman" w:hAnsi="Times New Roman" w:cs="Times New Roman"/>
          <w:sz w:val="24"/>
          <w:szCs w:val="24"/>
        </w:rPr>
        <w:t>Аренд</w:t>
      </w:r>
      <w:r w:rsidR="003F75CF" w:rsidRPr="00200A50">
        <w:rPr>
          <w:rFonts w:ascii="Times New Roman" w:hAnsi="Times New Roman" w:cs="Times New Roman"/>
          <w:sz w:val="24"/>
          <w:szCs w:val="24"/>
        </w:rPr>
        <w:t>атор</w:t>
      </w:r>
      <w:r w:rsidRPr="00200A50">
        <w:rPr>
          <w:rFonts w:ascii="Times New Roman" w:hAnsi="Times New Roman" w:cs="Times New Roman"/>
          <w:sz w:val="24"/>
          <w:szCs w:val="24"/>
        </w:rPr>
        <w:t xml:space="preserve"> имеет право доступа на Объект в порядке, указанном в пункте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_Ref485824072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004A054F" w:rsidRPr="00200A50">
        <w:rPr>
          <w:rFonts w:ascii="Times New Roman" w:hAnsi="Times New Roman" w:cs="Times New Roman"/>
          <w:sz w:val="24"/>
          <w:szCs w:val="24"/>
        </w:rPr>
        <w:t>5.3.9</w:t>
      </w:r>
      <w:r w:rsidRPr="00200A50">
        <w:rPr>
          <w:rFonts w:ascii="Times New Roman" w:hAnsi="Times New Roman" w:cs="Times New Roman"/>
          <w:sz w:val="24"/>
          <w:szCs w:val="24"/>
        </w:rPr>
        <w:fldChar w:fldCharType="end"/>
      </w:r>
      <w:r w:rsidR="004A054F" w:rsidRPr="00200A50">
        <w:rPr>
          <w:rFonts w:ascii="Times New Roman" w:hAnsi="Times New Roman" w:cs="Times New Roman"/>
          <w:sz w:val="24"/>
          <w:szCs w:val="24"/>
        </w:rPr>
        <w:t>.</w:t>
      </w:r>
      <w:r w:rsidRPr="00200A50">
        <w:rPr>
          <w:rFonts w:ascii="Times New Roman" w:hAnsi="Times New Roman" w:cs="Times New Roman"/>
          <w:sz w:val="24"/>
          <w:szCs w:val="24"/>
        </w:rPr>
        <w:t xml:space="preserve"> Договора, для</w:t>
      </w:r>
      <w:r w:rsidR="003F75CF" w:rsidRPr="00200A50">
        <w:rPr>
          <w:rFonts w:ascii="Times New Roman" w:hAnsi="Times New Roman" w:cs="Times New Roman"/>
          <w:sz w:val="24"/>
          <w:szCs w:val="24"/>
        </w:rPr>
        <w:t xml:space="preserve"> контроля за соблюдением Суба</w:t>
      </w:r>
      <w:r w:rsidRPr="00200A50">
        <w:rPr>
          <w:rFonts w:ascii="Times New Roman" w:hAnsi="Times New Roman" w:cs="Times New Roman"/>
          <w:sz w:val="24"/>
          <w:szCs w:val="24"/>
        </w:rPr>
        <w:t xml:space="preserve">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w:t>
      </w:r>
      <w:r w:rsidRPr="00200A50">
        <w:rPr>
          <w:rFonts w:ascii="Times New Roman" w:hAnsi="Times New Roman" w:cs="Times New Roman"/>
          <w:sz w:val="24"/>
          <w:szCs w:val="24"/>
        </w:rPr>
        <w:lastRenderedPageBreak/>
        <w:t>ликвидации неисправностей в них. Право доступа Аренд</w:t>
      </w:r>
      <w:r w:rsidR="003F75CF" w:rsidRPr="00200A50">
        <w:rPr>
          <w:rFonts w:ascii="Times New Roman" w:hAnsi="Times New Roman" w:cs="Times New Roman"/>
          <w:sz w:val="24"/>
          <w:szCs w:val="24"/>
        </w:rPr>
        <w:t>атора</w:t>
      </w:r>
      <w:r w:rsidRPr="00200A50">
        <w:rPr>
          <w:rFonts w:ascii="Times New Roman" w:hAnsi="Times New Roman" w:cs="Times New Roman"/>
          <w:sz w:val="24"/>
          <w:szCs w:val="24"/>
        </w:rPr>
        <w:t xml:space="preserve"> подразумевает право на вход на Объект представителей </w:t>
      </w:r>
      <w:r w:rsidR="003F75CF" w:rsidRPr="00200A50">
        <w:rPr>
          <w:rFonts w:ascii="Times New Roman" w:hAnsi="Times New Roman" w:cs="Times New Roman"/>
          <w:sz w:val="24"/>
          <w:szCs w:val="24"/>
        </w:rPr>
        <w:t>Арендатора</w:t>
      </w:r>
      <w:r w:rsidRPr="00200A50">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w:t>
      </w:r>
      <w:r w:rsidR="003F75CF" w:rsidRPr="00200A50">
        <w:rPr>
          <w:rFonts w:ascii="Times New Roman" w:hAnsi="Times New Roman" w:cs="Times New Roman"/>
          <w:sz w:val="24"/>
          <w:szCs w:val="24"/>
        </w:rPr>
        <w:t xml:space="preserve">Арендатор </w:t>
      </w:r>
      <w:r w:rsidRPr="00200A50">
        <w:rPr>
          <w:rFonts w:ascii="Times New Roman" w:hAnsi="Times New Roman" w:cs="Times New Roman"/>
          <w:sz w:val="24"/>
          <w:szCs w:val="24"/>
        </w:rPr>
        <w:t xml:space="preserve">имеет право на беспрепятственный доступ в Объект без предварительного </w:t>
      </w:r>
      <w:r w:rsidR="003F75CF" w:rsidRPr="00200A50">
        <w:rPr>
          <w:rFonts w:ascii="Times New Roman" w:hAnsi="Times New Roman" w:cs="Times New Roman"/>
          <w:sz w:val="24"/>
          <w:szCs w:val="24"/>
        </w:rPr>
        <w:t>уведомления Суба</w:t>
      </w:r>
      <w:r w:rsidRPr="00200A50">
        <w:rPr>
          <w:rFonts w:ascii="Times New Roman" w:hAnsi="Times New Roman" w:cs="Times New Roman"/>
          <w:sz w:val="24"/>
          <w:szCs w:val="24"/>
        </w:rPr>
        <w:t xml:space="preserve">рендатора (а также в отсутствие представителей </w:t>
      </w:r>
      <w:r w:rsidR="003F75CF" w:rsidRPr="00200A50">
        <w:rPr>
          <w:rFonts w:ascii="Times New Roman" w:hAnsi="Times New Roman" w:cs="Times New Roman"/>
          <w:sz w:val="24"/>
          <w:szCs w:val="24"/>
        </w:rPr>
        <w:t>Суба</w:t>
      </w:r>
      <w:r w:rsidRPr="00200A50">
        <w:rPr>
          <w:rFonts w:ascii="Times New Roman" w:hAnsi="Times New Roman" w:cs="Times New Roman"/>
          <w:sz w:val="24"/>
          <w:szCs w:val="24"/>
        </w:rPr>
        <w:t>рендатора, если таковые не находятся в Объекте в момент вышеуказанного чрезвычайного доступа).</w:t>
      </w:r>
      <w:bookmarkEnd w:id="4"/>
    </w:p>
    <w:p w14:paraId="53E6D3CE" w14:textId="77777777" w:rsidR="001A05F0" w:rsidRPr="00200A50" w:rsidRDefault="001A05F0" w:rsidP="001A05F0">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О каждом из упомянутых в настоящем пункте </w:t>
      </w:r>
      <w:r w:rsidR="003F75CF" w:rsidRPr="00200A50">
        <w:rPr>
          <w:rFonts w:ascii="Times New Roman" w:hAnsi="Times New Roman" w:cs="Times New Roman"/>
          <w:sz w:val="24"/>
          <w:szCs w:val="24"/>
        </w:rPr>
        <w:t>случаев доступа на Объект Арендатор обязан немедленно уведомить Суба</w:t>
      </w:r>
      <w:r w:rsidRPr="00200A50">
        <w:rPr>
          <w:rFonts w:ascii="Times New Roman" w:hAnsi="Times New Roman" w:cs="Times New Roman"/>
          <w:sz w:val="24"/>
          <w:szCs w:val="24"/>
        </w:rPr>
        <w:t>рендатора</w:t>
      </w:r>
      <w:r w:rsidR="003F75CF" w:rsidRPr="00200A50">
        <w:rPr>
          <w:rFonts w:ascii="Times New Roman" w:hAnsi="Times New Roman" w:cs="Times New Roman"/>
          <w:sz w:val="24"/>
          <w:szCs w:val="24"/>
        </w:rPr>
        <w:t>.</w:t>
      </w:r>
    </w:p>
    <w:p w14:paraId="595867C4" w14:textId="77777777" w:rsidR="00126FE0" w:rsidRPr="00200A50" w:rsidRDefault="003F75CF" w:rsidP="00126FE0">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5.2.2. </w:t>
      </w:r>
      <w:r w:rsidR="00126FE0" w:rsidRPr="00200A50">
        <w:rPr>
          <w:rFonts w:ascii="Times New Roman" w:hAnsi="Times New Roman" w:cs="Times New Roman"/>
          <w:sz w:val="24"/>
          <w:szCs w:val="24"/>
        </w:rPr>
        <w:t>В случае неисполнения Субарендатором обязательства по освобождению Объекта в связи с истечением срока аренды или досрочным расторжением Договора, Арендатор вправе отказать работникам Субарендатора и третьим лицам, имеющим отношение к Субарендатору, в доступе в Объект  и (или) прекратить предоставление Субарендатору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Субарендатору убытков, которые могут возникнуть у последнего в данной связи.</w:t>
      </w:r>
    </w:p>
    <w:p w14:paraId="2F91B38E" w14:textId="77777777" w:rsidR="003058C0" w:rsidRPr="00200A50" w:rsidRDefault="003058C0" w:rsidP="003058C0">
      <w:pPr>
        <w:widowControl w:val="0"/>
        <w:spacing w:after="0" w:line="240" w:lineRule="auto"/>
        <w:ind w:left="-567" w:firstLine="567"/>
        <w:contextualSpacing/>
        <w:jc w:val="both"/>
        <w:outlineLvl w:val="0"/>
        <w:rPr>
          <w:rFonts w:ascii="Times New Roman" w:hAnsi="Times New Roman" w:cs="Times New Roman"/>
          <w:sz w:val="24"/>
          <w:szCs w:val="24"/>
        </w:rPr>
      </w:pPr>
    </w:p>
    <w:p w14:paraId="03A210E7" w14:textId="77777777" w:rsidR="003058C0" w:rsidRPr="00200A50" w:rsidRDefault="003058C0" w:rsidP="003058C0">
      <w:pPr>
        <w:widowControl w:val="0"/>
        <w:spacing w:after="0" w:line="240" w:lineRule="auto"/>
        <w:ind w:left="-567" w:firstLine="567"/>
        <w:contextualSpacing/>
        <w:jc w:val="both"/>
        <w:outlineLvl w:val="0"/>
        <w:rPr>
          <w:rFonts w:ascii="Times New Roman" w:hAnsi="Times New Roman" w:cs="Times New Roman"/>
          <w:b/>
          <w:sz w:val="24"/>
          <w:szCs w:val="24"/>
        </w:rPr>
      </w:pPr>
      <w:r w:rsidRPr="00200A50">
        <w:rPr>
          <w:rFonts w:ascii="Times New Roman" w:hAnsi="Times New Roman" w:cs="Times New Roman"/>
          <w:b/>
          <w:sz w:val="24"/>
          <w:szCs w:val="24"/>
        </w:rPr>
        <w:t>5.3. Субарендатор обязуется:</w:t>
      </w:r>
    </w:p>
    <w:p w14:paraId="7B6F17E0" w14:textId="77777777" w:rsidR="003058C0" w:rsidRPr="00200A50" w:rsidRDefault="003058C0" w:rsidP="003058C0">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eastAsia="Times New Roman" w:hAnsi="Times New Roman" w:cs="Times New Roman"/>
          <w:sz w:val="24"/>
          <w:szCs w:val="24"/>
          <w:lang w:eastAsia="ru-RU"/>
        </w:rPr>
        <w:t>5.3.1.</w:t>
      </w:r>
      <w:r w:rsidRPr="00200A50">
        <w:rPr>
          <w:rFonts w:ascii="Times New Roman" w:eastAsia="Times New Roman" w:hAnsi="Times New Roman" w:cs="Times New Roman"/>
          <w:b/>
          <w:sz w:val="24"/>
          <w:szCs w:val="24"/>
          <w:lang w:eastAsia="ru-RU"/>
        </w:rPr>
        <w:t xml:space="preserve"> </w:t>
      </w:r>
      <w:bookmarkStart w:id="5" w:name="_Ref519254925"/>
      <w:r w:rsidRPr="00200A50">
        <w:rPr>
          <w:rFonts w:ascii="Times New Roman" w:hAnsi="Times New Roman" w:cs="Times New Roman"/>
          <w:sz w:val="24"/>
          <w:szCs w:val="24"/>
        </w:rPr>
        <w:t>Принять О</w:t>
      </w:r>
      <w:r w:rsidR="003B78A5" w:rsidRPr="00200A50">
        <w:rPr>
          <w:rFonts w:ascii="Times New Roman" w:hAnsi="Times New Roman" w:cs="Times New Roman"/>
          <w:sz w:val="24"/>
          <w:szCs w:val="24"/>
        </w:rPr>
        <w:t>бъект от Арендатора в порядке и срок указанные в п. 3.1 и 5.1.1.</w:t>
      </w:r>
      <w:r w:rsidRPr="00200A50">
        <w:rPr>
          <w:rFonts w:ascii="Times New Roman" w:hAnsi="Times New Roman" w:cs="Times New Roman"/>
          <w:sz w:val="24"/>
          <w:szCs w:val="24"/>
        </w:rPr>
        <w:t xml:space="preserve"> Договора.</w:t>
      </w:r>
      <w:bookmarkEnd w:id="5"/>
    </w:p>
    <w:p w14:paraId="6FF3E1C9" w14:textId="77777777" w:rsidR="003058C0" w:rsidRPr="00200A50" w:rsidRDefault="003058C0" w:rsidP="003058C0">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hAnsi="Times New Roman" w:cs="Times New Roman"/>
          <w:sz w:val="24"/>
          <w:szCs w:val="24"/>
        </w:rPr>
        <w:t>5.3.2. Использовать Объект в соответствии с условиями Договора</w:t>
      </w:r>
      <w:r w:rsidR="00474C0F" w:rsidRPr="00200A50">
        <w:rPr>
          <w:rFonts w:ascii="Times New Roman" w:hAnsi="Times New Roman" w:cs="Times New Roman"/>
          <w:sz w:val="24"/>
          <w:szCs w:val="24"/>
        </w:rPr>
        <w:t>.</w:t>
      </w:r>
    </w:p>
    <w:p w14:paraId="7A29CE22" w14:textId="77777777" w:rsidR="00474C0F" w:rsidRPr="00200A50" w:rsidRDefault="00474C0F" w:rsidP="00474C0F">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hAnsi="Times New Roman" w:cs="Times New Roman"/>
          <w:sz w:val="24"/>
          <w:szCs w:val="24"/>
        </w:rPr>
        <w:t>5.3.3. Вносить арендную плату и иные платежи, предусмотренные Договором, в размере и сроки, установленные Договором.</w:t>
      </w:r>
    </w:p>
    <w:p w14:paraId="30D5E0C5" w14:textId="77777777" w:rsidR="00474C0F" w:rsidRPr="00200A50" w:rsidRDefault="00474C0F" w:rsidP="00474C0F">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hAnsi="Times New Roman" w:cs="Times New Roman"/>
          <w:sz w:val="24"/>
          <w:szCs w:val="24"/>
        </w:rPr>
        <w:t>5.3.4. Без предварительного письменного согласия Арендатора:</w:t>
      </w:r>
    </w:p>
    <w:p w14:paraId="181CA722" w14:textId="77777777" w:rsidR="00474C0F" w:rsidRPr="00200A50" w:rsidRDefault="00474C0F" w:rsidP="00474C0F">
      <w:pPr>
        <w:pStyle w:val="a7"/>
        <w:numPr>
          <w:ilvl w:val="3"/>
          <w:numId w:val="8"/>
        </w:numPr>
        <w:tabs>
          <w:tab w:val="left" w:pos="-1418"/>
        </w:tabs>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 не передавать Объект в субаренду или иное владение и/или пользование третьим лицам;</w:t>
      </w:r>
    </w:p>
    <w:p w14:paraId="1E44745B" w14:textId="77777777" w:rsidR="00474C0F" w:rsidRPr="00200A50" w:rsidRDefault="00474C0F" w:rsidP="00474C0F">
      <w:pPr>
        <w:pStyle w:val="a7"/>
        <w:numPr>
          <w:ilvl w:val="3"/>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Суб</w:t>
      </w:r>
      <w:r w:rsidR="000D5872" w:rsidRPr="00200A50">
        <w:rPr>
          <w:rFonts w:ascii="Times New Roman" w:hAnsi="Times New Roman" w:cs="Times New Roman"/>
          <w:sz w:val="24"/>
          <w:szCs w:val="24"/>
        </w:rPr>
        <w:t>а</w:t>
      </w:r>
      <w:r w:rsidRPr="00200A50">
        <w:rPr>
          <w:rFonts w:ascii="Times New Roman" w:hAnsi="Times New Roman" w:cs="Times New Roman"/>
          <w:sz w:val="24"/>
          <w:szCs w:val="24"/>
        </w:rPr>
        <w:t>рендатор не вправе вносить права аренды в залог, уставный капитал, иным образом обременять их правами третьих лиц;</w:t>
      </w:r>
    </w:p>
    <w:p w14:paraId="433098F5" w14:textId="77777777" w:rsidR="00474C0F" w:rsidRPr="00200A50" w:rsidRDefault="00474C0F" w:rsidP="00474C0F">
      <w:pPr>
        <w:pStyle w:val="a7"/>
        <w:numPr>
          <w:ilvl w:val="3"/>
          <w:numId w:val="8"/>
        </w:numPr>
        <w:spacing w:after="0" w:line="240" w:lineRule="auto"/>
        <w:ind w:left="-567" w:firstLine="567"/>
        <w:jc w:val="both"/>
        <w:rPr>
          <w:rFonts w:ascii="Times New Roman" w:hAnsi="Times New Roman" w:cs="Times New Roman"/>
          <w:sz w:val="24"/>
          <w:szCs w:val="24"/>
        </w:rPr>
      </w:pPr>
      <w:bookmarkStart w:id="6" w:name="_Ref117873867"/>
      <w:r w:rsidRPr="00200A50">
        <w:rPr>
          <w:rFonts w:ascii="Times New Roman" w:hAnsi="Times New Roman" w:cs="Times New Roman"/>
          <w:sz w:val="24"/>
          <w:szCs w:val="24"/>
        </w:rPr>
        <w:t>Субарендатор не вправе использовать адрес Объекта как адрес в пределах места своего нахождения («юридический адрес») и вносить указанный адрес в ЕГРЮЛ;</w:t>
      </w:r>
      <w:bookmarkEnd w:id="6"/>
    </w:p>
    <w:p w14:paraId="3A68B6F0" w14:textId="77777777" w:rsidR="00474C0F" w:rsidRPr="00200A50" w:rsidRDefault="00474C0F" w:rsidP="00474C0F">
      <w:pPr>
        <w:pStyle w:val="a7"/>
        <w:numPr>
          <w:ilvl w:val="3"/>
          <w:numId w:val="8"/>
        </w:numPr>
        <w:tabs>
          <w:tab w:val="left" w:pos="-1418"/>
        </w:tabs>
        <w:snapToGrid w:val="0"/>
        <w:spacing w:after="0" w:line="240" w:lineRule="auto"/>
        <w:ind w:left="-567" w:firstLine="567"/>
        <w:jc w:val="both"/>
        <w:rPr>
          <w:rFonts w:ascii="Times New Roman" w:hAnsi="Times New Roman" w:cs="Times New Roman"/>
          <w:sz w:val="24"/>
          <w:szCs w:val="24"/>
        </w:rPr>
      </w:pPr>
      <w:bookmarkStart w:id="7" w:name="_Ref509914564"/>
      <w:r w:rsidRPr="00200A50">
        <w:rPr>
          <w:rFonts w:ascii="Times New Roman" w:hAnsi="Times New Roman" w:cs="Times New Roman"/>
          <w:sz w:val="24"/>
          <w:szCs w:val="24"/>
        </w:rPr>
        <w:t>не производить реконструкцию (перепланировку, переустройство), капитальный ремонт и (или) неотделимые улучшения Объекта;</w:t>
      </w:r>
    </w:p>
    <w:p w14:paraId="5E3ED70C" w14:textId="77777777" w:rsidR="00474C0F" w:rsidRPr="00200A50" w:rsidRDefault="00474C0F" w:rsidP="00474C0F">
      <w:pPr>
        <w:pStyle w:val="a7"/>
        <w:numPr>
          <w:ilvl w:val="3"/>
          <w:numId w:val="8"/>
        </w:numPr>
        <w:tabs>
          <w:tab w:val="left" w:pos="-1418"/>
          <w:tab w:val="left" w:pos="1560"/>
        </w:tabs>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не размещать рекламу, рекламные конструкции, рекламные вывески, информационные вывески и иные конструкции снаружи Здания, </w:t>
      </w:r>
      <w:r w:rsidRPr="00200A50">
        <w:rPr>
          <w:rFonts w:ascii="Times New Roman" w:hAnsi="Times New Roman"/>
          <w:sz w:val="24"/>
          <w:szCs w:val="24"/>
        </w:rPr>
        <w:t>в местах общего пользования внутри и снаружи Здания,</w:t>
      </w:r>
      <w:r w:rsidRPr="00200A50" w:rsidDel="009E40B5">
        <w:rPr>
          <w:rFonts w:ascii="Times New Roman" w:hAnsi="Times New Roman" w:cs="Times New Roman"/>
          <w:sz w:val="24"/>
          <w:szCs w:val="24"/>
        </w:rPr>
        <w:t xml:space="preserve"> </w:t>
      </w:r>
      <w:r w:rsidRPr="00200A50">
        <w:rPr>
          <w:rFonts w:ascii="Times New Roman" w:hAnsi="Times New Roman" w:cs="Times New Roman"/>
          <w:sz w:val="24"/>
          <w:szCs w:val="24"/>
        </w:rPr>
        <w:t>а также внутри Объекта, но видимых снаружи Объекта;</w:t>
      </w:r>
    </w:p>
    <w:p w14:paraId="2BCCDA9A" w14:textId="77777777" w:rsidR="00474C0F" w:rsidRPr="00200A50" w:rsidRDefault="00474C0F" w:rsidP="00474C0F">
      <w:pPr>
        <w:pStyle w:val="a7"/>
        <w:numPr>
          <w:ilvl w:val="3"/>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p>
    <w:p w14:paraId="6CEB075B" w14:textId="77777777" w:rsidR="00474C0F" w:rsidRPr="00200A50" w:rsidRDefault="00474C0F" w:rsidP="00474C0F">
      <w:pPr>
        <w:pStyle w:val="a7"/>
        <w:numPr>
          <w:ilvl w:val="2"/>
          <w:numId w:val="8"/>
        </w:numPr>
        <w:tabs>
          <w:tab w:val="left" w:pos="-1418"/>
          <w:tab w:val="left" w:pos="993"/>
        </w:tabs>
        <w:snapToGrid w:val="0"/>
        <w:spacing w:after="0" w:line="240" w:lineRule="auto"/>
        <w:ind w:left="-567" w:firstLine="567"/>
        <w:jc w:val="both"/>
        <w:rPr>
          <w:rFonts w:ascii="Times New Roman" w:hAnsi="Times New Roman" w:cs="Times New Roman"/>
          <w:sz w:val="24"/>
          <w:szCs w:val="24"/>
        </w:rPr>
      </w:pPr>
      <w:bookmarkStart w:id="8" w:name="_Ref117873888"/>
      <w:r w:rsidRPr="00200A50">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200A50">
        <w:rPr>
          <w:rFonts w:ascii="Times New Roman" w:hAnsi="Times New Roman" w:cs="Times New Roman"/>
          <w:sz w:val="24"/>
          <w:szCs w:val="24"/>
          <w:lang w:val="en-US"/>
        </w:rPr>
        <w:t> </w:t>
      </w:r>
      <w:r w:rsidRPr="00200A50">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8"/>
    </w:p>
    <w:p w14:paraId="0F861DDB" w14:textId="77777777" w:rsidR="00474C0F" w:rsidRPr="00200A50" w:rsidRDefault="00474C0F" w:rsidP="00474C0F">
      <w:pPr>
        <w:pStyle w:val="a7"/>
        <w:numPr>
          <w:ilvl w:val="2"/>
          <w:numId w:val="8"/>
        </w:numPr>
        <w:tabs>
          <w:tab w:val="left" w:pos="993"/>
        </w:tabs>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Арендатора, производить текущий ремонт Объекта при условии получения Субарендатором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Арендатору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w:t>
      </w:r>
      <w:proofErr w:type="gramStart"/>
      <w:r w:rsidRPr="00200A50">
        <w:rPr>
          <w:rFonts w:ascii="Times New Roman" w:hAnsi="Times New Roman" w:cs="Times New Roman"/>
          <w:sz w:val="24"/>
          <w:szCs w:val="24"/>
        </w:rPr>
        <w:t>таких работ</w:t>
      </w:r>
      <w:proofErr w:type="gramEnd"/>
      <w:r w:rsidRPr="00200A50">
        <w:rPr>
          <w:rFonts w:ascii="Times New Roman" w:hAnsi="Times New Roman" w:cs="Times New Roman"/>
          <w:sz w:val="24"/>
          <w:szCs w:val="24"/>
        </w:rPr>
        <w:t xml:space="preserve"> несет Субарендатор.</w:t>
      </w:r>
    </w:p>
    <w:p w14:paraId="27340E56" w14:textId="77777777" w:rsidR="00474C0F" w:rsidRPr="00200A50" w:rsidRDefault="00474C0F" w:rsidP="00474C0F">
      <w:pPr>
        <w:pStyle w:val="a7"/>
        <w:numPr>
          <w:ilvl w:val="2"/>
          <w:numId w:val="8"/>
        </w:numPr>
        <w:tabs>
          <w:tab w:val="left" w:pos="993"/>
        </w:tabs>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1316C06D" w14:textId="77777777" w:rsidR="00474C0F" w:rsidRPr="00200A50" w:rsidRDefault="004A054F" w:rsidP="00474C0F">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lastRenderedPageBreak/>
        <w:t>По предварительному письменному требованию Арендатора предоставлять представителю Арендатора доступ на Объект в присутствии представителей Субарендатора (не чаще чем 1 (один) раз в (месяц). Точное время, когда Субарендатор обязан предоставить Арендатору доступ в Объект, устанавливается Арендатором в указанном требовании и должно приходиться на рабочие часы (по режиму работы Суб</w:t>
      </w:r>
      <w:r w:rsidR="000D5872" w:rsidRPr="00200A50">
        <w:rPr>
          <w:rFonts w:ascii="Times New Roman" w:hAnsi="Times New Roman" w:cs="Times New Roman"/>
          <w:sz w:val="24"/>
          <w:szCs w:val="24"/>
        </w:rPr>
        <w:t>а</w:t>
      </w:r>
      <w:r w:rsidRPr="00200A50">
        <w:rPr>
          <w:rFonts w:ascii="Times New Roman" w:hAnsi="Times New Roman" w:cs="Times New Roman"/>
          <w:sz w:val="24"/>
          <w:szCs w:val="24"/>
        </w:rPr>
        <w:t xml:space="preserve">рендатора), за исключением случаев, когда в сложившихся обстоятельствах обоснованно требуется доступ во внерабочие часы, а также случаев, указанных в пункте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_Ref41943811 \r \h </w:instrText>
      </w:r>
      <w:r w:rsidR="00200A50">
        <w:rPr>
          <w:rFonts w:ascii="Times New Roman" w:hAnsi="Times New Roman" w:cs="Times New Roman"/>
          <w:sz w:val="24"/>
          <w:szCs w:val="24"/>
        </w:rPr>
        <w:instrText xml:space="preserve">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5.2.1</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w:t>
      </w:r>
      <w:r w:rsidR="001043FB" w:rsidRPr="00200A50">
        <w:rPr>
          <w:rFonts w:ascii="Times New Roman" w:hAnsi="Times New Roman" w:cs="Times New Roman"/>
          <w:sz w:val="24"/>
          <w:szCs w:val="24"/>
        </w:rPr>
        <w:t>.</w:t>
      </w:r>
    </w:p>
    <w:p w14:paraId="6AE0DE80" w14:textId="77777777" w:rsidR="004C07FB" w:rsidRPr="00200A50" w:rsidRDefault="001043FB" w:rsidP="00196A08">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w:t>
      </w:r>
      <w:r w:rsidR="004C07FB" w:rsidRPr="00200A50">
        <w:rPr>
          <w:rFonts w:ascii="Times New Roman" w:hAnsi="Times New Roman" w:cs="Times New Roman"/>
          <w:sz w:val="24"/>
          <w:szCs w:val="24"/>
        </w:rPr>
        <w:t xml:space="preserve"> </w:t>
      </w:r>
      <w:r w:rsidR="00196A08" w:rsidRPr="00200A50">
        <w:rPr>
          <w:rFonts w:ascii="Times New Roman" w:hAnsi="Times New Roman" w:cs="Times New Roman"/>
          <w:sz w:val="24"/>
          <w:szCs w:val="24"/>
        </w:rPr>
        <w:t>всех норм и правил действующего законодательства в области охраны окружающей среды, правил и положений по охране здоровья и соблюдения санитарно-эпидемиологических, жилищных, строительных и прочих норм, техники безопасности, правил безопасности своих сотрудников и посетителей, пожарной безопасности.</w:t>
      </w:r>
      <w:r w:rsidR="004C07FB" w:rsidRPr="00200A50">
        <w:rPr>
          <w:rFonts w:ascii="Times New Roman" w:hAnsi="Times New Roman" w:cs="Times New Roman"/>
          <w:sz w:val="24"/>
          <w:szCs w:val="24"/>
        </w:rPr>
        <w:t xml:space="preserve"> </w:t>
      </w:r>
    </w:p>
    <w:p w14:paraId="4FC4CA96" w14:textId="77777777" w:rsidR="001043FB" w:rsidRPr="00200A50" w:rsidRDefault="001043FB" w:rsidP="001043FB">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Оказывать необходимое содействие при ликвидации произошедших не по вине Субарендатора аварий на Объекте и их последствий.</w:t>
      </w:r>
    </w:p>
    <w:p w14:paraId="4B9CC085" w14:textId="77777777" w:rsidR="001043FB" w:rsidRPr="00200A50" w:rsidRDefault="001043FB" w:rsidP="001043FB">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Устранять за свой счет последствия аварий, произошедших в Здании по вине Субарендатора, в том числе последствия нарушений правил использования работниками или посетителями Субарендатора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Арендатора или третьим лицам.</w:t>
      </w:r>
    </w:p>
    <w:p w14:paraId="57929AF6" w14:textId="77777777" w:rsidR="00C83963" w:rsidRPr="00200A50" w:rsidRDefault="00C83963" w:rsidP="001043FB">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Немедленно извещать Арендатора и соответствующие аварийные службы о любом повреждении, аварии или ином событии, нанесшем (или грозящем) нанести Объекту ущерб, и немедленно принимать все возможные меры по предотвращению угрозы дальнейшего разрушения или повреждения Объекта с разумной степенью заботливости об Объекте.</w:t>
      </w:r>
    </w:p>
    <w:p w14:paraId="2E4FB7BE" w14:textId="77777777" w:rsidR="00C83963" w:rsidRPr="00200A50" w:rsidRDefault="00C83963" w:rsidP="001043FB">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Если Объект в результате действий Субарендатора или непринятия им необходимых своевременных мер окажется в аварийном состоянии, то Субарендатор восстанавливает его своими силами и за счет своих средств, или возмещает причиненный ущерб в установленном законом порядке.</w:t>
      </w:r>
    </w:p>
    <w:p w14:paraId="4348CED6" w14:textId="77777777" w:rsidR="001043FB" w:rsidRPr="00200A50" w:rsidRDefault="001043FB" w:rsidP="00C83963">
      <w:pPr>
        <w:pStyle w:val="a7"/>
        <w:numPr>
          <w:ilvl w:val="2"/>
          <w:numId w:val="8"/>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В случае, если Арендатором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Субарендатором в Здании, возникших по его вине, Субарендатор в течение 10 (десяти) рабочих дней с даты получения соответствующего требования Арендатора обязан возместить Арендатору уплаченные за него штрафы (и иные платежи) после получения письменного требования Арендатора с приложением документов, подтверждающих их уплату, либо Арендатор вправе удержать уплаченные за субарендатора штрафы (и иные платежи) из суммы обеспечительного платежа.</w:t>
      </w:r>
    </w:p>
    <w:p w14:paraId="5B33C746" w14:textId="77777777" w:rsidR="001043FB" w:rsidRPr="00200A50" w:rsidRDefault="001043FB" w:rsidP="00C83963">
      <w:pPr>
        <w:pStyle w:val="a7"/>
        <w:numPr>
          <w:ilvl w:val="2"/>
          <w:numId w:val="8"/>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Не повреждать и не загромождать любую часть Объекта,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C70B8F8" w14:textId="77777777" w:rsidR="001043FB" w:rsidRPr="00200A50" w:rsidRDefault="001043FB" w:rsidP="00C83963">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Возвратить Арендодателю Объект в соответствии с пунктом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_Ref492289972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3.2</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w:t>
      </w:r>
      <w:r w:rsidR="008709DF" w:rsidRPr="00200A50">
        <w:rPr>
          <w:rFonts w:ascii="Times New Roman" w:hAnsi="Times New Roman" w:cs="Times New Roman"/>
          <w:sz w:val="24"/>
          <w:szCs w:val="24"/>
        </w:rPr>
        <w:t>.</w:t>
      </w:r>
    </w:p>
    <w:p w14:paraId="3B74FB8E" w14:textId="77777777" w:rsidR="008709DF" w:rsidRPr="00200A50" w:rsidRDefault="008709DF" w:rsidP="00C83963">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Самостоятельно осуществлять свои взаимоотношения с государственными органами в сфере своей деятельности.</w:t>
      </w:r>
    </w:p>
    <w:p w14:paraId="11E33B00" w14:textId="77777777" w:rsidR="008709DF" w:rsidRPr="00200A50" w:rsidRDefault="008709DF" w:rsidP="00C83963">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555B1C41" w14:textId="77777777" w:rsidR="008709DF" w:rsidRPr="00200A50" w:rsidRDefault="008709DF" w:rsidP="00C83963">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357DEBA" w14:textId="77777777" w:rsidR="008709DF" w:rsidRPr="00200A50" w:rsidRDefault="008709DF" w:rsidP="00C83963">
      <w:pPr>
        <w:pStyle w:val="a7"/>
        <w:numPr>
          <w:ilvl w:val="2"/>
          <w:numId w:val="8"/>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При осуществлении Субарендатором хозяйственной и (или) иной деятельности, оказывающей негативное воздействие на окружающую среду, Суб</w:t>
      </w:r>
      <w:r w:rsidR="000D5872" w:rsidRPr="00200A50">
        <w:rPr>
          <w:rFonts w:ascii="Times New Roman" w:hAnsi="Times New Roman" w:cs="Times New Roman"/>
          <w:sz w:val="24"/>
          <w:szCs w:val="24"/>
        </w:rPr>
        <w:t>а</w:t>
      </w:r>
      <w:r w:rsidRPr="00200A50">
        <w:rPr>
          <w:rFonts w:ascii="Times New Roman" w:hAnsi="Times New Roman" w:cs="Times New Roman"/>
          <w:sz w:val="24"/>
          <w:szCs w:val="24"/>
        </w:rPr>
        <w:t>рендатор обязан вносить плату за негативное воздействие на окружающую среду.</w:t>
      </w:r>
    </w:p>
    <w:p w14:paraId="7D085BBC" w14:textId="77777777" w:rsidR="000D5872" w:rsidRPr="00200A50" w:rsidRDefault="000D5872" w:rsidP="00C83963">
      <w:pPr>
        <w:pStyle w:val="a7"/>
        <w:numPr>
          <w:ilvl w:val="2"/>
          <w:numId w:val="8"/>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Не использовать Объект следующими способами и (или) в целях:</w:t>
      </w:r>
    </w:p>
    <w:p w14:paraId="44B43727" w14:textId="77777777" w:rsidR="000D5872" w:rsidRPr="00200A50" w:rsidRDefault="000D5872" w:rsidP="00C83963">
      <w:pPr>
        <w:pStyle w:val="a7"/>
        <w:numPr>
          <w:ilvl w:val="3"/>
          <w:numId w:val="8"/>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lastRenderedPageBreak/>
        <w:t>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50B4B6BF" w14:textId="77777777" w:rsidR="000D5872" w:rsidRPr="00200A50" w:rsidRDefault="000D5872" w:rsidP="00C83963">
      <w:pPr>
        <w:pStyle w:val="a7"/>
        <w:numPr>
          <w:ilvl w:val="3"/>
          <w:numId w:val="8"/>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представляющих потенциальную опасность или может причинить ущерб Арендатору или третьим лицам;</w:t>
      </w:r>
    </w:p>
    <w:p w14:paraId="3FD3A696" w14:textId="77777777" w:rsidR="000D5872" w:rsidRPr="00200A50" w:rsidRDefault="000D5872" w:rsidP="00C83963">
      <w:pPr>
        <w:pStyle w:val="a7"/>
        <w:numPr>
          <w:ilvl w:val="3"/>
          <w:numId w:val="8"/>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не соответствующих требованиям законодательства и/или нормам морали;</w:t>
      </w:r>
    </w:p>
    <w:p w14:paraId="35AAA33B" w14:textId="77777777" w:rsidR="000D5872" w:rsidRPr="00200A50" w:rsidRDefault="000D5872" w:rsidP="00C83963">
      <w:pPr>
        <w:pStyle w:val="a7"/>
        <w:numPr>
          <w:ilvl w:val="3"/>
          <w:numId w:val="8"/>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6E44E6FF" w14:textId="77777777" w:rsidR="000D5872" w:rsidRPr="00200A50" w:rsidRDefault="000D5872" w:rsidP="00C83963">
      <w:pPr>
        <w:pStyle w:val="a7"/>
        <w:numPr>
          <w:ilvl w:val="3"/>
          <w:numId w:val="8"/>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645EB94C" w14:textId="77777777" w:rsidR="000D5872" w:rsidRDefault="000D5872" w:rsidP="00C83963">
      <w:pPr>
        <w:pStyle w:val="a7"/>
        <w:numPr>
          <w:ilvl w:val="2"/>
          <w:numId w:val="8"/>
        </w:numPr>
        <w:snapToGrid w:val="0"/>
        <w:spacing w:after="0" w:line="240" w:lineRule="auto"/>
        <w:ind w:left="-567" w:firstLine="567"/>
        <w:jc w:val="both"/>
        <w:rPr>
          <w:rFonts w:ascii="Times New Roman" w:hAnsi="Times New Roman" w:cs="Times New Roman"/>
          <w:sz w:val="24"/>
          <w:szCs w:val="24"/>
        </w:rPr>
      </w:pPr>
      <w:bookmarkStart w:id="9" w:name="_Ref525055196"/>
      <w:r w:rsidRPr="00200A50">
        <w:rPr>
          <w:rFonts w:ascii="Times New Roman" w:hAnsi="Times New Roman" w:cs="Times New Roman"/>
          <w:sz w:val="24"/>
          <w:szCs w:val="24"/>
        </w:rPr>
        <w:t>Субарендатор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Субарендатор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w:t>
      </w:r>
      <w:bookmarkEnd w:id="9"/>
    </w:p>
    <w:p w14:paraId="20F791C5" w14:textId="77777777" w:rsidR="00134F4A" w:rsidRPr="00243578" w:rsidRDefault="00134F4A" w:rsidP="00134F4A">
      <w:pPr>
        <w:pStyle w:val="a7"/>
        <w:numPr>
          <w:ilvl w:val="2"/>
          <w:numId w:val="8"/>
        </w:numPr>
        <w:tabs>
          <w:tab w:val="left" w:pos="-1418"/>
        </w:tabs>
        <w:snapToGrid w:val="0"/>
        <w:spacing w:after="0" w:line="240" w:lineRule="auto"/>
        <w:ind w:left="-567" w:firstLine="556"/>
        <w:jc w:val="both"/>
        <w:rPr>
          <w:rFonts w:ascii="Times New Roman" w:hAnsi="Times New Roman" w:cs="Times New Roman"/>
          <w:sz w:val="24"/>
          <w:szCs w:val="24"/>
        </w:rPr>
      </w:pPr>
      <w:bookmarkStart w:id="10" w:name="_Ref28005039"/>
      <w:bookmarkStart w:id="11"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0"/>
    <w:p w14:paraId="54A00164" w14:textId="77777777" w:rsidR="00134F4A" w:rsidRPr="00243578" w:rsidRDefault="00134F4A" w:rsidP="00134F4A">
      <w:pPr>
        <w:pStyle w:val="a7"/>
        <w:numPr>
          <w:ilvl w:val="3"/>
          <w:numId w:val="8"/>
        </w:numPr>
        <w:tabs>
          <w:tab w:val="left" w:pos="-1418"/>
          <w:tab w:val="left" w:pos="1560"/>
        </w:tabs>
        <w:snapToGrid w:val="0"/>
        <w:spacing w:after="0" w:line="240" w:lineRule="auto"/>
        <w:ind w:left="-567" w:firstLine="556"/>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19623677" w14:textId="77777777" w:rsidR="00134F4A" w:rsidRPr="00134F4A" w:rsidRDefault="00134F4A" w:rsidP="00134F4A">
      <w:pPr>
        <w:pStyle w:val="a7"/>
        <w:numPr>
          <w:ilvl w:val="3"/>
          <w:numId w:val="8"/>
        </w:numPr>
        <w:tabs>
          <w:tab w:val="left" w:pos="-1418"/>
          <w:tab w:val="left" w:pos="1560"/>
        </w:tabs>
        <w:snapToGrid w:val="0"/>
        <w:spacing w:after="0" w:line="240" w:lineRule="auto"/>
        <w:ind w:left="-567" w:firstLine="556"/>
        <w:jc w:val="both"/>
        <w:rPr>
          <w:rFonts w:ascii="Times New Roman" w:hAnsi="Times New Roman" w:cs="Times New Roman"/>
          <w:sz w:val="24"/>
          <w:szCs w:val="24"/>
        </w:rPr>
      </w:pPr>
      <w:r w:rsidRPr="00134F4A">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11"/>
    </w:p>
    <w:p w14:paraId="67D0449A" w14:textId="77777777" w:rsidR="00134F4A" w:rsidRDefault="00134F4A" w:rsidP="00134F4A">
      <w:pPr>
        <w:pStyle w:val="a7"/>
        <w:numPr>
          <w:ilvl w:val="3"/>
          <w:numId w:val="20"/>
        </w:numPr>
        <w:tabs>
          <w:tab w:val="left" w:pos="-1418"/>
        </w:tabs>
        <w:snapToGrid w:val="0"/>
        <w:spacing w:after="0" w:line="240" w:lineRule="auto"/>
        <w:ind w:left="-567" w:firstLine="578"/>
        <w:jc w:val="both"/>
        <w:rPr>
          <w:rFonts w:ascii="Times New Roman" w:hAnsi="Times New Roman" w:cs="Times New Roman"/>
          <w:sz w:val="24"/>
          <w:szCs w:val="24"/>
        </w:rPr>
      </w:pPr>
      <w:r>
        <w:rPr>
          <w:rFonts w:ascii="Times New Roman" w:hAnsi="Times New Roman" w:cs="Times New Roman"/>
          <w:sz w:val="24"/>
          <w:szCs w:val="24"/>
        </w:rPr>
        <w:t xml:space="preserve"> </w:t>
      </w:r>
      <w:r w:rsidRPr="00134F4A">
        <w:rPr>
          <w:rFonts w:ascii="Times New Roman" w:hAnsi="Times New Roman" w:cs="Times New Roman"/>
          <w:sz w:val="24"/>
          <w:szCs w:val="24"/>
        </w:rPr>
        <w:t>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w:t>
      </w:r>
    </w:p>
    <w:p w14:paraId="3BE4ABD3" w14:textId="77777777" w:rsidR="00A327C7" w:rsidRPr="00200A50" w:rsidRDefault="00A327C7" w:rsidP="00A327C7">
      <w:pPr>
        <w:pStyle w:val="a7"/>
        <w:spacing w:after="0" w:line="240" w:lineRule="auto"/>
        <w:ind w:left="0"/>
        <w:jc w:val="both"/>
        <w:rPr>
          <w:rFonts w:ascii="Times New Roman" w:hAnsi="Times New Roman" w:cs="Times New Roman"/>
          <w:sz w:val="24"/>
          <w:szCs w:val="24"/>
        </w:rPr>
      </w:pPr>
    </w:p>
    <w:p w14:paraId="4EA09C5C" w14:textId="77777777" w:rsidR="00A327C7" w:rsidRPr="00200A50" w:rsidRDefault="00A327C7" w:rsidP="00134F4A">
      <w:pPr>
        <w:pStyle w:val="a7"/>
        <w:numPr>
          <w:ilvl w:val="1"/>
          <w:numId w:val="19"/>
        </w:numPr>
        <w:spacing w:after="0" w:line="240" w:lineRule="auto"/>
        <w:ind w:left="709"/>
        <w:jc w:val="both"/>
        <w:rPr>
          <w:rFonts w:ascii="Times New Roman" w:hAnsi="Times New Roman" w:cs="Times New Roman"/>
          <w:b/>
          <w:sz w:val="24"/>
          <w:szCs w:val="24"/>
        </w:rPr>
      </w:pPr>
      <w:r w:rsidRPr="00200A50">
        <w:rPr>
          <w:rFonts w:ascii="Times New Roman" w:hAnsi="Times New Roman" w:cs="Times New Roman"/>
          <w:b/>
          <w:sz w:val="24"/>
          <w:szCs w:val="24"/>
        </w:rPr>
        <w:t>Субарендатор вправе:</w:t>
      </w:r>
    </w:p>
    <w:p w14:paraId="029B660B" w14:textId="77777777" w:rsidR="00A327C7" w:rsidRPr="00200A50" w:rsidRDefault="00A327C7" w:rsidP="00A327C7">
      <w:pPr>
        <w:pStyle w:val="a7"/>
        <w:spacing w:after="0" w:line="240" w:lineRule="auto"/>
        <w:ind w:left="-567" w:firstLine="567"/>
        <w:jc w:val="both"/>
        <w:rPr>
          <w:rFonts w:ascii="Times New Roman" w:hAnsi="Times New Roman" w:cs="Times New Roman"/>
          <w:b/>
          <w:sz w:val="24"/>
          <w:szCs w:val="24"/>
        </w:rPr>
      </w:pPr>
      <w:r w:rsidRPr="00200A50">
        <w:rPr>
          <w:rFonts w:ascii="Times New Roman" w:hAnsi="Times New Roman" w:cs="Times New Roman"/>
          <w:sz w:val="24"/>
          <w:szCs w:val="24"/>
        </w:rPr>
        <w:t>5.4.1.</w:t>
      </w:r>
      <w:r w:rsidRPr="00200A50">
        <w:rPr>
          <w:rFonts w:ascii="Times New Roman" w:hAnsi="Times New Roman" w:cs="Times New Roman"/>
          <w:b/>
          <w:sz w:val="24"/>
          <w:szCs w:val="24"/>
        </w:rPr>
        <w:t xml:space="preserve"> </w:t>
      </w:r>
      <w:r w:rsidRPr="00200A50">
        <w:rPr>
          <w:rFonts w:ascii="Times New Roman" w:hAnsi="Times New Roman" w:cs="Times New Roman"/>
          <w:sz w:val="24"/>
          <w:szCs w:val="24"/>
        </w:rPr>
        <w:t>Беспрепятственно занять и использовать Объект, а также осуществлять все иные права Субарендатора по Договору в течение срока аренды без какого-либо вмешательства или препятствий со стороны Арендатора.</w:t>
      </w:r>
    </w:p>
    <w:p w14:paraId="1EA667B3" w14:textId="77777777" w:rsidR="00A327C7" w:rsidRPr="00200A50" w:rsidRDefault="00A327C7" w:rsidP="00E4484F">
      <w:pPr>
        <w:pStyle w:val="a7"/>
        <w:numPr>
          <w:ilvl w:val="2"/>
          <w:numId w:val="10"/>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Арендатора на производство таких работ. При этом Стороны определили, что все неотделимые улучшения, произведенные Субарендатором за счет собственных средств и с</w:t>
      </w:r>
      <w:r w:rsidR="003A4534" w:rsidRPr="00200A50">
        <w:rPr>
          <w:rFonts w:ascii="Times New Roman" w:hAnsi="Times New Roman" w:cs="Times New Roman"/>
          <w:sz w:val="24"/>
          <w:szCs w:val="24"/>
        </w:rPr>
        <w:t xml:space="preserve"> письменного</w:t>
      </w:r>
      <w:r w:rsidRPr="00200A50">
        <w:rPr>
          <w:rFonts w:ascii="Times New Roman" w:hAnsi="Times New Roman" w:cs="Times New Roman"/>
          <w:sz w:val="24"/>
          <w:szCs w:val="24"/>
        </w:rPr>
        <w:t xml:space="preserve"> согласия Арендатора, с момента их совершения являются частью Объекта, принадлежащего Арендатору на праве </w:t>
      </w:r>
      <w:r w:rsidR="009A0CEE" w:rsidRPr="00200A50">
        <w:rPr>
          <w:rFonts w:ascii="Times New Roman" w:hAnsi="Times New Roman" w:cs="Times New Roman"/>
          <w:sz w:val="24"/>
          <w:szCs w:val="24"/>
        </w:rPr>
        <w:t>аренды</w:t>
      </w:r>
      <w:r w:rsidRPr="00200A50">
        <w:rPr>
          <w:rFonts w:ascii="Times New Roman" w:hAnsi="Times New Roman" w:cs="Times New Roman"/>
          <w:sz w:val="24"/>
          <w:szCs w:val="24"/>
        </w:rPr>
        <w:t>.</w:t>
      </w:r>
    </w:p>
    <w:p w14:paraId="70E4FE3E" w14:textId="77777777" w:rsidR="009A0CEE" w:rsidRPr="00200A50" w:rsidRDefault="009A0CEE" w:rsidP="00E4484F">
      <w:pPr>
        <w:pStyle w:val="a7"/>
        <w:numPr>
          <w:ilvl w:val="2"/>
          <w:numId w:val="10"/>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Вывезти в любое время с Объекта или передать Арендатору на основании отдельного соглашения отделимые улучшения, которые Субарендатор произвел и которые являются его собственностью.</w:t>
      </w:r>
    </w:p>
    <w:p w14:paraId="1BFA748E" w14:textId="77777777" w:rsidR="009A0CEE" w:rsidRPr="00200A50" w:rsidRDefault="009A0CEE" w:rsidP="00E4484F">
      <w:pPr>
        <w:pStyle w:val="a7"/>
        <w:numPr>
          <w:ilvl w:val="2"/>
          <w:numId w:val="10"/>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lastRenderedPageBreak/>
        <w:t xml:space="preserve">При необходимости, по письменному </w:t>
      </w:r>
      <w:r w:rsidR="003A4534" w:rsidRPr="00200A50">
        <w:rPr>
          <w:rFonts w:ascii="Times New Roman" w:hAnsi="Times New Roman" w:cs="Times New Roman"/>
          <w:sz w:val="24"/>
          <w:szCs w:val="24"/>
        </w:rPr>
        <w:t>согласованию с Арендатором</w:t>
      </w:r>
      <w:r w:rsidRPr="00200A50">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725631F1" w14:textId="77777777" w:rsidR="006E742E" w:rsidRPr="00200A50" w:rsidRDefault="006E742E" w:rsidP="00E4484F">
      <w:pPr>
        <w:pStyle w:val="a7"/>
        <w:numPr>
          <w:ilvl w:val="2"/>
          <w:numId w:val="10"/>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Доходы, полученные Субарендатором в результате использования Объекта в соответствии с Договором, являются его собственностью.</w:t>
      </w:r>
    </w:p>
    <w:p w14:paraId="6FC6D9E4" w14:textId="77777777" w:rsidR="009A0CEE" w:rsidRPr="00200A50" w:rsidRDefault="006E742E" w:rsidP="00E4484F">
      <w:pPr>
        <w:pStyle w:val="a7"/>
        <w:numPr>
          <w:ilvl w:val="2"/>
          <w:numId w:val="10"/>
        </w:num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С предварительного письменного согласования</w:t>
      </w:r>
      <w:r w:rsidR="003A4534" w:rsidRPr="00200A50">
        <w:rPr>
          <w:rFonts w:ascii="Times New Roman" w:hAnsi="Times New Roman" w:cs="Times New Roman"/>
          <w:sz w:val="24"/>
          <w:szCs w:val="24"/>
        </w:rPr>
        <w:t xml:space="preserve"> Арендатора</w:t>
      </w:r>
      <w:r w:rsidRPr="00200A50">
        <w:rPr>
          <w:rFonts w:ascii="Times New Roman" w:hAnsi="Times New Roman" w:cs="Times New Roman"/>
          <w:sz w:val="24"/>
          <w:szCs w:val="24"/>
        </w:rPr>
        <w:t>:</w:t>
      </w:r>
    </w:p>
    <w:p w14:paraId="3AA1FD09" w14:textId="77777777" w:rsidR="006E742E" w:rsidRPr="00200A50" w:rsidRDefault="006E742E" w:rsidP="00E4484F">
      <w:pPr>
        <w:pStyle w:val="a7"/>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проводить ремонтные работы;</w:t>
      </w:r>
    </w:p>
    <w:p w14:paraId="737509D3" w14:textId="77777777" w:rsidR="006E742E" w:rsidRPr="00200A50" w:rsidRDefault="006E742E" w:rsidP="00E4484F">
      <w:pPr>
        <w:pStyle w:val="a7"/>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устанавливать какое-либо техническое оборудовани</w:t>
      </w:r>
      <w:r w:rsidR="00B566F4" w:rsidRPr="00200A50">
        <w:rPr>
          <w:rFonts w:ascii="Times New Roman" w:hAnsi="Times New Roman" w:cs="Times New Roman"/>
          <w:sz w:val="24"/>
          <w:szCs w:val="24"/>
        </w:rPr>
        <w:t>е, требующее подсоединения к инженерным системам Объекта или стационарного прикрепления к конструктивным частям Объекта;</w:t>
      </w:r>
    </w:p>
    <w:p w14:paraId="6C06CF66" w14:textId="77777777" w:rsidR="00B566F4" w:rsidRPr="00200A50" w:rsidRDefault="00B566F4" w:rsidP="00E4484F">
      <w:pPr>
        <w:pStyle w:val="a7"/>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определять режимы работы и охраны Объекта.</w:t>
      </w:r>
    </w:p>
    <w:p w14:paraId="5C4F5DAF" w14:textId="77777777" w:rsidR="00B566F4" w:rsidRPr="00200A50" w:rsidRDefault="00B566F4" w:rsidP="003A4534">
      <w:pPr>
        <w:pStyle w:val="a7"/>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5.4.7. Самостоятельно, своими силами и за свой счет организовать охрану Объекта и находящегося на его площа</w:t>
      </w:r>
      <w:r w:rsidR="003A4534" w:rsidRPr="00200A50">
        <w:rPr>
          <w:rFonts w:ascii="Times New Roman" w:hAnsi="Times New Roman" w:cs="Times New Roman"/>
          <w:sz w:val="24"/>
          <w:szCs w:val="24"/>
        </w:rPr>
        <w:t xml:space="preserve">дях оборудования Субарендатора </w:t>
      </w:r>
      <w:proofErr w:type="gramStart"/>
      <w:r w:rsidR="003A4534" w:rsidRPr="00200A50">
        <w:rPr>
          <w:rFonts w:ascii="Times New Roman" w:hAnsi="Times New Roman" w:cs="Times New Roman"/>
          <w:sz w:val="24"/>
          <w:szCs w:val="24"/>
        </w:rPr>
        <w:t xml:space="preserve">и  </w:t>
      </w:r>
      <w:r w:rsidRPr="00200A50">
        <w:rPr>
          <w:rFonts w:ascii="Times New Roman" w:hAnsi="Times New Roman" w:cs="Times New Roman"/>
          <w:sz w:val="24"/>
          <w:szCs w:val="24"/>
        </w:rPr>
        <w:t>установить</w:t>
      </w:r>
      <w:proofErr w:type="gramEnd"/>
      <w:r w:rsidRPr="00200A50">
        <w:rPr>
          <w:rFonts w:ascii="Times New Roman" w:hAnsi="Times New Roman" w:cs="Times New Roman"/>
          <w:sz w:val="24"/>
          <w:szCs w:val="24"/>
        </w:rPr>
        <w:t xml:space="preserve"> любые, разрешенные к использованию </w:t>
      </w:r>
      <w:r w:rsidR="003A4534" w:rsidRPr="00200A50">
        <w:rPr>
          <w:rFonts w:ascii="Times New Roman" w:hAnsi="Times New Roman" w:cs="Times New Roman"/>
          <w:sz w:val="24"/>
          <w:szCs w:val="24"/>
        </w:rPr>
        <w:t>системы безопасности предварительно письменно согласовав их с Арендатором.</w:t>
      </w:r>
    </w:p>
    <w:p w14:paraId="6BC9F67C" w14:textId="77777777" w:rsidR="00332DA8" w:rsidRPr="00200A50" w:rsidRDefault="00332DA8" w:rsidP="00E4484F">
      <w:pPr>
        <w:pStyle w:val="a7"/>
        <w:numPr>
          <w:ilvl w:val="2"/>
          <w:numId w:val="10"/>
        </w:numPr>
        <w:tabs>
          <w:tab w:val="left" w:pos="-5387"/>
        </w:tabs>
        <w:snapToGrid w:val="0"/>
        <w:spacing w:after="0" w:line="240" w:lineRule="auto"/>
        <w:ind w:left="-567" w:firstLine="567"/>
        <w:jc w:val="both"/>
        <w:rPr>
          <w:rFonts w:ascii="Times New Roman" w:hAnsi="Times New Roman" w:cs="Times New Roman"/>
          <w:bCs/>
          <w:sz w:val="24"/>
          <w:szCs w:val="24"/>
        </w:rPr>
      </w:pPr>
      <w:r w:rsidRPr="00200A50">
        <w:rPr>
          <w:rFonts w:ascii="Times New Roman" w:hAnsi="Times New Roman" w:cs="Times New Roman"/>
          <w:bCs/>
          <w:sz w:val="24"/>
          <w:szCs w:val="24"/>
        </w:rPr>
        <w:t>Заключая Договор, Стороны договорились сотрудничать в области оказания Субарендатору услуг эквайринга и/или инкассации денежных средств при ведении Суб</w:t>
      </w:r>
      <w:r w:rsidR="00E4484F" w:rsidRPr="00200A50">
        <w:rPr>
          <w:rFonts w:ascii="Times New Roman" w:hAnsi="Times New Roman" w:cs="Times New Roman"/>
          <w:bCs/>
          <w:sz w:val="24"/>
          <w:szCs w:val="24"/>
        </w:rPr>
        <w:t>а</w:t>
      </w:r>
      <w:r w:rsidRPr="00200A50">
        <w:rPr>
          <w:rFonts w:ascii="Times New Roman" w:hAnsi="Times New Roman" w:cs="Times New Roman"/>
          <w:bCs/>
          <w:sz w:val="24"/>
          <w:szCs w:val="24"/>
        </w:rPr>
        <w:t xml:space="preserve">рендатором коммерческой в Объекте, переданном Арендатором по Договору. </w:t>
      </w:r>
    </w:p>
    <w:p w14:paraId="3E01F32D" w14:textId="77777777" w:rsidR="00332DA8" w:rsidRPr="00200A50" w:rsidRDefault="00332DA8" w:rsidP="00E4484F">
      <w:pPr>
        <w:pStyle w:val="a7"/>
        <w:numPr>
          <w:ilvl w:val="2"/>
          <w:numId w:val="10"/>
        </w:numPr>
        <w:tabs>
          <w:tab w:val="left" w:pos="-5387"/>
        </w:tabs>
        <w:snapToGrid w:val="0"/>
        <w:spacing w:after="0" w:line="240" w:lineRule="auto"/>
        <w:ind w:left="-567" w:firstLine="567"/>
        <w:jc w:val="both"/>
        <w:rPr>
          <w:rFonts w:ascii="Times New Roman" w:hAnsi="Times New Roman" w:cs="Times New Roman"/>
          <w:bCs/>
          <w:sz w:val="24"/>
          <w:szCs w:val="24"/>
        </w:rPr>
      </w:pPr>
      <w:r w:rsidRPr="00200A50">
        <w:rPr>
          <w:rFonts w:ascii="Times New Roman" w:hAnsi="Times New Roman" w:cs="Times New Roman"/>
          <w:bCs/>
          <w:sz w:val="24"/>
          <w:szCs w:val="24"/>
        </w:rPr>
        <w:t>Настоящим Субарендатор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Арендатора в качестве предпочтительного исполнителя указанных услуг, а Арендатор выражает намерение оказывать названные услуги Субарендатору.</w:t>
      </w:r>
    </w:p>
    <w:p w14:paraId="6BDAD033" w14:textId="77777777" w:rsidR="00332DA8" w:rsidRPr="00200A50" w:rsidRDefault="00332DA8" w:rsidP="00E4484F">
      <w:pPr>
        <w:tabs>
          <w:tab w:val="left" w:pos="-5387"/>
        </w:tabs>
        <w:snapToGrid w:val="0"/>
        <w:spacing w:after="0" w:line="240" w:lineRule="auto"/>
        <w:ind w:left="-567" w:firstLine="567"/>
        <w:jc w:val="both"/>
        <w:rPr>
          <w:rFonts w:ascii="Times New Roman" w:hAnsi="Times New Roman" w:cs="Times New Roman"/>
          <w:bCs/>
          <w:sz w:val="24"/>
          <w:szCs w:val="24"/>
        </w:rPr>
      </w:pPr>
      <w:r w:rsidRPr="00200A50">
        <w:rPr>
          <w:rFonts w:ascii="Times New Roman" w:hAnsi="Times New Roman" w:cs="Times New Roman"/>
          <w:bCs/>
          <w:sz w:val="24"/>
          <w:szCs w:val="24"/>
        </w:rPr>
        <w:t xml:space="preserve">Субарендатор соглашается с тем, что при наличии потребности в услугах эквайринга и/или инкассации денежных средств в рамках своей деятельности в Объекте, Субарендатор в первую очередь обращается к Арендатору в целях получения и рассмотрения предложения Арендатора о предоставлении/оказании названных услуг и заключении соответствующих договоров. </w:t>
      </w:r>
    </w:p>
    <w:p w14:paraId="44721FF9" w14:textId="77777777" w:rsidR="00332DA8" w:rsidRPr="00200A50" w:rsidRDefault="00332DA8" w:rsidP="00E4484F">
      <w:pPr>
        <w:tabs>
          <w:tab w:val="left" w:pos="-5387"/>
        </w:tabs>
        <w:snapToGrid w:val="0"/>
        <w:spacing w:after="0" w:line="240" w:lineRule="auto"/>
        <w:ind w:left="-567" w:firstLine="567"/>
        <w:jc w:val="both"/>
        <w:rPr>
          <w:rFonts w:ascii="Times New Roman" w:hAnsi="Times New Roman" w:cs="Times New Roman"/>
          <w:bCs/>
          <w:sz w:val="24"/>
          <w:szCs w:val="24"/>
        </w:rPr>
      </w:pPr>
      <w:r w:rsidRPr="00200A50">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Субарендатором коммерческой и/или иной деятельности в Объекте) или отказ от предоставления Арендатора услуг и/или заключения договоров на оказание/предоставление указанных услуг. При этом Субарендатор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Арендатора от предоставления Арендатора названных услуг и/или заключения соответствующих с ним договоров или соответствующего предложения.</w:t>
      </w:r>
    </w:p>
    <w:p w14:paraId="69417F94" w14:textId="77777777" w:rsidR="00B30907" w:rsidRPr="00200A50" w:rsidRDefault="00B30907" w:rsidP="00E4484F">
      <w:pPr>
        <w:tabs>
          <w:tab w:val="left" w:pos="-5387"/>
        </w:tabs>
        <w:snapToGrid w:val="0"/>
        <w:spacing w:after="0" w:line="240" w:lineRule="auto"/>
        <w:ind w:left="-567" w:firstLine="567"/>
        <w:jc w:val="both"/>
        <w:rPr>
          <w:rFonts w:ascii="Times New Roman" w:hAnsi="Times New Roman" w:cs="Times New Roman"/>
          <w:bCs/>
          <w:sz w:val="24"/>
          <w:szCs w:val="24"/>
        </w:rPr>
      </w:pPr>
    </w:p>
    <w:p w14:paraId="10C82EBB" w14:textId="77777777" w:rsidR="00B30907" w:rsidRPr="00200A50" w:rsidRDefault="00B30907" w:rsidP="00B30907">
      <w:pPr>
        <w:pStyle w:val="a7"/>
        <w:numPr>
          <w:ilvl w:val="0"/>
          <w:numId w:val="10"/>
        </w:numPr>
        <w:tabs>
          <w:tab w:val="left" w:pos="-5387"/>
        </w:tabs>
        <w:snapToGrid w:val="0"/>
        <w:spacing w:after="0" w:line="240" w:lineRule="auto"/>
        <w:jc w:val="center"/>
        <w:rPr>
          <w:rFonts w:ascii="Times New Roman" w:hAnsi="Times New Roman" w:cs="Times New Roman"/>
          <w:b/>
          <w:bCs/>
          <w:sz w:val="24"/>
          <w:szCs w:val="24"/>
        </w:rPr>
      </w:pPr>
      <w:r w:rsidRPr="00200A50">
        <w:rPr>
          <w:rFonts w:ascii="Times New Roman" w:hAnsi="Times New Roman" w:cs="Times New Roman"/>
          <w:b/>
          <w:bCs/>
          <w:sz w:val="24"/>
          <w:szCs w:val="24"/>
        </w:rPr>
        <w:t>Ответственность Сторон</w:t>
      </w:r>
    </w:p>
    <w:p w14:paraId="6AB566DD" w14:textId="77777777" w:rsidR="00B30907" w:rsidRPr="00200A50" w:rsidRDefault="00B30907" w:rsidP="006868C8">
      <w:pPr>
        <w:pStyle w:val="a7"/>
        <w:tabs>
          <w:tab w:val="left" w:pos="-5387"/>
        </w:tabs>
        <w:snapToGrid w:val="0"/>
        <w:spacing w:after="0" w:line="240" w:lineRule="auto"/>
        <w:ind w:left="-567" w:firstLine="567"/>
        <w:jc w:val="both"/>
        <w:rPr>
          <w:rFonts w:ascii="Times New Roman" w:hAnsi="Times New Roman" w:cs="Times New Roman"/>
          <w:bCs/>
          <w:sz w:val="24"/>
          <w:szCs w:val="24"/>
        </w:rPr>
      </w:pPr>
    </w:p>
    <w:p w14:paraId="4C382F8F" w14:textId="77777777" w:rsidR="00B30907" w:rsidRPr="00200A50" w:rsidRDefault="00B30907" w:rsidP="006868C8">
      <w:pPr>
        <w:tabs>
          <w:tab w:val="left" w:pos="-5387"/>
        </w:tabs>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bCs/>
          <w:sz w:val="24"/>
          <w:szCs w:val="24"/>
        </w:rPr>
        <w:t>6.1.</w:t>
      </w:r>
      <w:r w:rsidRPr="00200A50">
        <w:rPr>
          <w:rFonts w:ascii="Times New Roman" w:hAnsi="Times New Roman" w:cs="Times New Roman"/>
          <w:b/>
          <w:bCs/>
          <w:sz w:val="24"/>
          <w:szCs w:val="24"/>
        </w:rPr>
        <w:t xml:space="preserve">  </w:t>
      </w:r>
      <w:r w:rsidRPr="00200A50">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r w:rsidR="006868C8" w:rsidRPr="00200A50">
        <w:rPr>
          <w:rFonts w:ascii="Times New Roman" w:hAnsi="Times New Roman" w:cs="Times New Roman"/>
          <w:sz w:val="24"/>
          <w:szCs w:val="24"/>
        </w:rPr>
        <w:t>.</w:t>
      </w:r>
    </w:p>
    <w:p w14:paraId="228563C8" w14:textId="77777777" w:rsidR="006868C8" w:rsidRPr="00200A50" w:rsidRDefault="006868C8" w:rsidP="006868C8">
      <w:pPr>
        <w:tabs>
          <w:tab w:val="left" w:pos="-5387"/>
        </w:tabs>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6.2. </w:t>
      </w:r>
      <w:r w:rsidR="002835DA" w:rsidRPr="00200A50">
        <w:rPr>
          <w:rFonts w:ascii="Times New Roman" w:hAnsi="Times New Roman" w:cs="Times New Roman"/>
          <w:sz w:val="24"/>
          <w:szCs w:val="24"/>
        </w:rPr>
        <w:t>При нарушении Суб</w:t>
      </w:r>
      <w:r w:rsidRPr="00200A50">
        <w:rPr>
          <w:rFonts w:ascii="Times New Roman" w:hAnsi="Times New Roman" w:cs="Times New Roman"/>
          <w:sz w:val="24"/>
          <w:szCs w:val="24"/>
        </w:rPr>
        <w:t xml:space="preserve">рендатором сроков перечисления арендной платы и (или) </w:t>
      </w:r>
      <w:r w:rsidRPr="00200A50">
        <w:rPr>
          <w:rFonts w:ascii="Times New Roman" w:eastAsia="Times New Roman" w:hAnsi="Times New Roman" w:cs="Times New Roman"/>
          <w:sz w:val="24"/>
          <w:szCs w:val="24"/>
          <w:lang w:eastAsia="ru-RU"/>
        </w:rPr>
        <w:t>иных платежей по Договору, в том числе срока</w:t>
      </w:r>
      <w:r w:rsidRPr="00200A50">
        <w:rPr>
          <w:rFonts w:ascii="Times New Roman" w:hAnsi="Times New Roman" w:cs="Times New Roman"/>
          <w:sz w:val="24"/>
          <w:szCs w:val="24"/>
        </w:rPr>
        <w:t xml:space="preserve"> </w:t>
      </w:r>
      <w:r w:rsidRPr="00200A50">
        <w:rPr>
          <w:rFonts w:ascii="Times New Roman" w:eastAsia="Times New Roman" w:hAnsi="Times New Roman" w:cs="Times New Roman"/>
          <w:sz w:val="24"/>
          <w:szCs w:val="24"/>
          <w:lang w:eastAsia="ru-RU"/>
        </w:rPr>
        <w:t>пополнения обеспечительного платежа,</w:t>
      </w:r>
      <w:r w:rsidRPr="00200A50">
        <w:rPr>
          <w:rFonts w:ascii="Times New Roman" w:hAnsi="Times New Roman" w:cs="Times New Roman"/>
          <w:sz w:val="24"/>
          <w:szCs w:val="24"/>
        </w:rPr>
        <w:t xml:space="preserve"> Субарендатор обязан уплатить Арендатору за каждый календарный день просрочки неустойку в размере </w:t>
      </w:r>
      <w:r w:rsidRPr="00200A50">
        <w:rPr>
          <w:rFonts w:ascii="Times New Roman" w:eastAsia="Times New Roman" w:hAnsi="Times New Roman" w:cs="Times New Roman"/>
          <w:sz w:val="24"/>
          <w:szCs w:val="24"/>
          <w:lang w:eastAsia="ru-RU"/>
        </w:rPr>
        <w:t>0,3 (ноль целых трех десятых)</w:t>
      </w:r>
      <w:r w:rsidRPr="00200A50">
        <w:rPr>
          <w:rFonts w:ascii="Times New Roman" w:hAnsi="Times New Roman" w:cs="Times New Roman"/>
          <w:sz w:val="24"/>
          <w:szCs w:val="24"/>
        </w:rPr>
        <w:t xml:space="preserve"> %, включая НДС (если применимо), от просроченной суммы арендной платы и (или) иных платежей по Договору.</w:t>
      </w:r>
    </w:p>
    <w:p w14:paraId="7251B988" w14:textId="77777777" w:rsidR="006868C8" w:rsidRPr="00200A50" w:rsidRDefault="006868C8" w:rsidP="006868C8">
      <w:pPr>
        <w:tabs>
          <w:tab w:val="left" w:pos="-5387"/>
        </w:tabs>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6.3. В случае, если размер неустойки, в соответствии с пунктом </w:t>
      </w:r>
      <w:r w:rsidRPr="00200A50">
        <w:rPr>
          <w:rFonts w:ascii="Times New Roman" w:hAnsi="Times New Roman" w:cs="Times New Roman"/>
          <w:sz w:val="24"/>
          <w:szCs w:val="24"/>
        </w:rPr>
        <w:fldChar w:fldCharType="begin"/>
      </w:r>
      <w:r w:rsidRPr="00200A50">
        <w:rPr>
          <w:rFonts w:ascii="Times New Roman" w:hAnsi="Times New Roman" w:cs="Times New Roman"/>
          <w:sz w:val="24"/>
          <w:szCs w:val="24"/>
        </w:rPr>
        <w:instrText xml:space="preserve"> REF _Ref501108821 \r \h  \* MERGEFORMAT </w:instrText>
      </w:r>
      <w:r w:rsidRPr="00200A50">
        <w:rPr>
          <w:rFonts w:ascii="Times New Roman" w:hAnsi="Times New Roman" w:cs="Times New Roman"/>
          <w:sz w:val="24"/>
          <w:szCs w:val="24"/>
        </w:rPr>
      </w:r>
      <w:r w:rsidRPr="00200A50">
        <w:rPr>
          <w:rFonts w:ascii="Times New Roman" w:hAnsi="Times New Roman" w:cs="Times New Roman"/>
          <w:sz w:val="24"/>
          <w:szCs w:val="24"/>
        </w:rPr>
        <w:fldChar w:fldCharType="separate"/>
      </w:r>
      <w:r w:rsidRPr="00200A50">
        <w:rPr>
          <w:rFonts w:ascii="Times New Roman" w:hAnsi="Times New Roman" w:cs="Times New Roman"/>
          <w:sz w:val="24"/>
          <w:szCs w:val="24"/>
        </w:rPr>
        <w:t>6.2</w:t>
      </w:r>
      <w:r w:rsidRPr="00200A50">
        <w:rPr>
          <w:rFonts w:ascii="Times New Roman" w:hAnsi="Times New Roman" w:cs="Times New Roman"/>
          <w:sz w:val="24"/>
          <w:szCs w:val="24"/>
        </w:rPr>
        <w:fldChar w:fldCharType="end"/>
      </w:r>
      <w:r w:rsidRPr="00200A50">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sidRPr="00200A50">
        <w:rPr>
          <w:rFonts w:ascii="Times New Roman" w:hAnsi="Times New Roman" w:cs="Times New Roman"/>
          <w:sz w:val="24"/>
          <w:szCs w:val="24"/>
          <w:lang w:val="en-US"/>
        </w:rPr>
        <w:t> </w:t>
      </w:r>
      <w:r w:rsidRPr="00200A50">
        <w:rPr>
          <w:rFonts w:ascii="Times New Roman" w:hAnsi="Times New Roman" w:cs="Times New Roman"/>
          <w:sz w:val="24"/>
          <w:szCs w:val="24"/>
        </w:rPr>
        <w:t xml:space="preserve">(один) календарный месяц, то </w:t>
      </w:r>
    </w:p>
    <w:p w14:paraId="44479A5B" w14:textId="77777777" w:rsidR="006868C8" w:rsidRPr="00200A50" w:rsidRDefault="006868C8" w:rsidP="006868C8">
      <w:pPr>
        <w:tabs>
          <w:tab w:val="left" w:pos="-5387"/>
        </w:tabs>
        <w:snapToGrid w:val="0"/>
        <w:spacing w:after="0" w:line="240" w:lineRule="auto"/>
        <w:ind w:left="-567" w:firstLine="567"/>
        <w:jc w:val="both"/>
        <w:rPr>
          <w:rFonts w:ascii="Times New Roman" w:hAnsi="Times New Roman" w:cs="Times New Roman"/>
          <w:b/>
          <w:bCs/>
          <w:sz w:val="24"/>
          <w:szCs w:val="24"/>
        </w:rPr>
      </w:pPr>
      <w:r w:rsidRPr="00200A50">
        <w:rPr>
          <w:rFonts w:ascii="Times New Roman" w:hAnsi="Times New Roman" w:cs="Times New Roman"/>
          <w:sz w:val="24"/>
          <w:szCs w:val="24"/>
        </w:rPr>
        <w:t>Арендатор</w:t>
      </w:r>
      <w:r w:rsidR="003D39E1" w:rsidRPr="00200A50">
        <w:rPr>
          <w:rFonts w:ascii="Times New Roman" w:hAnsi="Times New Roman" w:cs="Times New Roman"/>
          <w:sz w:val="24"/>
          <w:szCs w:val="24"/>
        </w:rPr>
        <w:t>, предупредив Суб</w:t>
      </w:r>
      <w:r w:rsidRPr="00200A50">
        <w:rPr>
          <w:rFonts w:ascii="Times New Roman" w:hAnsi="Times New Roman" w:cs="Times New Roman"/>
          <w:sz w:val="24"/>
          <w:szCs w:val="24"/>
        </w:rPr>
        <w:t>рендатора не позднее чем за 3</w:t>
      </w:r>
      <w:r w:rsidRPr="00200A50">
        <w:rPr>
          <w:rFonts w:ascii="Times New Roman" w:hAnsi="Times New Roman" w:cs="Times New Roman"/>
          <w:sz w:val="24"/>
          <w:szCs w:val="24"/>
          <w:lang w:val="en-US"/>
        </w:rPr>
        <w:t> </w:t>
      </w:r>
      <w:r w:rsidRPr="00200A50">
        <w:rPr>
          <w:rFonts w:ascii="Times New Roman" w:hAnsi="Times New Roman" w:cs="Times New Roman"/>
          <w:sz w:val="24"/>
          <w:szCs w:val="24"/>
        </w:rPr>
        <w:t xml:space="preserve">(три) рабочих дня, имеет право ограничить доступ Субарендатора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09F969F5" w14:textId="77777777" w:rsidR="006868C8" w:rsidRPr="00200A50" w:rsidRDefault="006868C8" w:rsidP="003D39E1">
      <w:pPr>
        <w:pStyle w:val="a7"/>
        <w:tabs>
          <w:tab w:val="left" w:pos="-5387"/>
        </w:tabs>
        <w:snapToGrid w:val="0"/>
        <w:spacing w:after="0" w:line="240" w:lineRule="auto"/>
        <w:ind w:left="-567" w:firstLine="567"/>
        <w:jc w:val="both"/>
        <w:rPr>
          <w:rFonts w:ascii="Times New Roman" w:hAnsi="Times New Roman" w:cs="Times New Roman"/>
          <w:bCs/>
          <w:sz w:val="24"/>
          <w:szCs w:val="24"/>
        </w:rPr>
      </w:pPr>
      <w:r w:rsidRPr="00200A50">
        <w:rPr>
          <w:rFonts w:ascii="Times New Roman" w:hAnsi="Times New Roman" w:cs="Times New Roman"/>
          <w:sz w:val="24"/>
          <w:szCs w:val="24"/>
        </w:rPr>
        <w:lastRenderedPageBreak/>
        <w:t>Субарендатор обязуется исполнить вышеуказанное требование о досрочном внесении арендной платы в течение 5 (пяти) рабочих дней с даты его получения.</w:t>
      </w:r>
      <w:r w:rsidRPr="00200A50">
        <w:rPr>
          <w:rFonts w:ascii="Times New Roman" w:hAnsi="Times New Roman" w:cs="Times New Roman"/>
          <w:bCs/>
          <w:sz w:val="24"/>
          <w:szCs w:val="24"/>
        </w:rPr>
        <w:t xml:space="preserve"> В случае нарушения </w:t>
      </w:r>
      <w:r w:rsidRPr="00200A50">
        <w:rPr>
          <w:rFonts w:ascii="Times New Roman" w:hAnsi="Times New Roman" w:cs="Times New Roman"/>
          <w:sz w:val="24"/>
          <w:szCs w:val="24"/>
        </w:rPr>
        <w:t xml:space="preserve">Субарендатором </w:t>
      </w:r>
      <w:r w:rsidRPr="00200A50">
        <w:rPr>
          <w:rFonts w:ascii="Times New Roman" w:hAnsi="Times New Roman" w:cs="Times New Roman"/>
          <w:bCs/>
          <w:sz w:val="24"/>
          <w:szCs w:val="24"/>
        </w:rPr>
        <w:t xml:space="preserve">данного обязательства Арендатор вправе в одностороннем внесудебном порядке отказаться от исполнения и расторгнуть Договор, путем направления </w:t>
      </w:r>
      <w:r w:rsidRPr="00200A50">
        <w:rPr>
          <w:rFonts w:ascii="Times New Roman" w:hAnsi="Times New Roman" w:cs="Times New Roman"/>
          <w:sz w:val="24"/>
          <w:szCs w:val="24"/>
        </w:rPr>
        <w:t xml:space="preserve">Субарендатору </w:t>
      </w:r>
      <w:r w:rsidRPr="00200A50">
        <w:rPr>
          <w:rFonts w:ascii="Times New Roman" w:hAnsi="Times New Roman" w:cs="Times New Roman"/>
          <w:bCs/>
          <w:sz w:val="24"/>
          <w:szCs w:val="24"/>
        </w:rPr>
        <w:t>соответствующего уведомления не позднее чем за 5 (пять) рабочих дней до даты расторжения.</w:t>
      </w:r>
    </w:p>
    <w:p w14:paraId="406287C3" w14:textId="77777777" w:rsidR="006868C8" w:rsidRPr="00200A50" w:rsidRDefault="006868C8" w:rsidP="006868C8">
      <w:pPr>
        <w:tabs>
          <w:tab w:val="left" w:pos="-5387"/>
        </w:tabs>
        <w:snapToGrid w:val="0"/>
        <w:spacing w:after="0" w:line="240" w:lineRule="auto"/>
        <w:ind w:left="-567" w:firstLine="567"/>
        <w:jc w:val="both"/>
        <w:rPr>
          <w:rFonts w:ascii="Times New Roman" w:hAnsi="Times New Roman" w:cs="Times New Roman"/>
          <w:color w:val="000000"/>
          <w:sz w:val="24"/>
          <w:szCs w:val="24"/>
        </w:rPr>
      </w:pPr>
      <w:r w:rsidRPr="00200A50">
        <w:rPr>
          <w:rFonts w:ascii="Times New Roman" w:hAnsi="Times New Roman" w:cs="Times New Roman"/>
          <w:sz w:val="24"/>
          <w:szCs w:val="24"/>
        </w:rPr>
        <w:t xml:space="preserve">Арендатор прекращает ограничение доступа и возобновляет предоставление предусмотренных Договором коммунальных услуг в течение 3 (трех) рабочего дня со дня </w:t>
      </w:r>
      <w:r w:rsidRPr="00200A50">
        <w:rPr>
          <w:rFonts w:ascii="Times New Roman" w:hAnsi="Times New Roman" w:cs="Times New Roman"/>
          <w:color w:val="000000"/>
          <w:sz w:val="24"/>
          <w:szCs w:val="24"/>
        </w:rPr>
        <w:t>зачисления средств на счет Арендатора в полном объеме, указанном в требовании.</w:t>
      </w:r>
    </w:p>
    <w:p w14:paraId="1EFF20AE" w14:textId="77777777" w:rsidR="006868C8" w:rsidRPr="00200A50" w:rsidRDefault="006868C8" w:rsidP="006868C8">
      <w:pPr>
        <w:tabs>
          <w:tab w:val="left" w:pos="-5387"/>
        </w:tabs>
        <w:snapToGrid w:val="0"/>
        <w:spacing w:after="0" w:line="240" w:lineRule="auto"/>
        <w:ind w:left="-567" w:firstLine="567"/>
        <w:jc w:val="both"/>
        <w:rPr>
          <w:rFonts w:ascii="Times New Roman" w:hAnsi="Times New Roman" w:cs="Times New Roman"/>
          <w:color w:val="000000"/>
          <w:sz w:val="24"/>
          <w:szCs w:val="24"/>
        </w:rPr>
      </w:pPr>
      <w:r w:rsidRPr="00200A50">
        <w:rPr>
          <w:rFonts w:ascii="Times New Roman" w:hAnsi="Times New Roman" w:cs="Times New Roman"/>
          <w:color w:val="000000"/>
          <w:sz w:val="24"/>
          <w:szCs w:val="24"/>
        </w:rPr>
        <w:t>Осуществление Арендатором любого из перечисленных в настоящем пункте прав, не освобождает Субарендатора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3C9568B6" w14:textId="77777777" w:rsidR="00EE3E6A" w:rsidRPr="00BF0AE2" w:rsidRDefault="00BF0AE2" w:rsidP="00BF0AE2">
      <w:pPr>
        <w:tabs>
          <w:tab w:val="left" w:pos="-5387"/>
        </w:tabs>
        <w:snapToGrid w:val="0"/>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w:t>
      </w:r>
      <w:r w:rsidRPr="00BF0AE2">
        <w:rPr>
          <w:rFonts w:ascii="Times New Roman" w:hAnsi="Times New Roman" w:cs="Times New Roman"/>
          <w:color w:val="000000"/>
          <w:sz w:val="24"/>
          <w:szCs w:val="24"/>
        </w:rPr>
        <w:t>В случае нецелевого использования Объекта, осуществления коммерческой деятельности с нарушением законодательства РФ, а также не соблюдения Субарендатором всех норм и правил действующего законодательства в области охраны окружающей среды, правил и положений по охране здоровья и санитарно- эпидемиологических, строительных и прочих норм, техники безопасности, пожарной безопасности, Субарендатор уплачивает Арендатору штраф, включая НДС, в двукратном размере постоянной арендной платы в месяц за всю площадь Объекта, в соответствии с п. 4.2 Договора</w:t>
      </w:r>
      <w:r w:rsidR="0053328A" w:rsidRPr="00BF0AE2">
        <w:rPr>
          <w:rFonts w:ascii="Times New Roman" w:hAnsi="Times New Roman" w:cs="Times New Roman"/>
          <w:color w:val="000000"/>
          <w:sz w:val="24"/>
          <w:szCs w:val="24"/>
        </w:rPr>
        <w:t>.</w:t>
      </w:r>
    </w:p>
    <w:p w14:paraId="4ADEDC1E" w14:textId="77777777" w:rsidR="00CB0690" w:rsidRPr="00BE7E96" w:rsidRDefault="00BF0AE2" w:rsidP="00BF0AE2">
      <w:pPr>
        <w:tabs>
          <w:tab w:val="left" w:pos="-5387"/>
        </w:tabs>
        <w:snapToGrid w:val="0"/>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00BE7E96" w:rsidRPr="00BE7E96">
        <w:rPr>
          <w:rFonts w:ascii="Times New Roman" w:hAnsi="Times New Roman" w:cs="Times New Roman"/>
          <w:color w:val="000000"/>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r w:rsidR="006868C8" w:rsidRPr="00BE7E96">
        <w:rPr>
          <w:rFonts w:ascii="Times New Roman" w:hAnsi="Times New Roman" w:cs="Times New Roman"/>
          <w:color w:val="000000"/>
          <w:sz w:val="24"/>
          <w:szCs w:val="24"/>
        </w:rPr>
        <w:t>.</w:t>
      </w:r>
    </w:p>
    <w:p w14:paraId="62AF481C" w14:textId="77777777" w:rsidR="00BE7E96" w:rsidRDefault="00BE7E96" w:rsidP="00B30907">
      <w:pPr>
        <w:pStyle w:val="a7"/>
        <w:snapToGrid w:val="0"/>
        <w:spacing w:after="0" w:line="240" w:lineRule="auto"/>
        <w:ind w:left="-567" w:firstLine="567"/>
        <w:jc w:val="both"/>
        <w:rPr>
          <w:rFonts w:ascii="Times New Roman" w:hAnsi="Times New Roman" w:cs="Times New Roman"/>
          <w:color w:val="000000"/>
          <w:sz w:val="24"/>
          <w:szCs w:val="24"/>
        </w:rPr>
      </w:pPr>
      <w:r w:rsidRPr="00BE7E96">
        <w:rPr>
          <w:rFonts w:ascii="Times New Roman" w:hAnsi="Times New Roman" w:cs="Times New Roman"/>
          <w:color w:val="000000"/>
          <w:sz w:val="24"/>
          <w:szCs w:val="24"/>
        </w:rPr>
        <w:t xml:space="preserve">6.6 Субарендатор обязан возместить имущественные потери Арендодателя в соответствии со ст. 406.1 ГК РФ, возникшие у 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14:paraId="796E3282" w14:textId="77777777" w:rsidR="00BE7E96" w:rsidRDefault="00BE7E96" w:rsidP="00B30907">
      <w:pPr>
        <w:pStyle w:val="a7"/>
        <w:snapToGrid w:val="0"/>
        <w:spacing w:after="0" w:line="240" w:lineRule="auto"/>
        <w:ind w:left="-567" w:firstLine="567"/>
        <w:jc w:val="both"/>
        <w:rPr>
          <w:rFonts w:ascii="Times New Roman" w:hAnsi="Times New Roman" w:cs="Times New Roman"/>
          <w:color w:val="000000"/>
          <w:sz w:val="24"/>
          <w:szCs w:val="24"/>
        </w:rPr>
      </w:pPr>
      <w:r w:rsidRPr="00BE7E96">
        <w:rPr>
          <w:rFonts w:ascii="Times New Roman" w:hAnsi="Times New Roman" w:cs="Times New Roman"/>
          <w:color w:val="000000"/>
          <w:sz w:val="24"/>
          <w:szCs w:val="24"/>
        </w:rPr>
        <w:t>6.7 В случае причинения Субарендатором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переданного Субарендатору в составе Объекта, неисполнения требований пункта 5.3.11 Договора, Субарендатор возмещает Арендатору в течение 10 (десяти) рабочих дней с даты получения соответствующего требования Арендатора размер причиненного ущерба и понесенных им убытков в полном объеме</w:t>
      </w:r>
      <w:r>
        <w:rPr>
          <w:rFonts w:ascii="Times New Roman" w:hAnsi="Times New Roman" w:cs="Times New Roman"/>
          <w:color w:val="000000"/>
          <w:sz w:val="24"/>
          <w:szCs w:val="24"/>
        </w:rPr>
        <w:t>.</w:t>
      </w:r>
    </w:p>
    <w:p w14:paraId="1394AB5A" w14:textId="77777777" w:rsidR="00BE7E96" w:rsidRDefault="00BE7E96" w:rsidP="00B30907">
      <w:pPr>
        <w:pStyle w:val="a7"/>
        <w:snapToGrid w:val="0"/>
        <w:spacing w:after="0" w:line="240" w:lineRule="auto"/>
        <w:ind w:left="-567" w:firstLine="567"/>
        <w:jc w:val="both"/>
        <w:rPr>
          <w:rFonts w:ascii="Times New Roman" w:hAnsi="Times New Roman" w:cs="Times New Roman"/>
          <w:color w:val="000000"/>
          <w:sz w:val="24"/>
          <w:szCs w:val="24"/>
        </w:rPr>
      </w:pPr>
      <w:r w:rsidRPr="00BE7E96">
        <w:rPr>
          <w:rFonts w:ascii="Times New Roman" w:hAnsi="Times New Roman" w:cs="Times New Roman"/>
          <w:color w:val="000000"/>
          <w:sz w:val="24"/>
          <w:szCs w:val="24"/>
        </w:rPr>
        <w:t xml:space="preserve"> 6.8. Уплата неустойки, штрафа и (или) возмещение убытков не освобождает Стороны от выполнения обязательств, предусмотренных Договором. </w:t>
      </w:r>
    </w:p>
    <w:p w14:paraId="497E5491" w14:textId="77777777" w:rsidR="00BE7E96" w:rsidRDefault="00BE7E96" w:rsidP="00B30907">
      <w:pPr>
        <w:pStyle w:val="a7"/>
        <w:snapToGrid w:val="0"/>
        <w:spacing w:after="0" w:line="240" w:lineRule="auto"/>
        <w:ind w:left="-567" w:firstLine="567"/>
        <w:jc w:val="both"/>
        <w:rPr>
          <w:rFonts w:ascii="Times New Roman" w:hAnsi="Times New Roman" w:cs="Times New Roman"/>
          <w:color w:val="000000"/>
          <w:sz w:val="24"/>
          <w:szCs w:val="24"/>
        </w:rPr>
      </w:pPr>
      <w:r w:rsidRPr="00BE7E96">
        <w:rPr>
          <w:rFonts w:ascii="Times New Roman" w:hAnsi="Times New Roman" w:cs="Times New Roman"/>
          <w:color w:val="000000"/>
          <w:sz w:val="24"/>
          <w:szCs w:val="24"/>
        </w:rPr>
        <w:t xml:space="preserve">6.9. Субарендатор несет ответственность за неисполнение требований пожарной безопасности в соответствии с действующим законодательством в части организации и выполнении видов работ, а также обучения персонала нормам пожарной безопасности. В случае причинения ущерба Арендатору и/или третьим лицам в результате неисполнения требований пожарной безопасности, Субарендатор возмещает причиненный ущерб и/или убытки в полном объеме, включая суммы штрафных санкций, наложенных на Арендатора в связи с невыполнением Арендатором требований пожарной безопасности. Основанием для возмещения убытков в результате применения к Арендатору штрафных санкций, является письменное требование Арендатора с приложением документов о наложении штрафов. </w:t>
      </w:r>
    </w:p>
    <w:p w14:paraId="0E7F1359" w14:textId="77777777" w:rsidR="00332DA8" w:rsidRPr="00BE7E96" w:rsidRDefault="00BE7E96" w:rsidP="00B30907">
      <w:pPr>
        <w:pStyle w:val="a7"/>
        <w:snapToGrid w:val="0"/>
        <w:spacing w:after="0" w:line="240" w:lineRule="auto"/>
        <w:ind w:left="-567" w:firstLine="567"/>
        <w:jc w:val="both"/>
        <w:rPr>
          <w:rFonts w:ascii="Times New Roman" w:hAnsi="Times New Roman" w:cs="Times New Roman"/>
          <w:color w:val="000000"/>
          <w:sz w:val="24"/>
          <w:szCs w:val="24"/>
        </w:rPr>
      </w:pPr>
      <w:r w:rsidRPr="00BE7E96">
        <w:rPr>
          <w:rFonts w:ascii="Times New Roman" w:hAnsi="Times New Roman" w:cs="Times New Roman"/>
          <w:color w:val="000000"/>
          <w:sz w:val="24"/>
          <w:szCs w:val="24"/>
        </w:rPr>
        <w:t>6.1</w:t>
      </w:r>
      <w:r>
        <w:rPr>
          <w:rFonts w:ascii="Times New Roman" w:hAnsi="Times New Roman" w:cs="Times New Roman"/>
          <w:color w:val="000000"/>
          <w:sz w:val="24"/>
          <w:szCs w:val="24"/>
        </w:rPr>
        <w:t>0</w:t>
      </w:r>
      <w:r w:rsidRPr="00BE7E96">
        <w:rPr>
          <w:rFonts w:ascii="Times New Roman" w:hAnsi="Times New Roman" w:cs="Times New Roman"/>
          <w:color w:val="000000"/>
          <w:sz w:val="24"/>
          <w:szCs w:val="24"/>
        </w:rPr>
        <w:t>. В случае досрочного расторжения Договора по инициативе и/или по вине Субарендатора, последний выплачивает Арендатору неустойку (штраф) включая НДС, в двукратном размере постоянной арендной платы в месяц за всю площадь Объекта, в соответствии с п. 4.2 Договора</w:t>
      </w:r>
      <w:r>
        <w:rPr>
          <w:rFonts w:ascii="Times New Roman" w:hAnsi="Times New Roman" w:cs="Times New Roman"/>
          <w:color w:val="000000"/>
          <w:sz w:val="24"/>
          <w:szCs w:val="24"/>
        </w:rPr>
        <w:t>.</w:t>
      </w:r>
    </w:p>
    <w:p w14:paraId="3C15FA8D" w14:textId="77777777" w:rsidR="00BE7E96" w:rsidRPr="00200A50" w:rsidRDefault="00BE7E96" w:rsidP="00B30907">
      <w:pPr>
        <w:pStyle w:val="a7"/>
        <w:snapToGrid w:val="0"/>
        <w:spacing w:after="0" w:line="240" w:lineRule="auto"/>
        <w:ind w:left="-567" w:firstLine="567"/>
        <w:jc w:val="both"/>
        <w:rPr>
          <w:rFonts w:ascii="Times New Roman" w:hAnsi="Times New Roman" w:cs="Times New Roman"/>
          <w:sz w:val="24"/>
          <w:szCs w:val="24"/>
        </w:rPr>
      </w:pPr>
    </w:p>
    <w:p w14:paraId="3239B60F" w14:textId="77777777" w:rsidR="006868C8" w:rsidRPr="00200A50" w:rsidRDefault="006868C8" w:rsidP="006868C8">
      <w:pPr>
        <w:pStyle w:val="a7"/>
        <w:numPr>
          <w:ilvl w:val="0"/>
          <w:numId w:val="10"/>
        </w:numPr>
        <w:snapToGrid w:val="0"/>
        <w:spacing w:after="0" w:line="240" w:lineRule="auto"/>
        <w:jc w:val="center"/>
        <w:rPr>
          <w:rFonts w:ascii="Times New Roman" w:hAnsi="Times New Roman" w:cs="Times New Roman"/>
          <w:b/>
          <w:sz w:val="24"/>
          <w:szCs w:val="24"/>
        </w:rPr>
      </w:pPr>
      <w:r w:rsidRPr="00200A50">
        <w:rPr>
          <w:rFonts w:ascii="Times New Roman" w:hAnsi="Times New Roman" w:cs="Times New Roman"/>
          <w:b/>
          <w:sz w:val="24"/>
          <w:szCs w:val="24"/>
        </w:rPr>
        <w:t>Изменение о расторжение Договора.</w:t>
      </w:r>
    </w:p>
    <w:p w14:paraId="6B0A382F" w14:textId="77777777" w:rsidR="00A327C7" w:rsidRPr="00200A50" w:rsidRDefault="00A327C7" w:rsidP="00A327C7">
      <w:pPr>
        <w:pStyle w:val="a7"/>
        <w:spacing w:after="0" w:line="240" w:lineRule="auto"/>
        <w:ind w:left="1196"/>
        <w:jc w:val="both"/>
        <w:rPr>
          <w:rFonts w:ascii="Times New Roman" w:hAnsi="Times New Roman" w:cs="Times New Roman"/>
          <w:b/>
          <w:sz w:val="24"/>
          <w:szCs w:val="24"/>
        </w:rPr>
      </w:pPr>
    </w:p>
    <w:bookmarkEnd w:id="7"/>
    <w:p w14:paraId="021A6202" w14:textId="77777777" w:rsidR="000726BB" w:rsidRPr="00200A50" w:rsidRDefault="006868C8" w:rsidP="00923AF5">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eastAsia="Times New Roman" w:hAnsi="Times New Roman" w:cs="Times New Roman"/>
          <w:sz w:val="24"/>
          <w:szCs w:val="24"/>
          <w:lang w:eastAsia="ru-RU"/>
        </w:rPr>
        <w:lastRenderedPageBreak/>
        <w:t xml:space="preserve">7.1. </w:t>
      </w:r>
      <w:r w:rsidRPr="00200A50">
        <w:rPr>
          <w:rFonts w:ascii="Times New Roman" w:hAnsi="Times New Roman" w:cs="Times New Roman"/>
          <w:sz w:val="24"/>
          <w:szCs w:val="24"/>
        </w:rPr>
        <w:t xml:space="preserve">Договор может быть </w:t>
      </w:r>
      <w:r w:rsidR="00C13937" w:rsidRPr="00200A50">
        <w:rPr>
          <w:rFonts w:ascii="Times New Roman" w:hAnsi="Times New Roman" w:cs="Times New Roman"/>
          <w:sz w:val="24"/>
          <w:szCs w:val="24"/>
        </w:rPr>
        <w:t>расторгнут досрочно по взаимному соглашению С</w:t>
      </w:r>
      <w:r w:rsidRPr="00200A50">
        <w:rPr>
          <w:rFonts w:ascii="Times New Roman" w:hAnsi="Times New Roman" w:cs="Times New Roman"/>
          <w:sz w:val="24"/>
          <w:szCs w:val="24"/>
        </w:rPr>
        <w:t>торон</w:t>
      </w:r>
      <w:r w:rsidR="000726BB" w:rsidRPr="00200A50">
        <w:rPr>
          <w:rFonts w:ascii="Times New Roman" w:hAnsi="Times New Roman" w:cs="Times New Roman"/>
          <w:sz w:val="24"/>
          <w:szCs w:val="24"/>
        </w:rPr>
        <w:t xml:space="preserve">, а также </w:t>
      </w:r>
      <w:r w:rsidR="00923AF5" w:rsidRPr="00200A50">
        <w:rPr>
          <w:rFonts w:ascii="Times New Roman" w:hAnsi="Times New Roman" w:cs="Times New Roman"/>
          <w:sz w:val="24"/>
          <w:szCs w:val="24"/>
        </w:rPr>
        <w:t xml:space="preserve">в </w:t>
      </w:r>
      <w:r w:rsidR="00605AB1" w:rsidRPr="00200A50">
        <w:rPr>
          <w:rFonts w:ascii="Times New Roman" w:hAnsi="Times New Roman" w:cs="Times New Roman"/>
          <w:sz w:val="24"/>
          <w:szCs w:val="24"/>
        </w:rPr>
        <w:t xml:space="preserve">порядке и в </w:t>
      </w:r>
      <w:r w:rsidR="00923AF5" w:rsidRPr="00200A50">
        <w:rPr>
          <w:rFonts w:ascii="Times New Roman" w:hAnsi="Times New Roman" w:cs="Times New Roman"/>
          <w:sz w:val="24"/>
          <w:szCs w:val="24"/>
        </w:rPr>
        <w:t xml:space="preserve">случаях, предусмотренных действующим законодательством </w:t>
      </w:r>
      <w:proofErr w:type="gramStart"/>
      <w:r w:rsidR="00923AF5" w:rsidRPr="00200A50">
        <w:rPr>
          <w:rFonts w:ascii="Times New Roman" w:hAnsi="Times New Roman" w:cs="Times New Roman"/>
          <w:sz w:val="24"/>
          <w:szCs w:val="24"/>
        </w:rPr>
        <w:t xml:space="preserve">или </w:t>
      </w:r>
      <w:r w:rsidR="00605AB1" w:rsidRPr="00200A50">
        <w:rPr>
          <w:rFonts w:ascii="Times New Roman" w:hAnsi="Times New Roman" w:cs="Times New Roman"/>
          <w:sz w:val="24"/>
          <w:szCs w:val="24"/>
        </w:rPr>
        <w:t xml:space="preserve"> настоящим</w:t>
      </w:r>
      <w:proofErr w:type="gramEnd"/>
      <w:r w:rsidR="00605AB1" w:rsidRPr="00200A50">
        <w:rPr>
          <w:rFonts w:ascii="Times New Roman" w:hAnsi="Times New Roman" w:cs="Times New Roman"/>
          <w:sz w:val="24"/>
          <w:szCs w:val="24"/>
        </w:rPr>
        <w:t xml:space="preserve"> </w:t>
      </w:r>
      <w:r w:rsidR="00923AF5" w:rsidRPr="00200A50">
        <w:rPr>
          <w:rFonts w:ascii="Times New Roman" w:hAnsi="Times New Roman" w:cs="Times New Roman"/>
          <w:sz w:val="24"/>
          <w:szCs w:val="24"/>
        </w:rPr>
        <w:t>Договором</w:t>
      </w:r>
      <w:r w:rsidR="00605AB1" w:rsidRPr="00200A50">
        <w:rPr>
          <w:rFonts w:ascii="Times New Roman" w:hAnsi="Times New Roman" w:cs="Times New Roman"/>
          <w:sz w:val="24"/>
          <w:szCs w:val="24"/>
        </w:rPr>
        <w:t>.</w:t>
      </w:r>
    </w:p>
    <w:p w14:paraId="492E8ED0" w14:textId="77777777" w:rsidR="006868C8" w:rsidRPr="00200A50" w:rsidRDefault="006868C8" w:rsidP="00117BB2">
      <w:pPr>
        <w:widowControl w:val="0"/>
        <w:spacing w:after="0" w:line="240" w:lineRule="auto"/>
        <w:ind w:left="-567" w:firstLine="567"/>
        <w:contextualSpacing/>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7.2. </w:t>
      </w:r>
      <w:r w:rsidR="00C13937" w:rsidRPr="00200A50">
        <w:rPr>
          <w:rFonts w:ascii="Times New Roman" w:hAnsi="Times New Roman" w:cs="Times New Roman"/>
          <w:sz w:val="24"/>
          <w:szCs w:val="24"/>
        </w:rPr>
        <w:t>Независимо от основания прекращения действия Договора Стороны обязаны осуществить взаиморасчеты не позднее 5</w:t>
      </w:r>
      <w:r w:rsidR="00605AB1" w:rsidRPr="00200A50">
        <w:rPr>
          <w:rFonts w:ascii="Times New Roman" w:hAnsi="Times New Roman" w:cs="Times New Roman"/>
          <w:sz w:val="24"/>
          <w:szCs w:val="24"/>
        </w:rPr>
        <w:t xml:space="preserve"> (пять)</w:t>
      </w:r>
      <w:r w:rsidR="00C13937" w:rsidRPr="00200A50">
        <w:rPr>
          <w:rFonts w:ascii="Times New Roman" w:hAnsi="Times New Roman" w:cs="Times New Roman"/>
          <w:sz w:val="24"/>
          <w:szCs w:val="24"/>
        </w:rPr>
        <w:t xml:space="preserve"> рабочих дней со дня прекращения действия настоящего Договора.</w:t>
      </w:r>
    </w:p>
    <w:p w14:paraId="1A29A23A" w14:textId="77777777" w:rsidR="00605AB1" w:rsidRPr="00200A50" w:rsidRDefault="00C13937" w:rsidP="00605AB1">
      <w:pPr>
        <w:pStyle w:val="a7"/>
        <w:widowControl w:val="0"/>
        <w:numPr>
          <w:ilvl w:val="1"/>
          <w:numId w:val="12"/>
        </w:numPr>
        <w:spacing w:after="0" w:line="240" w:lineRule="auto"/>
        <w:jc w:val="both"/>
        <w:outlineLvl w:val="0"/>
        <w:rPr>
          <w:rFonts w:ascii="Times New Roman" w:hAnsi="Times New Roman" w:cs="Times New Roman"/>
          <w:sz w:val="24"/>
          <w:szCs w:val="24"/>
        </w:rPr>
      </w:pPr>
      <w:bookmarkStart w:id="12" w:name="_Ref519252557"/>
      <w:r w:rsidRPr="00200A50">
        <w:rPr>
          <w:rFonts w:ascii="Times New Roman" w:hAnsi="Times New Roman" w:cs="Times New Roman"/>
          <w:sz w:val="24"/>
          <w:szCs w:val="24"/>
        </w:rPr>
        <w:t xml:space="preserve">Арендатор вправе в одностороннем внесудебном порядке отказаться от Договора </w:t>
      </w:r>
    </w:p>
    <w:p w14:paraId="4A413B53" w14:textId="77777777" w:rsidR="00C13937" w:rsidRPr="00200A50" w:rsidRDefault="00C13937" w:rsidP="00605AB1">
      <w:pPr>
        <w:widowControl w:val="0"/>
        <w:spacing w:after="0" w:line="240" w:lineRule="auto"/>
        <w:ind w:left="-567"/>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(исполнения Договора) и досрочно расторгнуть его </w:t>
      </w:r>
      <w:r w:rsidR="00707BF7">
        <w:rPr>
          <w:rFonts w:ascii="Times New Roman" w:hAnsi="Times New Roman" w:cs="Times New Roman"/>
          <w:sz w:val="24"/>
          <w:szCs w:val="24"/>
        </w:rPr>
        <w:t xml:space="preserve">после направления Субарендатору письменного уведомления о досрочном расторжении договора не позднее чем за 30 (Тридцать) календарных дней </w:t>
      </w:r>
      <w:r w:rsidRPr="00200A50">
        <w:rPr>
          <w:rFonts w:ascii="Times New Roman" w:hAnsi="Times New Roman" w:cs="Times New Roman"/>
          <w:sz w:val="24"/>
          <w:szCs w:val="24"/>
        </w:rPr>
        <w:t>в случаях, когда Субарендатор:</w:t>
      </w:r>
      <w:bookmarkEnd w:id="12"/>
    </w:p>
    <w:p w14:paraId="438DB818" w14:textId="77777777" w:rsidR="00C13937" w:rsidRPr="00200A50" w:rsidRDefault="00605AB1" w:rsidP="00605AB1">
      <w:pPr>
        <w:widowControl w:val="0"/>
        <w:spacing w:after="0" w:line="240" w:lineRule="auto"/>
        <w:ind w:left="-567"/>
        <w:jc w:val="both"/>
        <w:outlineLvl w:val="0"/>
        <w:rPr>
          <w:rFonts w:ascii="Times New Roman" w:hAnsi="Times New Roman" w:cs="Times New Roman"/>
          <w:sz w:val="24"/>
          <w:szCs w:val="24"/>
        </w:rPr>
      </w:pPr>
      <w:r w:rsidRPr="00200A50">
        <w:rPr>
          <w:rFonts w:ascii="Times New Roman" w:hAnsi="Times New Roman" w:cs="Times New Roman"/>
          <w:sz w:val="24"/>
          <w:szCs w:val="24"/>
        </w:rPr>
        <w:tab/>
        <w:t xml:space="preserve">7.3.1 </w:t>
      </w:r>
      <w:r w:rsidR="00C13937" w:rsidRPr="00200A50">
        <w:rPr>
          <w:rFonts w:ascii="Times New Roman" w:hAnsi="Times New Roman" w:cs="Times New Roman"/>
          <w:sz w:val="24"/>
          <w:szCs w:val="24"/>
        </w:rPr>
        <w:t>Пользуется Объектом с существенным нарушением условий Договора, либо с неоднократными нарушениями Договора;</w:t>
      </w:r>
    </w:p>
    <w:p w14:paraId="2EDC3B80" w14:textId="77777777" w:rsidR="00C13937" w:rsidRPr="00200A50" w:rsidRDefault="00C13937" w:rsidP="00605AB1">
      <w:pPr>
        <w:pStyle w:val="a7"/>
        <w:widowControl w:val="0"/>
        <w:numPr>
          <w:ilvl w:val="2"/>
          <w:numId w:val="13"/>
        </w:numPr>
        <w:spacing w:after="0" w:line="240" w:lineRule="auto"/>
        <w:jc w:val="both"/>
        <w:outlineLvl w:val="0"/>
        <w:rPr>
          <w:rFonts w:ascii="Times New Roman" w:hAnsi="Times New Roman" w:cs="Times New Roman"/>
          <w:sz w:val="24"/>
          <w:szCs w:val="24"/>
        </w:rPr>
      </w:pPr>
      <w:r w:rsidRPr="00200A50">
        <w:rPr>
          <w:rFonts w:ascii="Times New Roman" w:hAnsi="Times New Roman" w:cs="Times New Roman"/>
          <w:sz w:val="24"/>
          <w:szCs w:val="24"/>
        </w:rPr>
        <w:t>Существенно ухудшает Объект</w:t>
      </w:r>
      <w:r w:rsidR="009965FD" w:rsidRPr="00200A50">
        <w:rPr>
          <w:rFonts w:ascii="Times New Roman" w:hAnsi="Times New Roman" w:cs="Times New Roman"/>
          <w:sz w:val="24"/>
          <w:szCs w:val="24"/>
        </w:rPr>
        <w:t xml:space="preserve"> или использует Объект </w:t>
      </w:r>
      <w:r w:rsidR="00E517B2" w:rsidRPr="00200A50">
        <w:rPr>
          <w:rFonts w:ascii="Times New Roman" w:hAnsi="Times New Roman" w:cs="Times New Roman"/>
          <w:sz w:val="24"/>
          <w:szCs w:val="24"/>
        </w:rPr>
        <w:t>не по целевому наз</w:t>
      </w:r>
      <w:r w:rsidR="00BE7E96">
        <w:rPr>
          <w:rFonts w:ascii="Times New Roman" w:hAnsi="Times New Roman" w:cs="Times New Roman"/>
          <w:sz w:val="24"/>
          <w:szCs w:val="24"/>
        </w:rPr>
        <w:t>на</w:t>
      </w:r>
      <w:r w:rsidR="00E517B2" w:rsidRPr="00200A50">
        <w:rPr>
          <w:rFonts w:ascii="Times New Roman" w:hAnsi="Times New Roman" w:cs="Times New Roman"/>
          <w:sz w:val="24"/>
          <w:szCs w:val="24"/>
        </w:rPr>
        <w:t>чению</w:t>
      </w:r>
      <w:r w:rsidRPr="00200A50">
        <w:rPr>
          <w:rFonts w:ascii="Times New Roman" w:hAnsi="Times New Roman" w:cs="Times New Roman"/>
          <w:sz w:val="24"/>
          <w:szCs w:val="24"/>
        </w:rPr>
        <w:t xml:space="preserve">; </w:t>
      </w:r>
    </w:p>
    <w:p w14:paraId="51E35B9D" w14:textId="77777777" w:rsidR="00C13937" w:rsidRPr="00200A50" w:rsidRDefault="00605AB1" w:rsidP="00605AB1">
      <w:pPr>
        <w:widowControl w:val="0"/>
        <w:spacing w:after="0" w:line="240" w:lineRule="auto"/>
        <w:ind w:left="-567" w:firstLine="567"/>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7.3.3 </w:t>
      </w:r>
      <w:r w:rsidR="00C13937" w:rsidRPr="00200A50">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Арендатора или с нарушением согласованных сроков и условий;</w:t>
      </w:r>
    </w:p>
    <w:p w14:paraId="1A3E8621" w14:textId="77777777" w:rsidR="00C13937" w:rsidRPr="00200A50" w:rsidRDefault="00605AB1" w:rsidP="00605AB1">
      <w:pPr>
        <w:widowControl w:val="0"/>
        <w:spacing w:after="0" w:line="240" w:lineRule="auto"/>
        <w:ind w:left="-567" w:firstLine="567"/>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7.3.4 </w:t>
      </w:r>
      <w:r w:rsidR="00C13937" w:rsidRPr="00200A50">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C13937" w:rsidRPr="00200A50">
        <w:rPr>
          <w:rFonts w:ascii="Times New Roman" w:hAnsi="Times New Roman" w:cs="Times New Roman"/>
          <w:sz w:val="24"/>
          <w:szCs w:val="24"/>
        </w:rPr>
        <w:fldChar w:fldCharType="begin"/>
      </w:r>
      <w:r w:rsidR="00C13937" w:rsidRPr="00200A50">
        <w:rPr>
          <w:rFonts w:ascii="Times New Roman" w:hAnsi="Times New Roman" w:cs="Times New Roman"/>
          <w:sz w:val="24"/>
          <w:szCs w:val="24"/>
        </w:rPr>
        <w:instrText xml:space="preserve"> REF _Ref27555574 \r \h  \* MERGEFORMAT </w:instrText>
      </w:r>
      <w:r w:rsidR="00C13937" w:rsidRPr="00200A50">
        <w:rPr>
          <w:rFonts w:ascii="Times New Roman" w:hAnsi="Times New Roman" w:cs="Times New Roman"/>
          <w:sz w:val="24"/>
          <w:szCs w:val="24"/>
        </w:rPr>
      </w:r>
      <w:r w:rsidR="00C13937" w:rsidRPr="00200A50">
        <w:rPr>
          <w:rFonts w:ascii="Times New Roman" w:hAnsi="Times New Roman" w:cs="Times New Roman"/>
          <w:sz w:val="24"/>
          <w:szCs w:val="24"/>
        </w:rPr>
        <w:fldChar w:fldCharType="separate"/>
      </w:r>
      <w:r w:rsidR="00C13937" w:rsidRPr="00200A50">
        <w:rPr>
          <w:rFonts w:ascii="Times New Roman" w:hAnsi="Times New Roman" w:cs="Times New Roman"/>
          <w:sz w:val="24"/>
          <w:szCs w:val="24"/>
        </w:rPr>
        <w:t>5.3.6</w:t>
      </w:r>
      <w:r w:rsidR="00C13937" w:rsidRPr="00200A50">
        <w:rPr>
          <w:rFonts w:ascii="Times New Roman" w:hAnsi="Times New Roman" w:cs="Times New Roman"/>
          <w:sz w:val="24"/>
          <w:szCs w:val="24"/>
        </w:rPr>
        <w:fldChar w:fldCharType="end"/>
      </w:r>
      <w:r w:rsidR="00C13937" w:rsidRPr="00200A50">
        <w:rPr>
          <w:rFonts w:ascii="Times New Roman" w:hAnsi="Times New Roman" w:cs="Times New Roman"/>
          <w:sz w:val="24"/>
          <w:szCs w:val="24"/>
        </w:rPr>
        <w:t xml:space="preserve"> Договора;</w:t>
      </w:r>
    </w:p>
    <w:p w14:paraId="6BAC6FA2" w14:textId="77777777" w:rsidR="00C13937" w:rsidRPr="00200A50" w:rsidRDefault="00605AB1" w:rsidP="00605AB1">
      <w:pPr>
        <w:widowControl w:val="0"/>
        <w:spacing w:after="0" w:line="240" w:lineRule="auto"/>
        <w:ind w:left="-567" w:firstLine="567"/>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7.3.5 </w:t>
      </w:r>
      <w:r w:rsidR="00C13937" w:rsidRPr="00200A50">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51439D46" w14:textId="77777777" w:rsidR="00C13937" w:rsidRPr="00200A50" w:rsidRDefault="00605AB1" w:rsidP="00605AB1">
      <w:pPr>
        <w:widowControl w:val="0"/>
        <w:spacing w:after="0" w:line="240" w:lineRule="auto"/>
        <w:ind w:left="-567" w:firstLine="567"/>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7.3.6 </w:t>
      </w:r>
      <w:r w:rsidR="00C13937" w:rsidRPr="00200A50">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Арендатора;</w:t>
      </w:r>
    </w:p>
    <w:p w14:paraId="29F57759" w14:textId="77777777" w:rsidR="00C13937" w:rsidRPr="00200A50" w:rsidRDefault="00605AB1" w:rsidP="00605AB1">
      <w:pPr>
        <w:widowControl w:val="0"/>
        <w:spacing w:after="0" w:line="240" w:lineRule="auto"/>
        <w:ind w:left="-567" w:firstLine="567"/>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7.3.7 </w:t>
      </w:r>
      <w:r w:rsidR="00C13937" w:rsidRPr="00200A50">
        <w:rPr>
          <w:rFonts w:ascii="Times New Roman" w:hAnsi="Times New Roman" w:cs="Times New Roman"/>
          <w:sz w:val="24"/>
          <w:szCs w:val="24"/>
        </w:rPr>
        <w:t>Объявлен банкротом или неплатежеспособным либо в</w:t>
      </w:r>
      <w:r w:rsidR="00117BB2" w:rsidRPr="00200A50">
        <w:rPr>
          <w:rFonts w:ascii="Times New Roman" w:hAnsi="Times New Roman" w:cs="Times New Roman"/>
          <w:sz w:val="24"/>
          <w:szCs w:val="24"/>
        </w:rPr>
        <w:t xml:space="preserve"> отношении Суба</w:t>
      </w:r>
      <w:r w:rsidR="00C13937" w:rsidRPr="00200A50">
        <w:rPr>
          <w:rFonts w:ascii="Times New Roman" w:hAnsi="Times New Roman" w:cs="Times New Roman"/>
          <w:sz w:val="24"/>
          <w:szCs w:val="24"/>
        </w:rPr>
        <w:t>рендатора в соответствии с применимым законодательством начата процедура несостоятельности (банкротства);</w:t>
      </w:r>
    </w:p>
    <w:p w14:paraId="48F060E8" w14:textId="77777777" w:rsidR="00C13937" w:rsidRPr="00200A50" w:rsidRDefault="00605AB1" w:rsidP="00605AB1">
      <w:pPr>
        <w:widowControl w:val="0"/>
        <w:spacing w:after="0" w:line="240" w:lineRule="auto"/>
        <w:ind w:left="-567" w:firstLine="567"/>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7.3.8 </w:t>
      </w:r>
      <w:r w:rsidR="00C13937" w:rsidRPr="00200A50">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48C27A60" w14:textId="77777777" w:rsidR="00C13937" w:rsidRPr="00200A50" w:rsidRDefault="00605AB1" w:rsidP="00605AB1">
      <w:pPr>
        <w:widowControl w:val="0"/>
        <w:spacing w:after="0" w:line="240" w:lineRule="auto"/>
        <w:ind w:left="-567" w:firstLine="567"/>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7.3.9 </w:t>
      </w:r>
      <w:r w:rsidR="00C13937" w:rsidRPr="00200A50">
        <w:rPr>
          <w:rFonts w:ascii="Times New Roman" w:hAnsi="Times New Roman" w:cs="Times New Roman"/>
          <w:sz w:val="24"/>
          <w:szCs w:val="24"/>
        </w:rPr>
        <w:t xml:space="preserve">Не исполняет обязанность по принятию Объекта, предусмотренную пунктом </w:t>
      </w:r>
      <w:r w:rsidR="00C13937" w:rsidRPr="00200A50">
        <w:rPr>
          <w:rFonts w:ascii="Times New Roman" w:hAnsi="Times New Roman" w:cs="Times New Roman"/>
          <w:sz w:val="24"/>
          <w:szCs w:val="24"/>
        </w:rPr>
        <w:fldChar w:fldCharType="begin"/>
      </w:r>
      <w:r w:rsidR="00C13937" w:rsidRPr="00200A50">
        <w:rPr>
          <w:rFonts w:ascii="Times New Roman" w:hAnsi="Times New Roman" w:cs="Times New Roman"/>
          <w:sz w:val="24"/>
          <w:szCs w:val="24"/>
        </w:rPr>
        <w:instrText xml:space="preserve"> REF _Ref519254925 \r \h  \* MERGEFORMAT </w:instrText>
      </w:r>
      <w:r w:rsidR="00C13937" w:rsidRPr="00200A50">
        <w:rPr>
          <w:rFonts w:ascii="Times New Roman" w:hAnsi="Times New Roman" w:cs="Times New Roman"/>
          <w:sz w:val="24"/>
          <w:szCs w:val="24"/>
        </w:rPr>
      </w:r>
      <w:r w:rsidR="00C13937" w:rsidRPr="00200A50">
        <w:rPr>
          <w:rFonts w:ascii="Times New Roman" w:hAnsi="Times New Roman" w:cs="Times New Roman"/>
          <w:sz w:val="24"/>
          <w:szCs w:val="24"/>
        </w:rPr>
        <w:fldChar w:fldCharType="separate"/>
      </w:r>
      <w:r w:rsidR="00C13937" w:rsidRPr="00200A50">
        <w:rPr>
          <w:rFonts w:ascii="Times New Roman" w:hAnsi="Times New Roman" w:cs="Times New Roman"/>
          <w:sz w:val="24"/>
          <w:szCs w:val="24"/>
        </w:rPr>
        <w:t>5.3.1</w:t>
      </w:r>
      <w:r w:rsidR="00C13937" w:rsidRPr="00200A50">
        <w:rPr>
          <w:rFonts w:ascii="Times New Roman" w:hAnsi="Times New Roman" w:cs="Times New Roman"/>
          <w:sz w:val="24"/>
          <w:szCs w:val="24"/>
        </w:rPr>
        <w:fldChar w:fldCharType="end"/>
      </w:r>
      <w:r w:rsidR="00C13937" w:rsidRPr="00200A50">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7DD8366" w14:textId="77777777" w:rsidR="00605AB1" w:rsidRPr="00200A50" w:rsidRDefault="00605AB1" w:rsidP="00605AB1">
      <w:pPr>
        <w:widowControl w:val="0"/>
        <w:spacing w:after="0" w:line="240" w:lineRule="auto"/>
        <w:ind w:left="-567" w:firstLine="567"/>
        <w:jc w:val="both"/>
        <w:outlineLvl w:val="0"/>
        <w:rPr>
          <w:rFonts w:ascii="Times New Roman" w:hAnsi="Times New Roman" w:cs="Times New Roman"/>
          <w:sz w:val="24"/>
          <w:szCs w:val="24"/>
        </w:rPr>
      </w:pPr>
      <w:r w:rsidRPr="00200A50">
        <w:rPr>
          <w:rFonts w:ascii="Times New Roman" w:hAnsi="Times New Roman" w:cs="Times New Roman"/>
          <w:sz w:val="24"/>
          <w:szCs w:val="24"/>
        </w:rPr>
        <w:t xml:space="preserve">7.3.10 </w:t>
      </w:r>
      <w:r w:rsidR="00C13937" w:rsidRPr="00200A50">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r w:rsidR="00117BB2" w:rsidRPr="00200A50">
        <w:rPr>
          <w:rFonts w:ascii="Times New Roman" w:hAnsi="Times New Roman" w:cs="Times New Roman"/>
          <w:sz w:val="24"/>
          <w:szCs w:val="24"/>
        </w:rPr>
        <w:t>.</w:t>
      </w:r>
    </w:p>
    <w:p w14:paraId="3806C7AE" w14:textId="77777777" w:rsidR="00605AB1" w:rsidRDefault="00707BF7" w:rsidP="00605AB1">
      <w:pPr>
        <w:widowControl w:val="0"/>
        <w:spacing w:after="0" w:line="240" w:lineRule="auto"/>
        <w:ind w:left="-567"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7.4. </w:t>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Pr>
          <w:rFonts w:ascii="Times New Roman" w:hAnsi="Times New Roman" w:cs="Times New Roman"/>
          <w:sz w:val="24"/>
          <w:szCs w:val="24"/>
        </w:rPr>
        <w:t xml:space="preserve"> </w:t>
      </w:r>
      <w:r>
        <w:rPr>
          <w:rFonts w:ascii="Times New Roman" w:hAnsi="Times New Roman"/>
          <w:sz w:val="24"/>
          <w:szCs w:val="24"/>
        </w:rPr>
        <w:t>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77274010" w14:textId="77777777" w:rsidR="00707BF7" w:rsidRPr="00200A50" w:rsidRDefault="00910B8B" w:rsidP="00605AB1">
      <w:pPr>
        <w:widowControl w:val="0"/>
        <w:spacing w:after="0" w:line="240" w:lineRule="auto"/>
        <w:ind w:left="-567" w:firstLine="567"/>
        <w:jc w:val="both"/>
        <w:outlineLvl w:val="0"/>
        <w:rPr>
          <w:rFonts w:ascii="Times New Roman" w:hAnsi="Times New Roman" w:cs="Times New Roman"/>
          <w:sz w:val="24"/>
          <w:szCs w:val="24"/>
        </w:rPr>
      </w:pPr>
      <w:r>
        <w:rPr>
          <w:rFonts w:ascii="Times New Roman" w:hAnsi="Times New Roman" w:cs="Times New Roman"/>
          <w:sz w:val="24"/>
          <w:szCs w:val="24"/>
        </w:rPr>
        <w:t>7.5. В случае проведения несогласованной с Арендатором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Арендатор вправе отказаться от исполнения договора, направив Субарендатору уведомление о таком отказе не позднее, чем за 30 (Тридцать) календарных дней.</w:t>
      </w:r>
    </w:p>
    <w:p w14:paraId="37D1AE8F" w14:textId="77777777" w:rsidR="00117BB2" w:rsidRPr="00200A50" w:rsidRDefault="00117BB2" w:rsidP="00605AB1">
      <w:pPr>
        <w:spacing w:after="0" w:line="240" w:lineRule="auto"/>
        <w:jc w:val="both"/>
        <w:rPr>
          <w:rFonts w:ascii="Times New Roman" w:hAnsi="Times New Roman" w:cs="Times New Roman"/>
          <w:sz w:val="24"/>
          <w:szCs w:val="24"/>
        </w:rPr>
      </w:pPr>
    </w:p>
    <w:p w14:paraId="02226A76" w14:textId="77777777" w:rsidR="00117BB2" w:rsidRPr="00200A50" w:rsidRDefault="00117BB2" w:rsidP="00376378">
      <w:pPr>
        <w:pStyle w:val="a7"/>
        <w:numPr>
          <w:ilvl w:val="0"/>
          <w:numId w:val="10"/>
        </w:numPr>
        <w:spacing w:after="0" w:line="240" w:lineRule="auto"/>
        <w:jc w:val="center"/>
        <w:outlineLvl w:val="0"/>
        <w:rPr>
          <w:rFonts w:ascii="Times New Roman" w:hAnsi="Times New Roman" w:cs="Times New Roman"/>
          <w:b/>
          <w:sz w:val="24"/>
          <w:szCs w:val="24"/>
        </w:rPr>
      </w:pPr>
      <w:r w:rsidRPr="00200A50">
        <w:rPr>
          <w:rFonts w:ascii="Times New Roman" w:hAnsi="Times New Roman" w:cs="Times New Roman"/>
          <w:b/>
          <w:sz w:val="24"/>
          <w:szCs w:val="24"/>
        </w:rPr>
        <w:t>Обстоятельства непреодолимой силы (форс-мажор)</w:t>
      </w:r>
    </w:p>
    <w:p w14:paraId="7D5AE16B" w14:textId="77777777" w:rsidR="00117BB2" w:rsidRPr="00200A50" w:rsidRDefault="00117BB2" w:rsidP="00C140CC">
      <w:pPr>
        <w:pStyle w:val="a7"/>
        <w:spacing w:after="0" w:line="240" w:lineRule="auto"/>
        <w:ind w:left="-567" w:firstLine="567"/>
        <w:jc w:val="both"/>
        <w:rPr>
          <w:rFonts w:ascii="Times New Roman" w:hAnsi="Times New Roman" w:cs="Times New Roman"/>
          <w:sz w:val="24"/>
          <w:szCs w:val="24"/>
        </w:rPr>
      </w:pPr>
    </w:p>
    <w:p w14:paraId="2286BAB0" w14:textId="77777777" w:rsidR="00752766" w:rsidRPr="00200A50" w:rsidRDefault="00752766" w:rsidP="00752766">
      <w:p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lastRenderedPageBreak/>
        <w:t>8.1</w:t>
      </w:r>
      <w:r w:rsidR="00883378" w:rsidRPr="00200A50">
        <w:rPr>
          <w:rFonts w:ascii="Times New Roman" w:hAnsi="Times New Roman" w:cs="Times New Roman"/>
          <w:sz w:val="24"/>
          <w:szCs w:val="24"/>
        </w:rPr>
        <w:t xml:space="preserve"> </w:t>
      </w:r>
      <w:r w:rsidR="00117BB2" w:rsidRPr="00200A50">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5B4C33D" w14:textId="77777777" w:rsidR="00117BB2" w:rsidRPr="00200A50" w:rsidRDefault="00752766" w:rsidP="00752766">
      <w:p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8.2 </w:t>
      </w:r>
      <w:r w:rsidR="00117BB2" w:rsidRPr="00200A50">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2B2B1B6" w14:textId="77777777" w:rsidR="00752766" w:rsidRPr="00200A50" w:rsidRDefault="00117BB2" w:rsidP="00752766">
      <w:pPr>
        <w:pStyle w:val="a7"/>
        <w:numPr>
          <w:ilvl w:val="1"/>
          <w:numId w:val="14"/>
        </w:numPr>
        <w:spacing w:after="0" w:line="240" w:lineRule="auto"/>
        <w:jc w:val="both"/>
        <w:rPr>
          <w:rFonts w:ascii="Times New Roman" w:hAnsi="Times New Roman" w:cs="Times New Roman"/>
          <w:sz w:val="24"/>
          <w:szCs w:val="24"/>
        </w:rPr>
      </w:pPr>
      <w:r w:rsidRPr="00200A50">
        <w:rPr>
          <w:rFonts w:ascii="Times New Roman" w:hAnsi="Times New Roman" w:cs="Times New Roman"/>
          <w:sz w:val="24"/>
          <w:szCs w:val="24"/>
        </w:rPr>
        <w:t xml:space="preserve">Сторона, пострадавшая от действия непреодолимой силы, обязана известить другую </w:t>
      </w:r>
    </w:p>
    <w:p w14:paraId="3C584F96" w14:textId="77777777" w:rsidR="00752766" w:rsidRPr="00200A50" w:rsidRDefault="00117BB2" w:rsidP="00752766">
      <w:pPr>
        <w:spacing w:after="0" w:line="240" w:lineRule="auto"/>
        <w:ind w:left="-567"/>
        <w:jc w:val="both"/>
        <w:rPr>
          <w:rFonts w:ascii="Times New Roman" w:hAnsi="Times New Roman" w:cs="Times New Roman"/>
          <w:sz w:val="24"/>
          <w:szCs w:val="24"/>
        </w:rPr>
      </w:pPr>
      <w:r w:rsidRPr="00200A50">
        <w:rPr>
          <w:rFonts w:ascii="Times New Roman" w:hAnsi="Times New Roman" w:cs="Times New Roman"/>
          <w:sz w:val="24"/>
          <w:szCs w:val="24"/>
        </w:rPr>
        <w:t>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22F1F760" w14:textId="77777777" w:rsidR="00117BB2" w:rsidRPr="00200A50" w:rsidRDefault="00117BB2" w:rsidP="00376378">
      <w:pPr>
        <w:pStyle w:val="a7"/>
        <w:numPr>
          <w:ilvl w:val="1"/>
          <w:numId w:val="10"/>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7ABD519" w14:textId="77777777" w:rsidR="00117BB2" w:rsidRPr="00200A50" w:rsidRDefault="00117BB2" w:rsidP="00376378">
      <w:pPr>
        <w:pStyle w:val="a7"/>
        <w:numPr>
          <w:ilvl w:val="1"/>
          <w:numId w:val="10"/>
        </w:num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61AF4E6" w14:textId="77777777" w:rsidR="00117BB2" w:rsidRPr="00200A50" w:rsidRDefault="00117BB2" w:rsidP="00C140CC">
      <w:pPr>
        <w:pStyle w:val="a7"/>
        <w:spacing w:after="0" w:line="240" w:lineRule="auto"/>
        <w:ind w:left="-567" w:firstLine="567"/>
        <w:jc w:val="both"/>
        <w:rPr>
          <w:rFonts w:ascii="Times New Roman" w:hAnsi="Times New Roman" w:cs="Times New Roman"/>
          <w:sz w:val="24"/>
          <w:szCs w:val="24"/>
        </w:rPr>
      </w:pPr>
    </w:p>
    <w:p w14:paraId="63320D12" w14:textId="77777777" w:rsidR="00883378" w:rsidRPr="00200A50" w:rsidRDefault="00883378" w:rsidP="00376378">
      <w:pPr>
        <w:pStyle w:val="a7"/>
        <w:numPr>
          <w:ilvl w:val="0"/>
          <w:numId w:val="10"/>
        </w:numPr>
        <w:spacing w:after="0" w:line="240" w:lineRule="auto"/>
        <w:ind w:left="-567" w:firstLine="567"/>
        <w:jc w:val="center"/>
        <w:outlineLvl w:val="0"/>
        <w:rPr>
          <w:rFonts w:ascii="Times New Roman" w:hAnsi="Times New Roman" w:cs="Times New Roman"/>
          <w:b/>
          <w:sz w:val="24"/>
          <w:szCs w:val="24"/>
        </w:rPr>
      </w:pPr>
      <w:r w:rsidRPr="00200A50">
        <w:rPr>
          <w:rFonts w:ascii="Times New Roman" w:hAnsi="Times New Roman" w:cs="Times New Roman"/>
          <w:b/>
          <w:sz w:val="24"/>
          <w:szCs w:val="24"/>
        </w:rPr>
        <w:t>Конфиденциальность</w:t>
      </w:r>
    </w:p>
    <w:p w14:paraId="122C4C80" w14:textId="77777777" w:rsidR="00237736" w:rsidRPr="00200A50" w:rsidRDefault="00237736" w:rsidP="00237736">
      <w:pPr>
        <w:pStyle w:val="a7"/>
        <w:spacing w:after="0" w:line="240" w:lineRule="auto"/>
        <w:ind w:left="0"/>
        <w:outlineLvl w:val="0"/>
        <w:rPr>
          <w:rFonts w:ascii="Times New Roman" w:hAnsi="Times New Roman" w:cs="Times New Roman"/>
          <w:b/>
          <w:sz w:val="24"/>
          <w:szCs w:val="24"/>
        </w:rPr>
      </w:pPr>
    </w:p>
    <w:p w14:paraId="487F7FA0" w14:textId="77777777" w:rsidR="00883378" w:rsidRPr="00200A50" w:rsidRDefault="00237736" w:rsidP="00237736">
      <w:pPr>
        <w:pStyle w:val="a7"/>
        <w:spacing w:after="0" w:line="240" w:lineRule="auto"/>
        <w:ind w:left="-567" w:firstLine="567"/>
        <w:jc w:val="both"/>
        <w:outlineLvl w:val="0"/>
        <w:rPr>
          <w:rFonts w:ascii="Times New Roman" w:eastAsia="Times New Roman" w:hAnsi="Times New Roman" w:cs="Times New Roman"/>
          <w:sz w:val="24"/>
          <w:szCs w:val="24"/>
          <w:lang w:val="x-none" w:eastAsia="x-none"/>
        </w:rPr>
      </w:pPr>
      <w:r w:rsidRPr="00200A50">
        <w:rPr>
          <w:rFonts w:ascii="Times New Roman" w:eastAsia="Times New Roman" w:hAnsi="Times New Roman" w:cs="Times New Roman"/>
          <w:sz w:val="24"/>
          <w:szCs w:val="24"/>
          <w:lang w:eastAsia="x-none"/>
        </w:rPr>
        <w:t xml:space="preserve">9.1 </w:t>
      </w:r>
      <w:r w:rsidR="00883378" w:rsidRPr="00200A50">
        <w:rPr>
          <w:rFonts w:ascii="Times New Roman" w:eastAsia="Times New Roman" w:hAnsi="Times New Roman" w:cs="Times New Roman"/>
          <w:sz w:val="24"/>
          <w:szCs w:val="24"/>
          <w:lang w:val="x-none" w:eastAsia="x-none"/>
        </w:rPr>
        <w:t>По взаимному согласию Сторон в рамках Догов</w:t>
      </w:r>
      <w:r w:rsidRPr="00200A50">
        <w:rPr>
          <w:rFonts w:ascii="Times New Roman" w:eastAsia="Times New Roman" w:hAnsi="Times New Roman" w:cs="Times New Roman"/>
          <w:sz w:val="24"/>
          <w:szCs w:val="24"/>
          <w:lang w:val="x-none" w:eastAsia="x-none"/>
        </w:rPr>
        <w:t>ора конфиденциальной признается</w:t>
      </w:r>
      <w:r w:rsidR="006269D7" w:rsidRPr="00200A50">
        <w:rPr>
          <w:rFonts w:ascii="Times New Roman" w:eastAsia="Times New Roman" w:hAnsi="Times New Roman" w:cs="Times New Roman"/>
          <w:sz w:val="24"/>
          <w:szCs w:val="24"/>
          <w:lang w:eastAsia="x-none"/>
        </w:rPr>
        <w:t xml:space="preserve"> </w:t>
      </w:r>
      <w:r w:rsidR="00883378" w:rsidRPr="00200A50">
        <w:rPr>
          <w:rFonts w:ascii="Times New Roman" w:eastAsia="Times New Roman" w:hAnsi="Times New Roman" w:cs="Times New Roman"/>
          <w:sz w:val="24"/>
          <w:szCs w:val="24"/>
          <w:lang w:val="x-none" w:eastAsia="x-none"/>
        </w:rPr>
        <w:t>любая информация, касающаяся предмета</w:t>
      </w:r>
      <w:r w:rsidR="00883378" w:rsidRPr="00200A50">
        <w:rPr>
          <w:rFonts w:ascii="Times New Roman" w:eastAsia="Times New Roman" w:hAnsi="Times New Roman" w:cs="Times New Roman"/>
          <w:sz w:val="24"/>
          <w:szCs w:val="24"/>
          <w:lang w:eastAsia="x-none"/>
        </w:rPr>
        <w:t xml:space="preserve"> и содержания</w:t>
      </w:r>
      <w:r w:rsidR="00883378" w:rsidRPr="00200A50">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E4FEEA5" w14:textId="77777777" w:rsidR="00883378" w:rsidRPr="00200A50" w:rsidRDefault="00237736" w:rsidP="00237736">
      <w:pPr>
        <w:pStyle w:val="a7"/>
        <w:spacing w:after="0" w:line="240" w:lineRule="auto"/>
        <w:ind w:left="-567" w:firstLine="567"/>
        <w:jc w:val="both"/>
        <w:outlineLvl w:val="0"/>
        <w:rPr>
          <w:rFonts w:ascii="Times New Roman" w:eastAsia="Times New Roman" w:hAnsi="Times New Roman" w:cs="Times New Roman"/>
          <w:sz w:val="24"/>
          <w:szCs w:val="24"/>
          <w:lang w:val="x-none" w:eastAsia="x-none"/>
        </w:rPr>
      </w:pPr>
      <w:r w:rsidRPr="00200A50">
        <w:rPr>
          <w:rFonts w:ascii="Times New Roman" w:eastAsia="Times New Roman" w:hAnsi="Times New Roman" w:cs="Times New Roman"/>
          <w:sz w:val="24"/>
          <w:szCs w:val="24"/>
          <w:lang w:eastAsia="x-none"/>
        </w:rPr>
        <w:t xml:space="preserve">9.2 </w:t>
      </w:r>
      <w:r w:rsidR="00883378" w:rsidRPr="00200A50">
        <w:rPr>
          <w:rFonts w:ascii="Times New Roman" w:eastAsia="Times New Roman" w:hAnsi="Times New Roman" w:cs="Times New Roman"/>
          <w:sz w:val="24"/>
          <w:szCs w:val="24"/>
          <w:lang w:val="x-none" w:eastAsia="x-none"/>
        </w:rPr>
        <w:t>Люб</w:t>
      </w:r>
      <w:r w:rsidR="00883378" w:rsidRPr="00200A50">
        <w:rPr>
          <w:rFonts w:ascii="Times New Roman" w:eastAsia="Times New Roman" w:hAnsi="Times New Roman" w:cs="Times New Roman"/>
          <w:sz w:val="24"/>
          <w:szCs w:val="24"/>
          <w:lang w:eastAsia="x-none"/>
        </w:rPr>
        <w:t>ые</w:t>
      </w:r>
      <w:r w:rsidR="00883378" w:rsidRPr="00200A50">
        <w:rPr>
          <w:rFonts w:ascii="Times New Roman" w:eastAsia="Times New Roman" w:hAnsi="Times New Roman" w:cs="Times New Roman"/>
          <w:sz w:val="24"/>
          <w:szCs w:val="24"/>
          <w:lang w:val="x-none" w:eastAsia="x-none"/>
        </w:rPr>
        <w:t xml:space="preserve"> </w:t>
      </w:r>
      <w:r w:rsidR="00883378" w:rsidRPr="00200A50">
        <w:rPr>
          <w:rFonts w:ascii="Times New Roman" w:eastAsia="Times New Roman" w:hAnsi="Times New Roman" w:cs="Times New Roman"/>
          <w:sz w:val="24"/>
          <w:szCs w:val="24"/>
          <w:lang w:eastAsia="x-none"/>
        </w:rPr>
        <w:t>убытки</w:t>
      </w:r>
      <w:r w:rsidR="00883378" w:rsidRPr="00200A50">
        <w:rPr>
          <w:rFonts w:ascii="Times New Roman" w:eastAsia="Times New Roman" w:hAnsi="Times New Roman" w:cs="Times New Roman"/>
          <w:sz w:val="24"/>
          <w:szCs w:val="24"/>
          <w:lang w:val="x-none" w:eastAsia="x-none"/>
        </w:rPr>
        <w:t>, вызванны</w:t>
      </w:r>
      <w:r w:rsidR="00883378" w:rsidRPr="00200A50">
        <w:rPr>
          <w:rFonts w:ascii="Times New Roman" w:eastAsia="Times New Roman" w:hAnsi="Times New Roman" w:cs="Times New Roman"/>
          <w:sz w:val="24"/>
          <w:szCs w:val="24"/>
          <w:lang w:eastAsia="x-none"/>
        </w:rPr>
        <w:t>е</w:t>
      </w:r>
      <w:r w:rsidR="00883378" w:rsidRPr="00200A50">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883378" w:rsidRPr="00200A50">
        <w:rPr>
          <w:rFonts w:ascii="Times New Roman" w:eastAsia="Times New Roman" w:hAnsi="Times New Roman" w:cs="Times New Roman"/>
          <w:sz w:val="24"/>
          <w:szCs w:val="24"/>
          <w:lang w:eastAsia="x-none"/>
        </w:rPr>
        <w:t xml:space="preserve">действующим </w:t>
      </w:r>
      <w:r w:rsidR="00883378" w:rsidRPr="00200A50">
        <w:rPr>
          <w:rFonts w:ascii="Times New Roman" w:eastAsia="Times New Roman" w:hAnsi="Times New Roman" w:cs="Times New Roman"/>
          <w:sz w:val="24"/>
          <w:szCs w:val="24"/>
          <w:lang w:val="x-none" w:eastAsia="x-none"/>
        </w:rPr>
        <w:t>законодательством Российской Федерации.</w:t>
      </w:r>
    </w:p>
    <w:p w14:paraId="3B8321C2" w14:textId="77777777" w:rsidR="00237736" w:rsidRPr="00200A50" w:rsidRDefault="00237736" w:rsidP="00237736">
      <w:pPr>
        <w:pStyle w:val="a7"/>
        <w:spacing w:after="0" w:line="240" w:lineRule="auto"/>
        <w:ind w:left="-567" w:firstLine="567"/>
        <w:jc w:val="both"/>
        <w:outlineLvl w:val="0"/>
        <w:rPr>
          <w:rFonts w:ascii="Times New Roman" w:eastAsia="Times New Roman" w:hAnsi="Times New Roman" w:cs="Times New Roman"/>
          <w:sz w:val="24"/>
          <w:szCs w:val="24"/>
          <w:lang w:val="x-none" w:eastAsia="x-none"/>
        </w:rPr>
      </w:pPr>
      <w:r w:rsidRPr="00200A50">
        <w:rPr>
          <w:rFonts w:ascii="Times New Roman" w:eastAsia="Times New Roman" w:hAnsi="Times New Roman" w:cs="Times New Roman"/>
          <w:sz w:val="24"/>
          <w:szCs w:val="24"/>
          <w:lang w:eastAsia="x-none"/>
        </w:rPr>
        <w:t xml:space="preserve">9.3 </w:t>
      </w:r>
      <w:r w:rsidR="00883378" w:rsidRPr="00200A50">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883378" w:rsidRPr="00200A50">
        <w:rPr>
          <w:rFonts w:ascii="Times New Roman" w:eastAsia="Times New Roman" w:hAnsi="Times New Roman" w:cs="Times New Roman"/>
          <w:sz w:val="24"/>
          <w:szCs w:val="24"/>
          <w:lang w:eastAsia="x-none"/>
        </w:rPr>
        <w:t xml:space="preserve"> 5 (пяти) лет </w:t>
      </w:r>
      <w:r w:rsidR="00883378" w:rsidRPr="00200A50">
        <w:rPr>
          <w:rFonts w:ascii="Times New Roman" w:eastAsia="Times New Roman" w:hAnsi="Times New Roman" w:cs="Times New Roman"/>
          <w:sz w:val="24"/>
          <w:szCs w:val="24"/>
          <w:lang w:val="x-none" w:eastAsia="x-none"/>
        </w:rPr>
        <w:t>после прекращения действия Договора.</w:t>
      </w:r>
    </w:p>
    <w:p w14:paraId="30B2E5F2" w14:textId="77777777" w:rsidR="00883378" w:rsidRPr="00200A50" w:rsidRDefault="00883378" w:rsidP="00376378">
      <w:pPr>
        <w:keepLines/>
        <w:numPr>
          <w:ilvl w:val="1"/>
          <w:numId w:val="10"/>
        </w:numPr>
        <w:suppressAutoHyphens/>
        <w:spacing w:after="0" w:line="240" w:lineRule="auto"/>
        <w:ind w:left="-567" w:firstLine="567"/>
        <w:jc w:val="both"/>
        <w:rPr>
          <w:rFonts w:ascii="Times New Roman" w:eastAsia="Times New Roman" w:hAnsi="Times New Roman" w:cs="Times New Roman"/>
          <w:sz w:val="24"/>
          <w:szCs w:val="24"/>
          <w:lang w:val="x-none" w:eastAsia="x-none"/>
        </w:rPr>
      </w:pPr>
      <w:r w:rsidRPr="00200A50">
        <w:rPr>
          <w:rFonts w:ascii="Times New Roman" w:eastAsia="Times New Roman" w:hAnsi="Times New Roman" w:cs="Times New Roman"/>
          <w:sz w:val="24"/>
          <w:szCs w:val="24"/>
          <w:lang w:eastAsia="x-none"/>
        </w:rPr>
        <w:t xml:space="preserve"> </w:t>
      </w:r>
      <w:r w:rsidRPr="00200A50">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00A50">
        <w:rPr>
          <w:rFonts w:ascii="Times New Roman" w:eastAsia="Times New Roman" w:hAnsi="Times New Roman" w:cs="Times New Roman"/>
          <w:sz w:val="24"/>
          <w:szCs w:val="24"/>
          <w:lang w:eastAsia="x-none"/>
        </w:rPr>
        <w:t xml:space="preserve">действующим </w:t>
      </w:r>
      <w:r w:rsidRPr="00200A50">
        <w:rPr>
          <w:rFonts w:ascii="Times New Roman" w:eastAsia="Times New Roman" w:hAnsi="Times New Roman" w:cs="Times New Roman"/>
          <w:sz w:val="24"/>
          <w:szCs w:val="24"/>
          <w:lang w:val="x-none" w:eastAsia="x-none"/>
        </w:rPr>
        <w:t>законодательством Российской Федерации.</w:t>
      </w:r>
    </w:p>
    <w:p w14:paraId="5A2C3FEA" w14:textId="77777777" w:rsidR="00883378" w:rsidRPr="00200A50" w:rsidRDefault="00883378" w:rsidP="00C140CC">
      <w:pPr>
        <w:pStyle w:val="a7"/>
        <w:spacing w:after="0" w:line="240" w:lineRule="auto"/>
        <w:ind w:left="-567" w:firstLine="567"/>
        <w:jc w:val="both"/>
        <w:rPr>
          <w:rFonts w:ascii="Times New Roman" w:hAnsi="Times New Roman" w:cs="Times New Roman"/>
          <w:sz w:val="24"/>
          <w:szCs w:val="24"/>
          <w:lang w:val="x-none"/>
        </w:rPr>
      </w:pPr>
    </w:p>
    <w:p w14:paraId="6E9CED64" w14:textId="77777777" w:rsidR="00C13937" w:rsidRPr="00200A50" w:rsidRDefault="00C13937" w:rsidP="00C140CC">
      <w:pPr>
        <w:spacing w:after="0" w:line="240" w:lineRule="auto"/>
        <w:ind w:left="-567" w:firstLine="567"/>
        <w:jc w:val="both"/>
        <w:rPr>
          <w:rFonts w:ascii="Times New Roman" w:eastAsia="Times New Roman" w:hAnsi="Times New Roman" w:cs="Times New Roman"/>
          <w:sz w:val="24"/>
          <w:szCs w:val="24"/>
          <w:lang w:eastAsia="ru-RU"/>
        </w:rPr>
      </w:pPr>
    </w:p>
    <w:p w14:paraId="154BF910" w14:textId="77777777" w:rsidR="00883378" w:rsidRPr="00200A50" w:rsidRDefault="00883378" w:rsidP="00376378">
      <w:pPr>
        <w:pStyle w:val="a7"/>
        <w:numPr>
          <w:ilvl w:val="0"/>
          <w:numId w:val="10"/>
        </w:numPr>
        <w:spacing w:after="0" w:line="240" w:lineRule="auto"/>
        <w:ind w:left="-567" w:firstLine="567"/>
        <w:jc w:val="center"/>
        <w:outlineLvl w:val="0"/>
        <w:rPr>
          <w:rFonts w:ascii="Times New Roman" w:hAnsi="Times New Roman" w:cs="Times New Roman"/>
          <w:b/>
          <w:sz w:val="24"/>
          <w:szCs w:val="24"/>
        </w:rPr>
      </w:pPr>
      <w:r w:rsidRPr="00200A50">
        <w:rPr>
          <w:rFonts w:ascii="Times New Roman" w:hAnsi="Times New Roman" w:cs="Times New Roman"/>
          <w:b/>
          <w:sz w:val="24"/>
          <w:szCs w:val="24"/>
        </w:rPr>
        <w:t>Порядок разрешения споров</w:t>
      </w:r>
    </w:p>
    <w:p w14:paraId="1E9E854D" w14:textId="77777777" w:rsidR="00883378" w:rsidRPr="00200A50" w:rsidRDefault="00883378" w:rsidP="00C140CC">
      <w:pPr>
        <w:pStyle w:val="a7"/>
        <w:spacing w:after="0" w:line="240" w:lineRule="auto"/>
        <w:ind w:left="-567" w:firstLine="567"/>
        <w:rPr>
          <w:rFonts w:ascii="Times New Roman" w:hAnsi="Times New Roman" w:cs="Times New Roman"/>
          <w:sz w:val="24"/>
          <w:szCs w:val="24"/>
        </w:rPr>
      </w:pPr>
    </w:p>
    <w:p w14:paraId="426C8E13" w14:textId="77777777" w:rsidR="006269D7" w:rsidRPr="00200A50" w:rsidRDefault="006269D7" w:rsidP="006269D7">
      <w:pPr>
        <w:pStyle w:val="a7"/>
        <w:spacing w:after="0" w:line="240" w:lineRule="auto"/>
        <w:ind w:left="-567" w:firstLine="567"/>
        <w:jc w:val="both"/>
        <w:rPr>
          <w:rFonts w:ascii="Times New Roman" w:eastAsia="Times New Roman" w:hAnsi="Times New Roman" w:cs="Times New Roman"/>
          <w:sz w:val="24"/>
          <w:szCs w:val="24"/>
          <w:lang w:eastAsia="ru-RU"/>
        </w:rPr>
      </w:pPr>
      <w:bookmarkStart w:id="13" w:name="_Ref518980637"/>
      <w:r w:rsidRPr="00200A50">
        <w:rPr>
          <w:rFonts w:ascii="Times New Roman" w:eastAsia="Times New Roman" w:hAnsi="Times New Roman" w:cs="Times New Roman"/>
          <w:color w:val="000000"/>
          <w:sz w:val="24"/>
          <w:szCs w:val="24"/>
          <w:lang w:eastAsia="ru-RU"/>
        </w:rPr>
        <w:t xml:space="preserve">10.1 </w:t>
      </w:r>
      <w:r w:rsidR="00883378" w:rsidRPr="00200A50">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00883378" w:rsidRPr="00200A50">
        <w:rPr>
          <w:rFonts w:ascii="Times New Roman" w:eastAsia="Times New Roman" w:hAnsi="Times New Roman" w:cs="Times New Roman"/>
          <w:sz w:val="24"/>
          <w:szCs w:val="24"/>
          <w:lang w:eastAsia="ru-RU"/>
        </w:rPr>
        <w:t>.</w:t>
      </w:r>
      <w:bookmarkEnd w:id="13"/>
    </w:p>
    <w:p w14:paraId="59934418" w14:textId="77777777" w:rsidR="00883378" w:rsidRPr="00200A50" w:rsidRDefault="006269D7" w:rsidP="006269D7">
      <w:pPr>
        <w:pStyle w:val="a7"/>
        <w:spacing w:after="0" w:line="240" w:lineRule="auto"/>
        <w:ind w:left="-567" w:firstLine="567"/>
        <w:jc w:val="both"/>
        <w:rPr>
          <w:rFonts w:ascii="Times New Roman" w:eastAsia="Times New Roman" w:hAnsi="Times New Roman" w:cs="Times New Roman"/>
          <w:sz w:val="24"/>
          <w:szCs w:val="24"/>
          <w:lang w:eastAsia="ru-RU"/>
        </w:rPr>
      </w:pPr>
      <w:r w:rsidRPr="00200A50">
        <w:rPr>
          <w:rFonts w:ascii="Times New Roman" w:eastAsia="Times New Roman" w:hAnsi="Times New Roman" w:cs="Times New Roman"/>
          <w:sz w:val="24"/>
          <w:szCs w:val="24"/>
          <w:lang w:eastAsia="ru-RU"/>
        </w:rPr>
        <w:t xml:space="preserve">10.2 </w:t>
      </w:r>
      <w:r w:rsidR="00883378" w:rsidRPr="00200A50">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883378" w:rsidRPr="00200A50">
        <w:rPr>
          <w:rFonts w:ascii="Times New Roman" w:eastAsia="Times New Roman" w:hAnsi="Times New Roman" w:cs="Times New Roman"/>
          <w:color w:val="000000"/>
          <w:sz w:val="24"/>
          <w:szCs w:val="24"/>
          <w:lang w:eastAsia="ru-RU"/>
        </w:rPr>
        <w:fldChar w:fldCharType="begin"/>
      </w:r>
      <w:r w:rsidR="00883378" w:rsidRPr="00200A50">
        <w:rPr>
          <w:rFonts w:ascii="Times New Roman" w:eastAsia="Times New Roman" w:hAnsi="Times New Roman" w:cs="Times New Roman"/>
          <w:color w:val="000000"/>
          <w:sz w:val="24"/>
          <w:szCs w:val="24"/>
          <w:lang w:eastAsia="ru-RU"/>
        </w:rPr>
        <w:instrText xml:space="preserve"> REF _Ref518980637 \r \h </w:instrText>
      </w:r>
      <w:r w:rsidR="00200A50">
        <w:rPr>
          <w:rFonts w:ascii="Times New Roman" w:eastAsia="Times New Roman" w:hAnsi="Times New Roman" w:cs="Times New Roman"/>
          <w:color w:val="000000"/>
          <w:sz w:val="24"/>
          <w:szCs w:val="24"/>
          <w:lang w:eastAsia="ru-RU"/>
        </w:rPr>
        <w:instrText xml:space="preserve"> \* MERGEFORMAT </w:instrText>
      </w:r>
      <w:r w:rsidR="00883378" w:rsidRPr="00200A50">
        <w:rPr>
          <w:rFonts w:ascii="Times New Roman" w:eastAsia="Times New Roman" w:hAnsi="Times New Roman" w:cs="Times New Roman"/>
          <w:color w:val="000000"/>
          <w:sz w:val="24"/>
          <w:szCs w:val="24"/>
          <w:lang w:eastAsia="ru-RU"/>
        </w:rPr>
      </w:r>
      <w:r w:rsidR="00883378" w:rsidRPr="00200A50">
        <w:rPr>
          <w:rFonts w:ascii="Times New Roman" w:eastAsia="Times New Roman" w:hAnsi="Times New Roman" w:cs="Times New Roman"/>
          <w:color w:val="000000"/>
          <w:sz w:val="24"/>
          <w:szCs w:val="24"/>
          <w:lang w:eastAsia="ru-RU"/>
        </w:rPr>
        <w:fldChar w:fldCharType="separate"/>
      </w:r>
      <w:r w:rsidR="00883378" w:rsidRPr="00200A50">
        <w:rPr>
          <w:rFonts w:ascii="Times New Roman" w:eastAsia="Times New Roman" w:hAnsi="Times New Roman" w:cs="Times New Roman"/>
          <w:color w:val="000000"/>
          <w:sz w:val="24"/>
          <w:szCs w:val="24"/>
          <w:lang w:eastAsia="ru-RU"/>
        </w:rPr>
        <w:t>10.1</w:t>
      </w:r>
      <w:r w:rsidR="00883378" w:rsidRPr="00200A50">
        <w:rPr>
          <w:rFonts w:ascii="Times New Roman" w:eastAsia="Times New Roman" w:hAnsi="Times New Roman" w:cs="Times New Roman"/>
          <w:color w:val="000000"/>
          <w:sz w:val="24"/>
          <w:szCs w:val="24"/>
          <w:lang w:eastAsia="ru-RU"/>
        </w:rPr>
        <w:fldChar w:fldCharType="end"/>
      </w:r>
      <w:r w:rsidR="00883378" w:rsidRPr="00200A50">
        <w:rPr>
          <w:rFonts w:ascii="Times New Roman" w:eastAsia="Times New Roman" w:hAnsi="Times New Roman" w:cs="Times New Roman"/>
          <w:color w:val="000000"/>
          <w:sz w:val="24"/>
          <w:szCs w:val="24"/>
          <w:lang w:eastAsia="ru-RU"/>
        </w:rPr>
        <w:t xml:space="preserve"> Договора, спор передается в </w:t>
      </w:r>
      <w:r w:rsidR="00883378" w:rsidRPr="00200A50">
        <w:rPr>
          <w:rFonts w:ascii="Times New Roman" w:eastAsia="Times New Roman" w:hAnsi="Times New Roman" w:cs="Times New Roman"/>
          <w:sz w:val="24"/>
          <w:szCs w:val="24"/>
          <w:lang w:eastAsia="ru-RU"/>
        </w:rPr>
        <w:t>Арбитражный суд Нижего</w:t>
      </w:r>
      <w:r w:rsidR="00C140CC" w:rsidRPr="00200A50">
        <w:rPr>
          <w:rFonts w:ascii="Times New Roman" w:eastAsia="Times New Roman" w:hAnsi="Times New Roman" w:cs="Times New Roman"/>
          <w:sz w:val="24"/>
          <w:szCs w:val="24"/>
          <w:lang w:eastAsia="ru-RU"/>
        </w:rPr>
        <w:t>родской области</w:t>
      </w:r>
      <w:r w:rsidR="00883378" w:rsidRPr="00200A50">
        <w:rPr>
          <w:rFonts w:ascii="Times New Roman" w:eastAsia="Times New Roman" w:hAnsi="Times New Roman" w:cs="Times New Roman"/>
          <w:sz w:val="24"/>
          <w:szCs w:val="24"/>
          <w:lang w:eastAsia="ru-RU"/>
        </w:rPr>
        <w:t>.</w:t>
      </w:r>
    </w:p>
    <w:p w14:paraId="01A83AB8" w14:textId="77777777" w:rsidR="00950303" w:rsidRPr="00200A50" w:rsidRDefault="00950303" w:rsidP="00C140CC">
      <w:pPr>
        <w:widowControl w:val="0"/>
        <w:spacing w:after="0" w:line="240" w:lineRule="auto"/>
        <w:ind w:left="-567" w:firstLine="567"/>
        <w:contextualSpacing/>
        <w:jc w:val="center"/>
        <w:outlineLvl w:val="0"/>
        <w:rPr>
          <w:rFonts w:ascii="Times New Roman" w:eastAsia="Times New Roman" w:hAnsi="Times New Roman" w:cs="Times New Roman"/>
          <w:b/>
          <w:sz w:val="24"/>
          <w:szCs w:val="24"/>
          <w:lang w:eastAsia="ru-RU"/>
        </w:rPr>
      </w:pPr>
    </w:p>
    <w:p w14:paraId="2DE14AD5" w14:textId="77777777" w:rsidR="00C140CC" w:rsidRPr="00200A50" w:rsidRDefault="00C140CC" w:rsidP="00376378">
      <w:pPr>
        <w:pStyle w:val="a7"/>
        <w:numPr>
          <w:ilvl w:val="0"/>
          <w:numId w:val="10"/>
        </w:numPr>
        <w:spacing w:after="0" w:line="240" w:lineRule="auto"/>
        <w:ind w:left="-567" w:firstLine="567"/>
        <w:jc w:val="center"/>
        <w:outlineLvl w:val="0"/>
        <w:rPr>
          <w:rFonts w:ascii="Times New Roman" w:hAnsi="Times New Roman" w:cs="Times New Roman"/>
          <w:b/>
          <w:sz w:val="24"/>
          <w:szCs w:val="24"/>
        </w:rPr>
      </w:pPr>
      <w:r w:rsidRPr="00200A50">
        <w:rPr>
          <w:rFonts w:ascii="Times New Roman" w:hAnsi="Times New Roman" w:cs="Times New Roman"/>
          <w:b/>
          <w:sz w:val="24"/>
          <w:szCs w:val="24"/>
        </w:rPr>
        <w:t>Прочие условия</w:t>
      </w:r>
    </w:p>
    <w:p w14:paraId="3700AABE" w14:textId="77777777" w:rsidR="006269D7" w:rsidRPr="00200A50" w:rsidRDefault="006269D7" w:rsidP="006269D7">
      <w:pPr>
        <w:pStyle w:val="a7"/>
        <w:snapToGrid w:val="0"/>
        <w:spacing w:after="0" w:line="240" w:lineRule="auto"/>
        <w:ind w:left="0"/>
        <w:jc w:val="both"/>
        <w:rPr>
          <w:rFonts w:ascii="Times New Roman" w:hAnsi="Times New Roman" w:cs="Times New Roman"/>
          <w:sz w:val="24"/>
          <w:szCs w:val="24"/>
        </w:rPr>
      </w:pPr>
    </w:p>
    <w:p w14:paraId="2FA30671" w14:textId="77777777" w:rsidR="00C140CC" w:rsidRPr="00200A50" w:rsidRDefault="006269D7" w:rsidP="006269D7">
      <w:pPr>
        <w:pStyle w:val="a7"/>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11.1 </w:t>
      </w:r>
      <w:r w:rsidR="00C140CC" w:rsidRPr="00200A50">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3ADCE4" w14:textId="77777777" w:rsidR="00E3325E" w:rsidRPr="00200A50" w:rsidRDefault="00E3325E" w:rsidP="006269D7">
      <w:pPr>
        <w:pStyle w:val="a7"/>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11.2. </w:t>
      </w:r>
      <w:r w:rsidR="00E1441F" w:rsidRPr="00200A50">
        <w:rPr>
          <w:rFonts w:ascii="Times New Roman" w:hAnsi="Times New Roman" w:cs="Times New Roman"/>
          <w:sz w:val="24"/>
          <w:szCs w:val="24"/>
        </w:rPr>
        <w:t xml:space="preserve">Арендатор настоящим поручает Субарендатору представить Договор в орган, осуществляющий </w:t>
      </w:r>
      <w:r w:rsidR="00E1441F" w:rsidRPr="00200A50">
        <w:rPr>
          <w:rFonts w:ascii="Times New Roman" w:hAnsi="Times New Roman" w:cs="Times New Roman"/>
          <w:sz w:val="24"/>
          <w:szCs w:val="24"/>
          <w:lang w:eastAsia="ru-RU"/>
        </w:rPr>
        <w:t xml:space="preserve">государственный кадастровый учет и государственную регистрацию прав на </w:t>
      </w:r>
      <w:r w:rsidR="00E1441F" w:rsidRPr="00200A50">
        <w:rPr>
          <w:rFonts w:ascii="Times New Roman" w:hAnsi="Times New Roman" w:cs="Times New Roman"/>
          <w:sz w:val="24"/>
          <w:szCs w:val="24"/>
        </w:rPr>
        <w:t>недвижимое имущество и сделок с ним</w:t>
      </w:r>
      <w:r w:rsidR="00E1441F" w:rsidRPr="00200A50">
        <w:rPr>
          <w:rFonts w:ascii="Times New Roman" w:hAnsi="Times New Roman" w:cs="Times New Roman"/>
          <w:sz w:val="24"/>
          <w:szCs w:val="24"/>
          <w:lang w:eastAsia="ru-RU"/>
        </w:rPr>
        <w:t>,</w:t>
      </w:r>
      <w:r w:rsidR="00E1441F" w:rsidRPr="00200A50">
        <w:rPr>
          <w:rFonts w:ascii="Times New Roman" w:hAnsi="Times New Roman" w:cs="Times New Roman"/>
          <w:sz w:val="24"/>
          <w:szCs w:val="24"/>
        </w:rPr>
        <w:t xml:space="preserve"> для регистрации в соответствии с требованиями </w:t>
      </w:r>
      <w:r w:rsidR="00E1441F" w:rsidRPr="00200A50">
        <w:rPr>
          <w:rFonts w:ascii="Times New Roman" w:hAnsi="Times New Roman" w:cs="Times New Roman"/>
          <w:sz w:val="24"/>
          <w:szCs w:val="24"/>
          <w:lang w:eastAsia="x-none"/>
        </w:rPr>
        <w:t xml:space="preserve">действующего </w:t>
      </w:r>
      <w:r w:rsidR="00E1441F" w:rsidRPr="00200A50">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3.1 и 5.1.1. Договора, а Субарендатор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w:t>
      </w:r>
      <w:r w:rsidR="00617A18" w:rsidRPr="00200A50">
        <w:rPr>
          <w:rFonts w:ascii="Times New Roman" w:hAnsi="Times New Roman" w:cs="Times New Roman"/>
          <w:sz w:val="24"/>
          <w:szCs w:val="24"/>
        </w:rPr>
        <w:t>Суба</w:t>
      </w:r>
      <w:r w:rsidR="00E1441F" w:rsidRPr="00200A50">
        <w:rPr>
          <w:rFonts w:ascii="Times New Roman" w:hAnsi="Times New Roman" w:cs="Times New Roman"/>
          <w:sz w:val="24"/>
          <w:szCs w:val="24"/>
        </w:rPr>
        <w:t>рендатором в полном объеме</w:t>
      </w:r>
      <w:r w:rsidR="00617A18" w:rsidRPr="00200A50">
        <w:rPr>
          <w:rFonts w:ascii="Times New Roman" w:hAnsi="Times New Roman" w:cs="Times New Roman"/>
          <w:sz w:val="24"/>
          <w:szCs w:val="24"/>
        </w:rPr>
        <w:t>.</w:t>
      </w:r>
    </w:p>
    <w:p w14:paraId="1938E761" w14:textId="77777777" w:rsidR="00C140CC" w:rsidRPr="00200A50" w:rsidRDefault="00617A18" w:rsidP="006269D7">
      <w:pPr>
        <w:pStyle w:val="a7"/>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11.3. </w:t>
      </w:r>
      <w:r w:rsidR="00C140CC" w:rsidRPr="00200A50">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C140CC" w:rsidRPr="00200A50">
        <w:rPr>
          <w:rFonts w:ascii="Times New Roman" w:hAnsi="Times New Roman" w:cs="Times New Roman"/>
          <w:sz w:val="24"/>
          <w:szCs w:val="24"/>
        </w:rPr>
        <w:fldChar w:fldCharType="begin"/>
      </w:r>
      <w:r w:rsidR="00C140CC" w:rsidRPr="00200A50">
        <w:rPr>
          <w:rFonts w:ascii="Times New Roman" w:hAnsi="Times New Roman" w:cs="Times New Roman"/>
          <w:sz w:val="24"/>
          <w:szCs w:val="24"/>
        </w:rPr>
        <w:instrText xml:space="preserve"> REF _Ref486335588 \r \h  \* MERGEFORMAT </w:instrText>
      </w:r>
      <w:r w:rsidR="00C140CC" w:rsidRPr="00200A50">
        <w:rPr>
          <w:rFonts w:ascii="Times New Roman" w:hAnsi="Times New Roman" w:cs="Times New Roman"/>
          <w:sz w:val="24"/>
          <w:szCs w:val="24"/>
        </w:rPr>
      </w:r>
      <w:r w:rsidR="00C140CC" w:rsidRPr="00200A50">
        <w:rPr>
          <w:rFonts w:ascii="Times New Roman" w:hAnsi="Times New Roman" w:cs="Times New Roman"/>
          <w:sz w:val="24"/>
          <w:szCs w:val="24"/>
        </w:rPr>
        <w:fldChar w:fldCharType="separate"/>
      </w:r>
      <w:r w:rsidR="00C140CC" w:rsidRPr="00200A50">
        <w:rPr>
          <w:rFonts w:ascii="Times New Roman" w:hAnsi="Times New Roman" w:cs="Times New Roman"/>
          <w:sz w:val="24"/>
          <w:szCs w:val="24"/>
        </w:rPr>
        <w:t>13</w:t>
      </w:r>
      <w:r w:rsidR="00C140CC" w:rsidRPr="00200A50">
        <w:rPr>
          <w:rFonts w:ascii="Times New Roman" w:hAnsi="Times New Roman" w:cs="Times New Roman"/>
          <w:sz w:val="24"/>
          <w:szCs w:val="24"/>
        </w:rPr>
        <w:fldChar w:fldCharType="end"/>
      </w:r>
      <w:r w:rsidR="00C140CC" w:rsidRPr="00200A50">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p>
    <w:p w14:paraId="371131D5" w14:textId="77777777" w:rsidR="00C140CC" w:rsidRPr="00200A50" w:rsidRDefault="00C140CC" w:rsidP="00C140CC">
      <w:pPr>
        <w:pStyle w:val="a7"/>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9B177B2" w14:textId="77777777" w:rsidR="00C140CC" w:rsidRPr="00200A50" w:rsidRDefault="00C140CC" w:rsidP="00C140CC">
      <w:p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Допустимые способы направления юридически значимых сообщений:</w:t>
      </w:r>
    </w:p>
    <w:p w14:paraId="1849ADCD" w14:textId="77777777" w:rsidR="00C140CC" w:rsidRPr="00200A50" w:rsidRDefault="00C140CC" w:rsidP="00C140CC">
      <w:p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а) через собственного курьера под расписку на копии;</w:t>
      </w:r>
    </w:p>
    <w:p w14:paraId="5D9D458C" w14:textId="77777777" w:rsidR="00C140CC" w:rsidRPr="00200A50" w:rsidRDefault="00C140CC" w:rsidP="00C140CC">
      <w:pPr>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б) через курьерскую службу с описью вложения с подтверждением доставки;</w:t>
      </w:r>
    </w:p>
    <w:p w14:paraId="7581EEE9" w14:textId="77777777" w:rsidR="00C140CC" w:rsidRPr="00200A50" w:rsidRDefault="00C140CC" w:rsidP="00C140CC">
      <w:pPr>
        <w:pStyle w:val="a7"/>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в) по почте с уведомлением о вручении и описью вложения;</w:t>
      </w:r>
    </w:p>
    <w:p w14:paraId="14B765CC" w14:textId="77777777" w:rsidR="00C140CC" w:rsidRPr="00200A50" w:rsidRDefault="00C140CC" w:rsidP="00C140CC">
      <w:pPr>
        <w:pStyle w:val="a7"/>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г) телегр</w:t>
      </w:r>
      <w:r w:rsidR="006269D7" w:rsidRPr="00200A50">
        <w:rPr>
          <w:rFonts w:ascii="Times New Roman" w:hAnsi="Times New Roman" w:cs="Times New Roman"/>
          <w:sz w:val="24"/>
          <w:szCs w:val="24"/>
        </w:rPr>
        <w:t>аммой с уведомлением о вручении.</w:t>
      </w:r>
    </w:p>
    <w:p w14:paraId="5AC8EE0B" w14:textId="77777777" w:rsidR="00C140CC" w:rsidRPr="00200A50" w:rsidRDefault="00617A18" w:rsidP="006269D7">
      <w:pPr>
        <w:pStyle w:val="a7"/>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11.4</w:t>
      </w:r>
      <w:r w:rsidR="006269D7" w:rsidRPr="00200A50">
        <w:rPr>
          <w:rFonts w:ascii="Times New Roman" w:hAnsi="Times New Roman" w:cs="Times New Roman"/>
          <w:sz w:val="24"/>
          <w:szCs w:val="24"/>
        </w:rPr>
        <w:t xml:space="preserve"> </w:t>
      </w:r>
      <w:r w:rsidR="00C140CC" w:rsidRPr="00200A5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C140CC" w:rsidRPr="00200A50">
        <w:rPr>
          <w:rFonts w:ascii="Times New Roman" w:eastAsia="Times New Roman" w:hAnsi="Times New Roman" w:cs="Times New Roman"/>
          <w:bCs/>
          <w:sz w:val="24"/>
          <w:szCs w:val="24"/>
        </w:rPr>
        <w:t>Антикоррупционной оговорке</w:t>
      </w:r>
      <w:r w:rsidR="00C140CC" w:rsidRPr="00200A50">
        <w:rPr>
          <w:rFonts w:ascii="Times New Roman" w:hAnsi="Times New Roman" w:cs="Times New Roman"/>
          <w:bCs/>
          <w:sz w:val="24"/>
          <w:szCs w:val="24"/>
        </w:rPr>
        <w:t>» (Приложение № 3</w:t>
      </w:r>
      <w:r w:rsidR="00C140CC" w:rsidRPr="00200A50">
        <w:rPr>
          <w:rFonts w:ascii="Times New Roman" w:hAnsi="Times New Roman"/>
          <w:sz w:val="24"/>
          <w:szCs w:val="24"/>
        </w:rPr>
        <w:t xml:space="preserve"> </w:t>
      </w:r>
      <w:r w:rsidR="00C140CC" w:rsidRPr="00200A50">
        <w:rPr>
          <w:rFonts w:ascii="Times New Roman" w:hAnsi="Times New Roman" w:cs="Times New Roman"/>
          <w:bCs/>
          <w:sz w:val="24"/>
          <w:szCs w:val="24"/>
        </w:rPr>
        <w:t xml:space="preserve">к Договору). </w:t>
      </w:r>
    </w:p>
    <w:p w14:paraId="6960F8E8" w14:textId="77777777" w:rsidR="00C140CC" w:rsidRPr="00200A50" w:rsidRDefault="00C140CC" w:rsidP="00C140CC">
      <w:pPr>
        <w:pStyle w:val="a7"/>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sz w:val="24"/>
          <w:szCs w:val="24"/>
        </w:rPr>
        <w:t xml:space="preserve"> </w:t>
      </w:r>
    </w:p>
    <w:p w14:paraId="4839BF1D" w14:textId="77777777" w:rsidR="00C140CC" w:rsidRPr="00200A50" w:rsidRDefault="00C140CC" w:rsidP="00376378">
      <w:pPr>
        <w:pStyle w:val="a7"/>
        <w:numPr>
          <w:ilvl w:val="0"/>
          <w:numId w:val="10"/>
        </w:numPr>
        <w:spacing w:after="0" w:line="240" w:lineRule="auto"/>
        <w:ind w:left="-567" w:firstLine="567"/>
        <w:jc w:val="center"/>
        <w:outlineLvl w:val="0"/>
        <w:rPr>
          <w:rFonts w:ascii="Times New Roman" w:hAnsi="Times New Roman" w:cs="Times New Roman"/>
          <w:b/>
          <w:sz w:val="24"/>
          <w:szCs w:val="24"/>
        </w:rPr>
      </w:pPr>
      <w:r w:rsidRPr="00200A50">
        <w:rPr>
          <w:rFonts w:ascii="Times New Roman" w:hAnsi="Times New Roman" w:cs="Times New Roman"/>
          <w:b/>
          <w:sz w:val="24"/>
          <w:szCs w:val="24"/>
        </w:rPr>
        <w:t>Приложения к Договору</w:t>
      </w:r>
    </w:p>
    <w:p w14:paraId="6A65856A" w14:textId="77777777" w:rsidR="006269D7" w:rsidRPr="00200A50" w:rsidRDefault="006269D7" w:rsidP="006269D7">
      <w:pPr>
        <w:pStyle w:val="a7"/>
        <w:spacing w:after="0" w:line="240" w:lineRule="auto"/>
        <w:ind w:left="0"/>
        <w:outlineLvl w:val="0"/>
        <w:rPr>
          <w:rFonts w:ascii="Times New Roman" w:hAnsi="Times New Roman" w:cs="Times New Roman"/>
          <w:b/>
          <w:sz w:val="24"/>
          <w:szCs w:val="24"/>
        </w:rPr>
      </w:pPr>
    </w:p>
    <w:p w14:paraId="53BC1118" w14:textId="77777777" w:rsidR="006269D7" w:rsidRPr="00200A50" w:rsidRDefault="006269D7" w:rsidP="006269D7">
      <w:pPr>
        <w:snapToGrid w:val="0"/>
        <w:spacing w:after="0" w:line="240" w:lineRule="auto"/>
        <w:jc w:val="both"/>
        <w:rPr>
          <w:rFonts w:ascii="Times New Roman" w:hAnsi="Times New Roman" w:cs="Times New Roman"/>
          <w:bCs/>
          <w:sz w:val="24"/>
          <w:szCs w:val="24"/>
        </w:rPr>
      </w:pPr>
      <w:r w:rsidRPr="00200A50">
        <w:rPr>
          <w:rFonts w:ascii="Times New Roman" w:hAnsi="Times New Roman" w:cs="Times New Roman"/>
          <w:bCs/>
          <w:sz w:val="24"/>
          <w:szCs w:val="24"/>
        </w:rPr>
        <w:t xml:space="preserve">12.1 </w:t>
      </w:r>
      <w:r w:rsidR="00C140CC" w:rsidRPr="00200A50">
        <w:rPr>
          <w:rFonts w:ascii="Times New Roman" w:hAnsi="Times New Roman" w:cs="Times New Roman"/>
          <w:bCs/>
          <w:sz w:val="24"/>
          <w:szCs w:val="24"/>
        </w:rPr>
        <w:t xml:space="preserve">Все приложения, изменения и дополнения к Договору являются его неотъемлемой </w:t>
      </w:r>
    </w:p>
    <w:p w14:paraId="70E89A89" w14:textId="77777777" w:rsidR="00C140CC" w:rsidRPr="00200A50" w:rsidRDefault="00C140CC" w:rsidP="006269D7">
      <w:pPr>
        <w:snapToGrid w:val="0"/>
        <w:spacing w:after="0" w:line="240" w:lineRule="auto"/>
        <w:ind w:left="-567"/>
        <w:jc w:val="both"/>
        <w:rPr>
          <w:rFonts w:ascii="Times New Roman" w:hAnsi="Times New Roman" w:cs="Times New Roman"/>
          <w:bCs/>
          <w:sz w:val="24"/>
          <w:szCs w:val="24"/>
        </w:rPr>
      </w:pPr>
      <w:r w:rsidRPr="00200A50">
        <w:rPr>
          <w:rFonts w:ascii="Times New Roman" w:hAnsi="Times New Roman" w:cs="Times New Roman"/>
          <w:bCs/>
          <w:sz w:val="24"/>
          <w:szCs w:val="24"/>
        </w:rPr>
        <w:t>частью и действительны, если они составлены в письменном виде и подписаны Сторонами.</w:t>
      </w:r>
    </w:p>
    <w:p w14:paraId="267D6B4A" w14:textId="77777777" w:rsidR="00C140CC" w:rsidRPr="00200A50" w:rsidRDefault="006269D7" w:rsidP="006269D7">
      <w:pPr>
        <w:snapToGrid w:val="0"/>
        <w:spacing w:after="0" w:line="240" w:lineRule="auto"/>
        <w:ind w:left="-567" w:firstLine="567"/>
        <w:jc w:val="both"/>
        <w:rPr>
          <w:rFonts w:ascii="Times New Roman" w:hAnsi="Times New Roman" w:cs="Times New Roman"/>
          <w:bCs/>
          <w:sz w:val="24"/>
          <w:szCs w:val="24"/>
        </w:rPr>
      </w:pPr>
      <w:r w:rsidRPr="00200A50">
        <w:rPr>
          <w:rFonts w:ascii="Times New Roman" w:hAnsi="Times New Roman" w:cs="Times New Roman"/>
          <w:bCs/>
          <w:sz w:val="24"/>
          <w:szCs w:val="24"/>
        </w:rPr>
        <w:t xml:space="preserve">12.2 </w:t>
      </w:r>
      <w:bookmarkStart w:id="14" w:name="_Ref41993406"/>
      <w:r w:rsidR="00C140CC" w:rsidRPr="00200A50">
        <w:rPr>
          <w:rFonts w:ascii="Times New Roman" w:hAnsi="Times New Roman" w:cs="Times New Roman"/>
          <w:bCs/>
          <w:sz w:val="24"/>
          <w:szCs w:val="24"/>
        </w:rPr>
        <w:t>Приложение № 1 –</w:t>
      </w:r>
      <w:r w:rsidR="0072613E" w:rsidRPr="00200A50">
        <w:rPr>
          <w:rFonts w:ascii="Times New Roman" w:hAnsi="Times New Roman" w:cs="Times New Roman"/>
          <w:bCs/>
          <w:sz w:val="24"/>
          <w:szCs w:val="24"/>
        </w:rPr>
        <w:t xml:space="preserve"> </w:t>
      </w:r>
      <w:r w:rsidR="00C140CC" w:rsidRPr="00200A50">
        <w:rPr>
          <w:rFonts w:ascii="Times New Roman" w:hAnsi="Times New Roman" w:cs="Times New Roman"/>
          <w:sz w:val="24"/>
          <w:szCs w:val="24"/>
        </w:rPr>
        <w:t xml:space="preserve">План Объекта (заштриховано и выделено ____ цветом) на этаже – </w:t>
      </w:r>
      <w:r w:rsidR="00C140CC" w:rsidRPr="00200A50">
        <w:rPr>
          <w:rFonts w:ascii="Times New Roman" w:hAnsi="Times New Roman" w:cs="Times New Roman"/>
          <w:bCs/>
          <w:sz w:val="24"/>
          <w:szCs w:val="24"/>
        </w:rPr>
        <w:t>на __ листах.</w:t>
      </w:r>
      <w:bookmarkEnd w:id="14"/>
    </w:p>
    <w:p w14:paraId="3489B08D" w14:textId="77777777" w:rsidR="00C140CC" w:rsidRPr="00200A50" w:rsidRDefault="006269D7" w:rsidP="006269D7">
      <w:pPr>
        <w:snapToGrid w:val="0"/>
        <w:spacing w:after="0" w:line="240" w:lineRule="auto"/>
        <w:ind w:left="-567" w:firstLine="567"/>
        <w:jc w:val="both"/>
        <w:rPr>
          <w:rFonts w:ascii="Times New Roman" w:hAnsi="Times New Roman" w:cs="Times New Roman"/>
          <w:sz w:val="24"/>
          <w:szCs w:val="24"/>
        </w:rPr>
      </w:pPr>
      <w:r w:rsidRPr="00200A50">
        <w:rPr>
          <w:rFonts w:ascii="Times New Roman" w:hAnsi="Times New Roman" w:cs="Times New Roman"/>
          <w:bCs/>
          <w:sz w:val="24"/>
          <w:szCs w:val="24"/>
        </w:rPr>
        <w:t xml:space="preserve">12.3 </w:t>
      </w:r>
      <w:r w:rsidR="00C140CC" w:rsidRPr="00200A50">
        <w:rPr>
          <w:rFonts w:ascii="Times New Roman" w:hAnsi="Times New Roman" w:cs="Times New Roman"/>
          <w:sz w:val="24"/>
          <w:szCs w:val="24"/>
        </w:rPr>
        <w:t xml:space="preserve">Приложение № 2 – Форма Акта приема-передачи (возврата) Объекта – </w:t>
      </w:r>
      <w:r w:rsidR="00C140CC" w:rsidRPr="00200A50">
        <w:rPr>
          <w:rFonts w:ascii="Times New Roman" w:hAnsi="Times New Roman" w:cs="Times New Roman"/>
          <w:bCs/>
          <w:sz w:val="24"/>
          <w:szCs w:val="24"/>
        </w:rPr>
        <w:t xml:space="preserve">на </w:t>
      </w:r>
      <w:r w:rsidR="00C140CC" w:rsidRPr="00200A50">
        <w:rPr>
          <w:rFonts w:ascii="Times New Roman" w:hAnsi="Times New Roman" w:cs="Times New Roman"/>
          <w:sz w:val="24"/>
          <w:szCs w:val="24"/>
        </w:rPr>
        <w:t>__ листах.</w:t>
      </w:r>
    </w:p>
    <w:p w14:paraId="2146F3AE" w14:textId="77777777" w:rsidR="00C140CC" w:rsidRPr="00200A50" w:rsidRDefault="00E342C8" w:rsidP="00E342C8">
      <w:pPr>
        <w:pStyle w:val="a7"/>
        <w:numPr>
          <w:ilvl w:val="1"/>
          <w:numId w:val="16"/>
        </w:numPr>
        <w:snapToGrid w:val="0"/>
        <w:spacing w:after="0" w:line="240" w:lineRule="auto"/>
        <w:jc w:val="both"/>
        <w:rPr>
          <w:rFonts w:ascii="Times New Roman" w:hAnsi="Times New Roman" w:cs="Times New Roman"/>
          <w:bCs/>
          <w:sz w:val="24"/>
          <w:szCs w:val="24"/>
        </w:rPr>
      </w:pPr>
      <w:r w:rsidRPr="00200A50">
        <w:rPr>
          <w:rFonts w:ascii="Times New Roman" w:hAnsi="Times New Roman" w:cs="Times New Roman"/>
          <w:sz w:val="24"/>
          <w:szCs w:val="24"/>
        </w:rPr>
        <w:t xml:space="preserve"> </w:t>
      </w:r>
      <w:r w:rsidR="00C140CC" w:rsidRPr="00200A50">
        <w:rPr>
          <w:rFonts w:ascii="Times New Roman" w:hAnsi="Times New Roman" w:cs="Times New Roman"/>
          <w:sz w:val="24"/>
          <w:szCs w:val="24"/>
        </w:rPr>
        <w:t xml:space="preserve">Приложение № </w:t>
      </w:r>
      <w:r w:rsidR="0072613E" w:rsidRPr="00200A50">
        <w:rPr>
          <w:rFonts w:ascii="Times New Roman" w:hAnsi="Times New Roman" w:cs="Times New Roman"/>
          <w:sz w:val="24"/>
          <w:szCs w:val="24"/>
        </w:rPr>
        <w:t>3</w:t>
      </w:r>
      <w:r w:rsidR="00C140CC" w:rsidRPr="00200A50">
        <w:rPr>
          <w:rFonts w:ascii="Times New Roman" w:hAnsi="Times New Roman" w:cs="Times New Roman"/>
          <w:sz w:val="24"/>
          <w:szCs w:val="24"/>
        </w:rPr>
        <w:t xml:space="preserve"> – </w:t>
      </w:r>
      <w:r w:rsidR="00C140CC" w:rsidRPr="00200A50">
        <w:rPr>
          <w:rFonts w:ascii="Times New Roman" w:eastAsia="Times New Roman" w:hAnsi="Times New Roman" w:cs="Times New Roman"/>
          <w:bCs/>
          <w:sz w:val="24"/>
          <w:szCs w:val="24"/>
        </w:rPr>
        <w:t>Антикоррупционная оговорка</w:t>
      </w:r>
      <w:r w:rsidR="00C140CC" w:rsidRPr="00200A50">
        <w:rPr>
          <w:rFonts w:ascii="Times New Roman" w:hAnsi="Times New Roman" w:cs="Times New Roman"/>
          <w:sz w:val="24"/>
          <w:szCs w:val="24"/>
        </w:rPr>
        <w:t xml:space="preserve"> – </w:t>
      </w:r>
      <w:r w:rsidR="00C140CC" w:rsidRPr="00200A50">
        <w:rPr>
          <w:rFonts w:ascii="Times New Roman" w:hAnsi="Times New Roman" w:cs="Times New Roman"/>
          <w:bCs/>
          <w:sz w:val="24"/>
          <w:szCs w:val="24"/>
        </w:rPr>
        <w:t xml:space="preserve">на </w:t>
      </w:r>
      <w:r w:rsidR="00C140CC" w:rsidRPr="00200A50">
        <w:rPr>
          <w:rFonts w:ascii="Times New Roman" w:hAnsi="Times New Roman" w:cs="Times New Roman"/>
          <w:sz w:val="24"/>
          <w:szCs w:val="24"/>
        </w:rPr>
        <w:t>2 листах.</w:t>
      </w:r>
    </w:p>
    <w:p w14:paraId="39FF279D" w14:textId="77777777" w:rsidR="004733C3" w:rsidRPr="00200A50" w:rsidRDefault="004733C3" w:rsidP="004733C3">
      <w:pPr>
        <w:pStyle w:val="a7"/>
        <w:numPr>
          <w:ilvl w:val="1"/>
          <w:numId w:val="16"/>
        </w:numPr>
        <w:snapToGrid w:val="0"/>
        <w:spacing w:after="0" w:line="240" w:lineRule="auto"/>
        <w:jc w:val="both"/>
        <w:rPr>
          <w:rFonts w:ascii="Times New Roman" w:hAnsi="Times New Roman" w:cs="Times New Roman"/>
          <w:bCs/>
          <w:sz w:val="24"/>
          <w:szCs w:val="24"/>
        </w:rPr>
      </w:pPr>
      <w:r w:rsidRPr="00200A50">
        <w:rPr>
          <w:rFonts w:ascii="Times New Roman" w:hAnsi="Times New Roman" w:cs="Times New Roman"/>
          <w:sz w:val="24"/>
          <w:szCs w:val="24"/>
        </w:rPr>
        <w:t xml:space="preserve"> Копия письма Арендодателя о согласии на передачу Объекта в субаренду от </w:t>
      </w:r>
    </w:p>
    <w:p w14:paraId="0C9F7DDE" w14:textId="77777777" w:rsidR="004733C3" w:rsidRPr="00200A50" w:rsidRDefault="004733C3" w:rsidP="004733C3">
      <w:pPr>
        <w:pStyle w:val="a7"/>
        <w:snapToGrid w:val="0"/>
        <w:spacing w:after="0" w:line="240" w:lineRule="auto"/>
        <w:ind w:left="-567"/>
        <w:jc w:val="both"/>
        <w:rPr>
          <w:rFonts w:ascii="Times New Roman" w:hAnsi="Times New Roman" w:cs="Times New Roman"/>
          <w:bCs/>
          <w:sz w:val="24"/>
          <w:szCs w:val="24"/>
        </w:rPr>
      </w:pPr>
      <w:r w:rsidRPr="00200A50">
        <w:rPr>
          <w:rFonts w:ascii="Times New Roman" w:hAnsi="Times New Roman" w:cs="Times New Roman"/>
          <w:sz w:val="24"/>
          <w:szCs w:val="24"/>
        </w:rPr>
        <w:t>«__</w:t>
      </w:r>
      <w:proofErr w:type="gramStart"/>
      <w:r w:rsidRPr="00200A50">
        <w:rPr>
          <w:rFonts w:ascii="Times New Roman" w:hAnsi="Times New Roman" w:cs="Times New Roman"/>
          <w:sz w:val="24"/>
          <w:szCs w:val="24"/>
        </w:rPr>
        <w:t>_»_</w:t>
      </w:r>
      <w:proofErr w:type="gramEnd"/>
      <w:r w:rsidRPr="00200A50">
        <w:rPr>
          <w:rFonts w:ascii="Times New Roman" w:hAnsi="Times New Roman" w:cs="Times New Roman"/>
          <w:sz w:val="24"/>
          <w:szCs w:val="24"/>
        </w:rPr>
        <w:t>__________ г.</w:t>
      </w:r>
    </w:p>
    <w:p w14:paraId="5DAC5A3B" w14:textId="77777777" w:rsidR="00C140CC" w:rsidRPr="00200A50" w:rsidRDefault="00C140CC" w:rsidP="00E342C8">
      <w:pPr>
        <w:snapToGrid w:val="0"/>
        <w:spacing w:after="0" w:line="240" w:lineRule="auto"/>
        <w:jc w:val="both"/>
        <w:rPr>
          <w:rFonts w:ascii="Times New Roman" w:hAnsi="Times New Roman" w:cs="Times New Roman"/>
          <w:sz w:val="24"/>
          <w:szCs w:val="24"/>
        </w:rPr>
      </w:pPr>
    </w:p>
    <w:p w14:paraId="380E6632" w14:textId="77777777" w:rsidR="00C140CC" w:rsidRPr="00200A50" w:rsidRDefault="00C140CC" w:rsidP="00E342C8">
      <w:pPr>
        <w:pStyle w:val="a7"/>
        <w:numPr>
          <w:ilvl w:val="0"/>
          <w:numId w:val="10"/>
        </w:numPr>
        <w:spacing w:after="0" w:line="240" w:lineRule="auto"/>
        <w:jc w:val="center"/>
        <w:outlineLvl w:val="0"/>
        <w:rPr>
          <w:rFonts w:ascii="Times New Roman" w:hAnsi="Times New Roman" w:cs="Times New Roman"/>
          <w:b/>
          <w:sz w:val="24"/>
          <w:szCs w:val="24"/>
        </w:rPr>
      </w:pPr>
      <w:bookmarkStart w:id="15" w:name="_Ref486335588"/>
      <w:r w:rsidRPr="00200A50">
        <w:rPr>
          <w:rFonts w:ascii="Times New Roman" w:hAnsi="Times New Roman" w:cs="Times New Roman"/>
          <w:b/>
          <w:sz w:val="24"/>
          <w:szCs w:val="24"/>
        </w:rPr>
        <w:t>Реквизиты и подписи Сторон</w:t>
      </w:r>
      <w:bookmarkEnd w:id="15"/>
    </w:p>
    <w:p w14:paraId="1B73610F" w14:textId="77777777" w:rsidR="00705A25" w:rsidRDefault="00705A25" w:rsidP="00950AC7">
      <w:pPr>
        <w:snapToGrid w:val="0"/>
        <w:spacing w:after="0" w:line="240" w:lineRule="auto"/>
        <w:jc w:val="right"/>
        <w:rPr>
          <w:rFonts w:ascii="Times New Roman" w:hAnsi="Times New Roman" w:cs="Times New Roman"/>
          <w:bCs/>
          <w:sz w:val="24"/>
          <w:szCs w:val="24"/>
        </w:rPr>
      </w:pPr>
    </w:p>
    <w:p w14:paraId="345F4E92" w14:textId="77777777" w:rsidR="00705A25" w:rsidRDefault="00705A25" w:rsidP="00950AC7">
      <w:pPr>
        <w:snapToGrid w:val="0"/>
        <w:spacing w:after="0" w:line="240" w:lineRule="auto"/>
        <w:jc w:val="right"/>
        <w:rPr>
          <w:rFonts w:ascii="Times New Roman" w:hAnsi="Times New Roman" w:cs="Times New Roman"/>
          <w:bCs/>
          <w:sz w:val="24"/>
          <w:szCs w:val="24"/>
        </w:rPr>
      </w:pPr>
    </w:p>
    <w:p w14:paraId="475613E0" w14:textId="77777777" w:rsidR="00705A25" w:rsidRDefault="00705A25" w:rsidP="00950AC7">
      <w:pPr>
        <w:snapToGrid w:val="0"/>
        <w:spacing w:after="0" w:line="240" w:lineRule="auto"/>
        <w:jc w:val="right"/>
        <w:rPr>
          <w:rFonts w:ascii="Times New Roman" w:hAnsi="Times New Roman" w:cs="Times New Roman"/>
          <w:bCs/>
          <w:sz w:val="24"/>
          <w:szCs w:val="24"/>
        </w:rPr>
      </w:pPr>
    </w:p>
    <w:p w14:paraId="4C45543D" w14:textId="77777777" w:rsidR="00705A25" w:rsidRDefault="00705A25" w:rsidP="00950AC7">
      <w:pPr>
        <w:snapToGrid w:val="0"/>
        <w:spacing w:after="0" w:line="240" w:lineRule="auto"/>
        <w:jc w:val="right"/>
        <w:rPr>
          <w:rFonts w:ascii="Times New Roman" w:hAnsi="Times New Roman" w:cs="Times New Roman"/>
          <w:bCs/>
          <w:sz w:val="24"/>
          <w:szCs w:val="24"/>
        </w:rPr>
      </w:pPr>
    </w:p>
    <w:p w14:paraId="1ABD762A" w14:textId="77777777" w:rsidR="00705A25" w:rsidRDefault="00705A25" w:rsidP="00950AC7">
      <w:pPr>
        <w:snapToGrid w:val="0"/>
        <w:spacing w:after="0" w:line="240" w:lineRule="auto"/>
        <w:jc w:val="right"/>
        <w:rPr>
          <w:rFonts w:ascii="Times New Roman" w:hAnsi="Times New Roman" w:cs="Times New Roman"/>
          <w:bCs/>
          <w:sz w:val="24"/>
          <w:szCs w:val="24"/>
        </w:rPr>
      </w:pPr>
    </w:p>
    <w:p w14:paraId="716AE01A" w14:textId="77777777" w:rsidR="00705A25" w:rsidRDefault="00705A25" w:rsidP="00950AC7">
      <w:pPr>
        <w:snapToGrid w:val="0"/>
        <w:spacing w:after="0" w:line="240" w:lineRule="auto"/>
        <w:jc w:val="right"/>
        <w:rPr>
          <w:rFonts w:ascii="Times New Roman" w:hAnsi="Times New Roman" w:cs="Times New Roman"/>
          <w:bCs/>
          <w:sz w:val="24"/>
          <w:szCs w:val="24"/>
        </w:rPr>
      </w:pPr>
    </w:p>
    <w:p w14:paraId="2C244427" w14:textId="77777777" w:rsidR="00705A25" w:rsidRDefault="00705A25" w:rsidP="00950AC7">
      <w:pPr>
        <w:snapToGrid w:val="0"/>
        <w:spacing w:after="0" w:line="240" w:lineRule="auto"/>
        <w:jc w:val="right"/>
        <w:rPr>
          <w:rFonts w:ascii="Times New Roman" w:hAnsi="Times New Roman" w:cs="Times New Roman"/>
          <w:bCs/>
          <w:sz w:val="24"/>
          <w:szCs w:val="24"/>
        </w:rPr>
      </w:pPr>
    </w:p>
    <w:p w14:paraId="065745A4" w14:textId="77777777" w:rsidR="00705A25" w:rsidRDefault="00705A25" w:rsidP="00950AC7">
      <w:pPr>
        <w:snapToGrid w:val="0"/>
        <w:spacing w:after="0" w:line="240" w:lineRule="auto"/>
        <w:jc w:val="right"/>
        <w:rPr>
          <w:rFonts w:ascii="Times New Roman" w:hAnsi="Times New Roman" w:cs="Times New Roman"/>
          <w:bCs/>
          <w:sz w:val="24"/>
          <w:szCs w:val="24"/>
        </w:rPr>
      </w:pPr>
    </w:p>
    <w:p w14:paraId="5D176444" w14:textId="77777777" w:rsidR="00705A25" w:rsidRDefault="00705A25" w:rsidP="00950AC7">
      <w:pPr>
        <w:snapToGrid w:val="0"/>
        <w:spacing w:after="0" w:line="240" w:lineRule="auto"/>
        <w:jc w:val="right"/>
        <w:rPr>
          <w:rFonts w:ascii="Times New Roman" w:hAnsi="Times New Roman" w:cs="Times New Roman"/>
          <w:bCs/>
          <w:sz w:val="24"/>
          <w:szCs w:val="24"/>
        </w:rPr>
      </w:pPr>
    </w:p>
    <w:p w14:paraId="656E6DAD" w14:textId="77777777" w:rsidR="00705A25" w:rsidRDefault="00705A25" w:rsidP="00950AC7">
      <w:pPr>
        <w:snapToGrid w:val="0"/>
        <w:spacing w:after="0" w:line="240" w:lineRule="auto"/>
        <w:jc w:val="right"/>
        <w:rPr>
          <w:rFonts w:ascii="Times New Roman" w:hAnsi="Times New Roman" w:cs="Times New Roman"/>
          <w:bCs/>
          <w:sz w:val="24"/>
          <w:szCs w:val="24"/>
        </w:rPr>
      </w:pPr>
    </w:p>
    <w:p w14:paraId="5872720B" w14:textId="77777777" w:rsidR="00705A25" w:rsidRDefault="00705A25" w:rsidP="00C140CC">
      <w:pPr>
        <w:spacing w:after="0" w:line="240" w:lineRule="auto"/>
        <w:outlineLvl w:val="0"/>
        <w:rPr>
          <w:rFonts w:ascii="Times New Roman" w:hAnsi="Times New Roman" w:cs="Times New Roman"/>
          <w:b/>
          <w:sz w:val="24"/>
          <w:szCs w:val="24"/>
        </w:rPr>
        <w:sectPr w:rsidR="00705A2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14:paraId="398DF4ED" w14:textId="77777777" w:rsidR="00705A25" w:rsidRDefault="00705A25" w:rsidP="00705A25">
      <w:pPr>
        <w:snapToGrid w:val="0"/>
        <w:spacing w:after="0" w:line="240" w:lineRule="auto"/>
        <w:jc w:val="right"/>
        <w:rPr>
          <w:rFonts w:ascii="Times New Roman" w:hAnsi="Times New Roman" w:cs="Times New Roman"/>
          <w:bCs/>
          <w:sz w:val="24"/>
          <w:szCs w:val="24"/>
        </w:rPr>
      </w:pPr>
      <w:r w:rsidRPr="00200A50">
        <w:rPr>
          <w:rFonts w:ascii="Times New Roman" w:hAnsi="Times New Roman" w:cs="Times New Roman"/>
          <w:bCs/>
          <w:sz w:val="24"/>
          <w:szCs w:val="24"/>
        </w:rPr>
        <w:lastRenderedPageBreak/>
        <w:t>Приложение № 1</w:t>
      </w:r>
    </w:p>
    <w:p w14:paraId="15F9F547" w14:textId="77777777" w:rsidR="00705A25" w:rsidRDefault="00705A25" w:rsidP="00705A25">
      <w:pPr>
        <w:snapToGrid w:val="0"/>
        <w:spacing w:after="0" w:line="240" w:lineRule="auto"/>
        <w:jc w:val="right"/>
        <w:rPr>
          <w:rFonts w:ascii="Times New Roman" w:hAnsi="Times New Roman" w:cs="Times New Roman"/>
          <w:bCs/>
          <w:sz w:val="24"/>
          <w:szCs w:val="24"/>
        </w:rPr>
      </w:pPr>
    </w:p>
    <w:p w14:paraId="31435BB7" w14:textId="77777777" w:rsidR="00705A25" w:rsidRDefault="00705A25" w:rsidP="00705A25">
      <w:pPr>
        <w:snapToGrid w:val="0"/>
        <w:spacing w:after="0" w:line="240" w:lineRule="auto"/>
        <w:jc w:val="right"/>
        <w:rPr>
          <w:rFonts w:ascii="Times New Roman" w:hAnsi="Times New Roman" w:cs="Times New Roman"/>
          <w:bCs/>
          <w:sz w:val="24"/>
          <w:szCs w:val="24"/>
        </w:rPr>
      </w:pPr>
    </w:p>
    <w:p w14:paraId="00225ACB" w14:textId="77777777" w:rsidR="00705A25" w:rsidRPr="00950AC7" w:rsidRDefault="00705A25" w:rsidP="00705A25">
      <w:pPr>
        <w:snapToGrid w:val="0"/>
        <w:spacing w:after="0" w:line="240" w:lineRule="auto"/>
        <w:jc w:val="center"/>
        <w:rPr>
          <w:rFonts w:ascii="Times New Roman" w:hAnsi="Times New Roman" w:cs="Times New Roman"/>
          <w:b/>
          <w:sz w:val="24"/>
          <w:szCs w:val="24"/>
        </w:rPr>
      </w:pPr>
      <w:r w:rsidRPr="00950AC7">
        <w:rPr>
          <w:rFonts w:ascii="Times New Roman" w:hAnsi="Times New Roman" w:cs="Times New Roman"/>
          <w:b/>
          <w:sz w:val="24"/>
          <w:szCs w:val="24"/>
        </w:rPr>
        <w:t>План Объекта</w:t>
      </w:r>
    </w:p>
    <w:p w14:paraId="4101D305" w14:textId="77777777" w:rsidR="00705A25" w:rsidRDefault="00705A25" w:rsidP="00705A25">
      <w:pPr>
        <w:snapToGrid w:val="0"/>
        <w:spacing w:after="0" w:line="240" w:lineRule="auto"/>
        <w:jc w:val="center"/>
        <w:rPr>
          <w:rFonts w:ascii="Times New Roman" w:hAnsi="Times New Roman" w:cs="Times New Roman"/>
          <w:bCs/>
          <w:sz w:val="24"/>
          <w:szCs w:val="24"/>
        </w:rPr>
      </w:pPr>
      <w:r w:rsidRPr="00200A50">
        <w:rPr>
          <w:rFonts w:ascii="Times New Roman" w:hAnsi="Times New Roman" w:cs="Times New Roman"/>
          <w:sz w:val="24"/>
          <w:szCs w:val="24"/>
        </w:rPr>
        <w:t xml:space="preserve"> (выделено </w:t>
      </w:r>
      <w:r>
        <w:rPr>
          <w:rFonts w:ascii="Times New Roman" w:hAnsi="Times New Roman" w:cs="Times New Roman"/>
          <w:sz w:val="24"/>
          <w:szCs w:val="24"/>
        </w:rPr>
        <w:t>красным</w:t>
      </w:r>
      <w:r w:rsidRPr="00200A50">
        <w:rPr>
          <w:rFonts w:ascii="Times New Roman" w:hAnsi="Times New Roman" w:cs="Times New Roman"/>
          <w:sz w:val="24"/>
          <w:szCs w:val="24"/>
        </w:rPr>
        <w:t xml:space="preserve"> цветом) на этаже</w:t>
      </w:r>
    </w:p>
    <w:p w14:paraId="7E094646" w14:textId="77777777" w:rsidR="00C140CC" w:rsidRPr="00C140CC" w:rsidRDefault="00C140CC" w:rsidP="00C140CC">
      <w:pPr>
        <w:spacing w:after="0" w:line="240" w:lineRule="auto"/>
        <w:outlineLvl w:val="0"/>
        <w:rPr>
          <w:rFonts w:ascii="Times New Roman" w:hAnsi="Times New Roman" w:cs="Times New Roman"/>
          <w:b/>
          <w:sz w:val="24"/>
          <w:szCs w:val="24"/>
        </w:rPr>
      </w:pPr>
    </w:p>
    <w:p w14:paraId="44D9E364" w14:textId="77777777" w:rsidR="00C140CC" w:rsidRPr="00243578" w:rsidRDefault="00C140CC" w:rsidP="00C140CC">
      <w:pPr>
        <w:pStyle w:val="a7"/>
        <w:snapToGrid w:val="0"/>
        <w:spacing w:after="0" w:line="240" w:lineRule="auto"/>
        <w:ind w:left="0"/>
        <w:jc w:val="both"/>
        <w:rPr>
          <w:rFonts w:ascii="Times New Roman" w:hAnsi="Times New Roman" w:cs="Times New Roman"/>
          <w:sz w:val="24"/>
          <w:szCs w:val="24"/>
        </w:rPr>
      </w:pPr>
    </w:p>
    <w:p w14:paraId="75F545D2" w14:textId="77777777" w:rsidR="00C140CC" w:rsidRDefault="00705A25" w:rsidP="00950303">
      <w:pPr>
        <w:widowControl w:val="0"/>
        <w:spacing w:after="0" w:line="240" w:lineRule="auto"/>
        <w:contextualSpacing/>
        <w:jc w:val="center"/>
        <w:outlineLvl w:val="0"/>
        <w:rPr>
          <w:rFonts w:ascii="Times New Roman" w:eastAsia="Times New Roman" w:hAnsi="Times New Roman" w:cs="Times New Roman"/>
          <w:b/>
          <w:sz w:val="24"/>
          <w:szCs w:val="24"/>
          <w:lang w:eastAsia="ru-RU"/>
        </w:rPr>
      </w:pPr>
      <w:r>
        <w:rPr>
          <w:noProof/>
          <w:lang w:eastAsia="ru-RU"/>
        </w:rPr>
        <w:drawing>
          <wp:inline distT="0" distB="0" distL="0" distR="0" wp14:anchorId="429B479C" wp14:editId="5A17031D">
            <wp:extent cx="9251950" cy="2226695"/>
            <wp:effectExtent l="0" t="0" r="6350" b="2540"/>
            <wp:docPr id="1" name="Рисунок 1" descr="cid:image002.png@01DAB8DA.3400A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2.png@01DAB8DA.3400A6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51950" cy="2226695"/>
                    </a:xfrm>
                    <a:prstGeom prst="rect">
                      <a:avLst/>
                    </a:prstGeom>
                    <a:noFill/>
                    <a:ln>
                      <a:noFill/>
                    </a:ln>
                  </pic:spPr>
                </pic:pic>
              </a:graphicData>
            </a:graphic>
          </wp:inline>
        </w:drawing>
      </w:r>
    </w:p>
    <w:p w14:paraId="5D8488F7" w14:textId="77777777" w:rsidR="00705A25" w:rsidRDefault="00705A25" w:rsidP="00950303">
      <w:pPr>
        <w:widowControl w:val="0"/>
        <w:spacing w:after="0" w:line="240" w:lineRule="auto"/>
        <w:contextualSpacing/>
        <w:jc w:val="center"/>
        <w:outlineLvl w:val="0"/>
        <w:rPr>
          <w:rFonts w:ascii="Times New Roman" w:eastAsia="Times New Roman" w:hAnsi="Times New Roman" w:cs="Times New Roman"/>
          <w:b/>
          <w:sz w:val="24"/>
          <w:szCs w:val="24"/>
          <w:lang w:eastAsia="ru-RU"/>
        </w:rPr>
      </w:pPr>
    </w:p>
    <w:p w14:paraId="4087595A" w14:textId="77777777" w:rsidR="00705A25" w:rsidRDefault="00705A25" w:rsidP="00950303">
      <w:pPr>
        <w:widowControl w:val="0"/>
        <w:spacing w:after="0" w:line="240" w:lineRule="auto"/>
        <w:contextualSpacing/>
        <w:jc w:val="center"/>
        <w:outlineLvl w:val="0"/>
        <w:rPr>
          <w:rFonts w:ascii="Times New Roman" w:eastAsia="Times New Roman" w:hAnsi="Times New Roman" w:cs="Times New Roman"/>
          <w:b/>
          <w:sz w:val="24"/>
          <w:szCs w:val="24"/>
          <w:lang w:eastAsia="ru-RU"/>
        </w:rPr>
      </w:pPr>
    </w:p>
    <w:p w14:paraId="237BA192" w14:textId="77777777" w:rsidR="00705A25" w:rsidRDefault="00705A25" w:rsidP="00950303">
      <w:pPr>
        <w:widowControl w:val="0"/>
        <w:spacing w:after="0" w:line="240" w:lineRule="auto"/>
        <w:contextualSpacing/>
        <w:jc w:val="center"/>
        <w:outlineLvl w:val="0"/>
        <w:rPr>
          <w:rFonts w:ascii="Times New Roman" w:eastAsia="Times New Roman" w:hAnsi="Times New Roman" w:cs="Times New Roman"/>
          <w:b/>
          <w:sz w:val="24"/>
          <w:szCs w:val="24"/>
          <w:lang w:eastAsia="ru-RU"/>
        </w:rPr>
      </w:pPr>
    </w:p>
    <w:p w14:paraId="58F229A4" w14:textId="77777777" w:rsidR="00705A25" w:rsidRDefault="00705A25" w:rsidP="00950303">
      <w:pPr>
        <w:widowControl w:val="0"/>
        <w:spacing w:after="0" w:line="240" w:lineRule="auto"/>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Подписи сторон: </w:t>
      </w:r>
    </w:p>
    <w:p w14:paraId="5D345CFB" w14:textId="77777777" w:rsidR="00705A25" w:rsidRDefault="00705A25" w:rsidP="00950303">
      <w:pPr>
        <w:widowControl w:val="0"/>
        <w:spacing w:after="0" w:line="240" w:lineRule="auto"/>
        <w:contextualSpacing/>
        <w:jc w:val="center"/>
        <w:outlineLvl w:val="0"/>
        <w:rPr>
          <w:rFonts w:ascii="Times New Roman" w:eastAsia="Times New Roman" w:hAnsi="Times New Roman" w:cs="Times New Roman"/>
          <w:b/>
          <w:sz w:val="24"/>
          <w:szCs w:val="24"/>
          <w:lang w:eastAsia="ru-RU"/>
        </w:rPr>
      </w:pPr>
    </w:p>
    <w:tbl>
      <w:tblPr>
        <w:tblStyle w:val="ad"/>
        <w:tblW w:w="0" w:type="auto"/>
        <w:tblLook w:val="04A0" w:firstRow="1" w:lastRow="0" w:firstColumn="1" w:lastColumn="0" w:noHBand="0" w:noVBand="1"/>
      </w:tblPr>
      <w:tblGrid>
        <w:gridCol w:w="7280"/>
        <w:gridCol w:w="7280"/>
      </w:tblGrid>
      <w:tr w:rsidR="00705A25" w14:paraId="4BCF9C48" w14:textId="77777777" w:rsidTr="00705A25">
        <w:tc>
          <w:tcPr>
            <w:tcW w:w="7280" w:type="dxa"/>
          </w:tcPr>
          <w:p w14:paraId="3CDFF24F" w14:textId="77777777" w:rsidR="00705A25" w:rsidRDefault="00705A25" w:rsidP="00950303">
            <w:pPr>
              <w:widowControl w:val="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Арендатор</w:t>
            </w:r>
          </w:p>
        </w:tc>
        <w:tc>
          <w:tcPr>
            <w:tcW w:w="7280" w:type="dxa"/>
          </w:tcPr>
          <w:p w14:paraId="765F9477" w14:textId="77777777" w:rsidR="00705A25" w:rsidRDefault="00705A25" w:rsidP="00950303">
            <w:pPr>
              <w:widowControl w:val="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Субарендатор</w:t>
            </w:r>
          </w:p>
        </w:tc>
      </w:tr>
      <w:tr w:rsidR="00705A25" w14:paraId="40396FBE" w14:textId="77777777" w:rsidTr="00705A25">
        <w:tc>
          <w:tcPr>
            <w:tcW w:w="7280" w:type="dxa"/>
          </w:tcPr>
          <w:p w14:paraId="76AB4427" w14:textId="77777777" w:rsidR="00705A25" w:rsidRDefault="00705A25" w:rsidP="00950303">
            <w:pPr>
              <w:widowControl w:val="0"/>
              <w:contextualSpacing/>
              <w:jc w:val="center"/>
              <w:outlineLvl w:val="0"/>
              <w:rPr>
                <w:rFonts w:ascii="Times New Roman" w:eastAsia="Times New Roman" w:hAnsi="Times New Roman" w:cs="Times New Roman"/>
                <w:b/>
                <w:sz w:val="24"/>
                <w:szCs w:val="24"/>
                <w:lang w:eastAsia="ru-RU"/>
              </w:rPr>
            </w:pPr>
          </w:p>
          <w:p w14:paraId="23628FBE" w14:textId="77777777" w:rsidR="00705A25" w:rsidRDefault="00705A25" w:rsidP="00950303">
            <w:pPr>
              <w:widowControl w:val="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w:t>
            </w:r>
          </w:p>
          <w:p w14:paraId="1731445E" w14:textId="77777777" w:rsidR="00705A25" w:rsidRDefault="00705A25" w:rsidP="00950303">
            <w:pPr>
              <w:widowControl w:val="0"/>
              <w:contextualSpacing/>
              <w:jc w:val="center"/>
              <w:outlineLvl w:val="0"/>
              <w:rPr>
                <w:rFonts w:ascii="Times New Roman" w:eastAsia="Times New Roman" w:hAnsi="Times New Roman" w:cs="Times New Roman"/>
                <w:b/>
                <w:sz w:val="24"/>
                <w:szCs w:val="24"/>
                <w:lang w:eastAsia="ru-RU"/>
              </w:rPr>
            </w:pPr>
          </w:p>
        </w:tc>
        <w:tc>
          <w:tcPr>
            <w:tcW w:w="7280" w:type="dxa"/>
          </w:tcPr>
          <w:p w14:paraId="5818838B" w14:textId="77777777" w:rsidR="00705A25" w:rsidRDefault="00705A25" w:rsidP="00705A25">
            <w:pPr>
              <w:widowControl w:val="0"/>
              <w:contextualSpacing/>
              <w:jc w:val="center"/>
              <w:outlineLvl w:val="0"/>
              <w:rPr>
                <w:rFonts w:ascii="Times New Roman" w:eastAsia="Times New Roman" w:hAnsi="Times New Roman" w:cs="Times New Roman"/>
                <w:b/>
                <w:sz w:val="24"/>
                <w:szCs w:val="24"/>
                <w:lang w:eastAsia="ru-RU"/>
              </w:rPr>
            </w:pPr>
          </w:p>
          <w:p w14:paraId="3F7B4A95" w14:textId="77777777" w:rsidR="00705A25" w:rsidRDefault="00705A25" w:rsidP="00705A25">
            <w:pPr>
              <w:widowControl w:val="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w:t>
            </w:r>
          </w:p>
          <w:p w14:paraId="77E8FCDC" w14:textId="77777777" w:rsidR="00705A25" w:rsidRDefault="00705A25" w:rsidP="00950303">
            <w:pPr>
              <w:widowControl w:val="0"/>
              <w:contextualSpacing/>
              <w:jc w:val="center"/>
              <w:outlineLvl w:val="0"/>
              <w:rPr>
                <w:rFonts w:ascii="Times New Roman" w:eastAsia="Times New Roman" w:hAnsi="Times New Roman" w:cs="Times New Roman"/>
                <w:b/>
                <w:sz w:val="24"/>
                <w:szCs w:val="24"/>
                <w:lang w:eastAsia="ru-RU"/>
              </w:rPr>
            </w:pPr>
          </w:p>
        </w:tc>
      </w:tr>
    </w:tbl>
    <w:p w14:paraId="7680B48C" w14:textId="77777777" w:rsidR="00705A25" w:rsidRPr="006868C8" w:rsidRDefault="00705A25" w:rsidP="00950303">
      <w:pPr>
        <w:widowControl w:val="0"/>
        <w:spacing w:after="0" w:line="240" w:lineRule="auto"/>
        <w:contextualSpacing/>
        <w:jc w:val="center"/>
        <w:outlineLvl w:val="0"/>
        <w:rPr>
          <w:rFonts w:ascii="Times New Roman" w:eastAsia="Times New Roman" w:hAnsi="Times New Roman" w:cs="Times New Roman"/>
          <w:b/>
          <w:sz w:val="24"/>
          <w:szCs w:val="24"/>
          <w:lang w:eastAsia="ru-RU"/>
        </w:rPr>
      </w:pPr>
    </w:p>
    <w:sectPr w:rsidR="00705A25" w:rsidRPr="006868C8" w:rsidSect="00705A2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90681" w14:textId="77777777" w:rsidR="0068301D" w:rsidRDefault="0068301D" w:rsidP="00BB3E4F">
      <w:pPr>
        <w:spacing w:after="0" w:line="240" w:lineRule="auto"/>
      </w:pPr>
      <w:r>
        <w:separator/>
      </w:r>
    </w:p>
  </w:endnote>
  <w:endnote w:type="continuationSeparator" w:id="0">
    <w:p w14:paraId="5E53785B" w14:textId="77777777" w:rsidR="0068301D" w:rsidRDefault="0068301D" w:rsidP="00BB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2A086" w14:textId="77777777" w:rsidR="003D6F0B" w:rsidRDefault="003D6F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D6317" w14:textId="77777777" w:rsidR="003D6F0B" w:rsidRDefault="003D6F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79929" w14:textId="77777777" w:rsidR="003D6F0B" w:rsidRDefault="003D6F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48048" w14:textId="77777777" w:rsidR="0068301D" w:rsidRDefault="0068301D" w:rsidP="00BB3E4F">
      <w:pPr>
        <w:spacing w:after="0" w:line="240" w:lineRule="auto"/>
      </w:pPr>
      <w:r>
        <w:separator/>
      </w:r>
    </w:p>
  </w:footnote>
  <w:footnote w:type="continuationSeparator" w:id="0">
    <w:p w14:paraId="37EB0911" w14:textId="77777777" w:rsidR="0068301D" w:rsidRDefault="0068301D" w:rsidP="00BB3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CC65F" w14:textId="77777777" w:rsidR="003D6F0B" w:rsidRDefault="003D6F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C2D19" w14:textId="77777777" w:rsidR="003D6F0B" w:rsidRDefault="003D6F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23E2C" w14:textId="77777777" w:rsidR="003D6F0B" w:rsidRDefault="003D6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A734A"/>
    <w:multiLevelType w:val="multilevel"/>
    <w:tmpl w:val="419EA32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128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 w15:restartNumberingAfterBreak="0">
    <w:nsid w:val="15FD51C3"/>
    <w:multiLevelType w:val="hybridMultilevel"/>
    <w:tmpl w:val="DD8E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EF02C1"/>
    <w:multiLevelType w:val="multilevel"/>
    <w:tmpl w:val="C512C7B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28864DB"/>
    <w:multiLevelType w:val="multilevel"/>
    <w:tmpl w:val="FADA250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564C83"/>
    <w:multiLevelType w:val="multilevel"/>
    <w:tmpl w:val="1206AEEE"/>
    <w:lvl w:ilvl="0">
      <w:start w:val="5"/>
      <w:numFmt w:val="decimal"/>
      <w:lvlText w:val="%1."/>
      <w:lvlJc w:val="left"/>
      <w:pPr>
        <w:ind w:left="720" w:hanging="720"/>
      </w:pPr>
      <w:rPr>
        <w:rFonts w:hint="default"/>
      </w:rPr>
    </w:lvl>
    <w:lvl w:ilvl="1">
      <w:start w:val="3"/>
      <w:numFmt w:val="decimal"/>
      <w:lvlText w:val="%1.%2."/>
      <w:lvlJc w:val="left"/>
      <w:pPr>
        <w:ind w:left="1196" w:hanging="720"/>
      </w:pPr>
      <w:rPr>
        <w:rFonts w:hint="default"/>
      </w:rPr>
    </w:lvl>
    <w:lvl w:ilvl="2">
      <w:start w:val="4"/>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8" w15:restartNumberingAfterBreak="0">
    <w:nsid w:val="40B22642"/>
    <w:multiLevelType w:val="multilevel"/>
    <w:tmpl w:val="C55ABD1C"/>
    <w:lvl w:ilvl="0">
      <w:start w:val="5"/>
      <w:numFmt w:val="decimal"/>
      <w:lvlText w:val="%1."/>
      <w:lvlJc w:val="left"/>
      <w:pPr>
        <w:ind w:left="840" w:hanging="840"/>
      </w:pPr>
      <w:rPr>
        <w:rFonts w:hint="default"/>
      </w:rPr>
    </w:lvl>
    <w:lvl w:ilvl="1">
      <w:start w:val="2"/>
      <w:numFmt w:val="decimal"/>
      <w:lvlText w:val="%1.%2."/>
      <w:lvlJc w:val="left"/>
      <w:pPr>
        <w:ind w:left="1157" w:hanging="840"/>
      </w:pPr>
      <w:rPr>
        <w:rFonts w:hint="default"/>
      </w:rPr>
    </w:lvl>
    <w:lvl w:ilvl="2">
      <w:start w:val="23"/>
      <w:numFmt w:val="decimal"/>
      <w:lvlText w:val="%1.%2.%3."/>
      <w:lvlJc w:val="left"/>
      <w:pPr>
        <w:ind w:left="1474" w:hanging="840"/>
      </w:pPr>
      <w:rPr>
        <w:rFonts w:hint="default"/>
      </w:rPr>
    </w:lvl>
    <w:lvl w:ilvl="3">
      <w:start w:val="3"/>
      <w:numFmt w:val="decimal"/>
      <w:lvlText w:val="%1.%2.%3.%4."/>
      <w:lvlJc w:val="left"/>
      <w:pPr>
        <w:ind w:left="1791" w:hanging="84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9" w15:restartNumberingAfterBreak="0">
    <w:nsid w:val="41813DD5"/>
    <w:multiLevelType w:val="multilevel"/>
    <w:tmpl w:val="24564CC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49F15707"/>
    <w:multiLevelType w:val="multilevel"/>
    <w:tmpl w:val="11C069D2"/>
    <w:lvl w:ilvl="0">
      <w:start w:val="5"/>
      <w:numFmt w:val="decimal"/>
      <w:lvlText w:val="%1."/>
      <w:lvlJc w:val="left"/>
      <w:pPr>
        <w:ind w:left="540" w:hanging="540"/>
      </w:pPr>
      <w:rPr>
        <w:rFonts w:hint="default"/>
      </w:rPr>
    </w:lvl>
    <w:lvl w:ilvl="1">
      <w:start w:val="4"/>
      <w:numFmt w:val="decimal"/>
      <w:lvlText w:val="%1.%2."/>
      <w:lvlJc w:val="left"/>
      <w:pPr>
        <w:ind w:left="2667" w:hanging="540"/>
      </w:pPr>
      <w:rPr>
        <w:rFonts w:hint="default"/>
        <w:b w:val="0"/>
      </w:rPr>
    </w:lvl>
    <w:lvl w:ilvl="2">
      <w:start w:val="2"/>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13" w15:restartNumberingAfterBreak="0">
    <w:nsid w:val="613275FE"/>
    <w:multiLevelType w:val="multilevel"/>
    <w:tmpl w:val="C44631E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2E1759"/>
    <w:multiLevelType w:val="multilevel"/>
    <w:tmpl w:val="AE882A26"/>
    <w:lvl w:ilvl="0">
      <w:start w:val="12"/>
      <w:numFmt w:val="decimal"/>
      <w:lvlText w:val="%1"/>
      <w:lvlJc w:val="left"/>
      <w:pPr>
        <w:ind w:left="420" w:hanging="420"/>
      </w:pPr>
      <w:rPr>
        <w:rFonts w:hint="default"/>
        <w:b/>
      </w:rPr>
    </w:lvl>
    <w:lvl w:ilvl="1">
      <w:start w:val="1"/>
      <w:numFmt w:val="decimal"/>
      <w:lvlText w:val="%1.%2"/>
      <w:lvlJc w:val="left"/>
      <w:pPr>
        <w:ind w:left="846"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A1C7512"/>
    <w:multiLevelType w:val="multilevel"/>
    <w:tmpl w:val="08C49BEA"/>
    <w:lvl w:ilvl="0">
      <w:start w:val="1"/>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6" w15:restartNumberingAfterBreak="0">
    <w:nsid w:val="7163225C"/>
    <w:multiLevelType w:val="multilevel"/>
    <w:tmpl w:val="DD7A3CE2"/>
    <w:lvl w:ilvl="0">
      <w:start w:val="4"/>
      <w:numFmt w:val="decimal"/>
      <w:lvlText w:val="%1."/>
      <w:lvlJc w:val="left"/>
      <w:pPr>
        <w:ind w:left="660" w:hanging="660"/>
      </w:pPr>
      <w:rPr>
        <w:rFonts w:hint="default"/>
      </w:rPr>
    </w:lvl>
    <w:lvl w:ilvl="1">
      <w:start w:val="12"/>
      <w:numFmt w:val="decimal"/>
      <w:lvlText w:val="%1.%2."/>
      <w:lvlJc w:val="left"/>
      <w:pPr>
        <w:ind w:left="1272" w:hanging="6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15:restartNumberingAfterBreak="0">
    <w:nsid w:val="732F13D9"/>
    <w:multiLevelType w:val="multilevel"/>
    <w:tmpl w:val="63040248"/>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7A0F3D"/>
    <w:multiLevelType w:val="multilevel"/>
    <w:tmpl w:val="80943C0C"/>
    <w:lvl w:ilvl="0">
      <w:start w:val="5"/>
      <w:numFmt w:val="decimal"/>
      <w:lvlText w:val="%1."/>
      <w:lvlJc w:val="left"/>
      <w:pPr>
        <w:ind w:left="840" w:hanging="840"/>
      </w:pPr>
      <w:rPr>
        <w:rFonts w:hint="default"/>
      </w:rPr>
    </w:lvl>
    <w:lvl w:ilvl="1">
      <w:start w:val="2"/>
      <w:numFmt w:val="decimal"/>
      <w:lvlText w:val="%1.%2."/>
      <w:lvlJc w:val="left"/>
      <w:pPr>
        <w:ind w:left="1157" w:hanging="840"/>
      </w:pPr>
      <w:rPr>
        <w:rFonts w:hint="default"/>
      </w:rPr>
    </w:lvl>
    <w:lvl w:ilvl="2">
      <w:start w:val="22"/>
      <w:numFmt w:val="decimal"/>
      <w:lvlText w:val="%1.%2.%3."/>
      <w:lvlJc w:val="left"/>
      <w:pPr>
        <w:ind w:left="1474" w:hanging="840"/>
      </w:pPr>
      <w:rPr>
        <w:rFonts w:hint="default"/>
      </w:rPr>
    </w:lvl>
    <w:lvl w:ilvl="3">
      <w:start w:val="3"/>
      <w:numFmt w:val="decimal"/>
      <w:lvlText w:val="%1.%2.%3.%4."/>
      <w:lvlJc w:val="left"/>
      <w:pPr>
        <w:ind w:left="1791" w:hanging="84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num w:numId="1" w16cid:durableId="1048336133">
    <w:abstractNumId w:val="11"/>
  </w:num>
  <w:num w:numId="2" w16cid:durableId="2040660511">
    <w:abstractNumId w:val="15"/>
  </w:num>
  <w:num w:numId="3" w16cid:durableId="1408108484">
    <w:abstractNumId w:val="1"/>
  </w:num>
  <w:num w:numId="4" w16cid:durableId="59250486">
    <w:abstractNumId w:val="12"/>
  </w:num>
  <w:num w:numId="5" w16cid:durableId="1786730651">
    <w:abstractNumId w:val="2"/>
  </w:num>
  <w:num w:numId="6" w16cid:durableId="1437824798">
    <w:abstractNumId w:val="16"/>
  </w:num>
  <w:num w:numId="7" w16cid:durableId="557935545">
    <w:abstractNumId w:val="5"/>
  </w:num>
  <w:num w:numId="8" w16cid:durableId="401878121">
    <w:abstractNumId w:val="7"/>
  </w:num>
  <w:num w:numId="9" w16cid:durableId="557403870">
    <w:abstractNumId w:val="4"/>
  </w:num>
  <w:num w:numId="10" w16cid:durableId="1979916945">
    <w:abstractNumId w:val="10"/>
  </w:num>
  <w:num w:numId="11" w16cid:durableId="315426104">
    <w:abstractNumId w:val="9"/>
  </w:num>
  <w:num w:numId="12" w16cid:durableId="2139839237">
    <w:abstractNumId w:val="6"/>
  </w:num>
  <w:num w:numId="13" w16cid:durableId="886795014">
    <w:abstractNumId w:val="13"/>
  </w:num>
  <w:num w:numId="14" w16cid:durableId="1673491318">
    <w:abstractNumId w:val="0"/>
  </w:num>
  <w:num w:numId="15" w16cid:durableId="366099897">
    <w:abstractNumId w:val="14"/>
  </w:num>
  <w:num w:numId="16" w16cid:durableId="1238517175">
    <w:abstractNumId w:val="17"/>
  </w:num>
  <w:num w:numId="17" w16cid:durableId="1325668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6093746">
    <w:abstractNumId w:val="3"/>
  </w:num>
  <w:num w:numId="19" w16cid:durableId="1705254656">
    <w:abstractNumId w:val="18"/>
  </w:num>
  <w:num w:numId="20" w16cid:durableId="585111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BD"/>
    <w:rsid w:val="000726BB"/>
    <w:rsid w:val="0008630F"/>
    <w:rsid w:val="000D5872"/>
    <w:rsid w:val="000E5845"/>
    <w:rsid w:val="001043FB"/>
    <w:rsid w:val="00117BB2"/>
    <w:rsid w:val="00126FE0"/>
    <w:rsid w:val="00134F4A"/>
    <w:rsid w:val="00186829"/>
    <w:rsid w:val="00196A08"/>
    <w:rsid w:val="001A05F0"/>
    <w:rsid w:val="001B3975"/>
    <w:rsid w:val="00200A50"/>
    <w:rsid w:val="00200EE3"/>
    <w:rsid w:val="00206262"/>
    <w:rsid w:val="00216370"/>
    <w:rsid w:val="00237736"/>
    <w:rsid w:val="002446E1"/>
    <w:rsid w:val="002835DA"/>
    <w:rsid w:val="002B1D53"/>
    <w:rsid w:val="00301FBB"/>
    <w:rsid w:val="003058C0"/>
    <w:rsid w:val="0032006A"/>
    <w:rsid w:val="00332DA8"/>
    <w:rsid w:val="00376378"/>
    <w:rsid w:val="00394B56"/>
    <w:rsid w:val="00396A6B"/>
    <w:rsid w:val="003A4534"/>
    <w:rsid w:val="003B78A5"/>
    <w:rsid w:val="003D39E1"/>
    <w:rsid w:val="003D6D78"/>
    <w:rsid w:val="003D6F0B"/>
    <w:rsid w:val="003E1869"/>
    <w:rsid w:val="003E3337"/>
    <w:rsid w:val="003E55DC"/>
    <w:rsid w:val="003F75CF"/>
    <w:rsid w:val="004233B1"/>
    <w:rsid w:val="00427C7B"/>
    <w:rsid w:val="004431D7"/>
    <w:rsid w:val="0046391B"/>
    <w:rsid w:val="00464335"/>
    <w:rsid w:val="004733C3"/>
    <w:rsid w:val="00474C0F"/>
    <w:rsid w:val="004972EB"/>
    <w:rsid w:val="004A054F"/>
    <w:rsid w:val="004A164E"/>
    <w:rsid w:val="004A6907"/>
    <w:rsid w:val="004B6FFE"/>
    <w:rsid w:val="004C07FB"/>
    <w:rsid w:val="004E2682"/>
    <w:rsid w:val="0053328A"/>
    <w:rsid w:val="005702C1"/>
    <w:rsid w:val="00570654"/>
    <w:rsid w:val="00582442"/>
    <w:rsid w:val="005D6C04"/>
    <w:rsid w:val="005E4579"/>
    <w:rsid w:val="005E4B48"/>
    <w:rsid w:val="00605AB1"/>
    <w:rsid w:val="00617A18"/>
    <w:rsid w:val="00621AD5"/>
    <w:rsid w:val="006269D7"/>
    <w:rsid w:val="006812E5"/>
    <w:rsid w:val="0068301D"/>
    <w:rsid w:val="006868C8"/>
    <w:rsid w:val="006905E8"/>
    <w:rsid w:val="006A3D3A"/>
    <w:rsid w:val="006B388C"/>
    <w:rsid w:val="006B58A2"/>
    <w:rsid w:val="006C520E"/>
    <w:rsid w:val="006C7B1A"/>
    <w:rsid w:val="006E44D1"/>
    <w:rsid w:val="006E742E"/>
    <w:rsid w:val="00705A25"/>
    <w:rsid w:val="00707BF7"/>
    <w:rsid w:val="0072613E"/>
    <w:rsid w:val="00752766"/>
    <w:rsid w:val="007945BD"/>
    <w:rsid w:val="007E1E74"/>
    <w:rsid w:val="007E32F5"/>
    <w:rsid w:val="008152DB"/>
    <w:rsid w:val="00815C60"/>
    <w:rsid w:val="008709DF"/>
    <w:rsid w:val="00883378"/>
    <w:rsid w:val="00890B92"/>
    <w:rsid w:val="00896087"/>
    <w:rsid w:val="008A2E1B"/>
    <w:rsid w:val="008B3C54"/>
    <w:rsid w:val="008B73E0"/>
    <w:rsid w:val="008C29FF"/>
    <w:rsid w:val="00910B8B"/>
    <w:rsid w:val="00923AF5"/>
    <w:rsid w:val="009278C9"/>
    <w:rsid w:val="009304AA"/>
    <w:rsid w:val="00930A8B"/>
    <w:rsid w:val="00950303"/>
    <w:rsid w:val="00950AC7"/>
    <w:rsid w:val="00953533"/>
    <w:rsid w:val="00973E50"/>
    <w:rsid w:val="009965FD"/>
    <w:rsid w:val="009A0CEE"/>
    <w:rsid w:val="009A10A1"/>
    <w:rsid w:val="00A327C7"/>
    <w:rsid w:val="00AB5E1E"/>
    <w:rsid w:val="00B24201"/>
    <w:rsid w:val="00B30907"/>
    <w:rsid w:val="00B41B45"/>
    <w:rsid w:val="00B566F4"/>
    <w:rsid w:val="00B62FB4"/>
    <w:rsid w:val="00B669B0"/>
    <w:rsid w:val="00BB1CAE"/>
    <w:rsid w:val="00BB3E4F"/>
    <w:rsid w:val="00BE24DE"/>
    <w:rsid w:val="00BE3A46"/>
    <w:rsid w:val="00BE4095"/>
    <w:rsid w:val="00BE4961"/>
    <w:rsid w:val="00BE7E96"/>
    <w:rsid w:val="00BF0AE2"/>
    <w:rsid w:val="00C13937"/>
    <w:rsid w:val="00C140CC"/>
    <w:rsid w:val="00C14ABD"/>
    <w:rsid w:val="00C37D2E"/>
    <w:rsid w:val="00C631C3"/>
    <w:rsid w:val="00C83963"/>
    <w:rsid w:val="00C95261"/>
    <w:rsid w:val="00CA49F9"/>
    <w:rsid w:val="00CB0690"/>
    <w:rsid w:val="00CC6E33"/>
    <w:rsid w:val="00CD792F"/>
    <w:rsid w:val="00D02D7D"/>
    <w:rsid w:val="00D34CC7"/>
    <w:rsid w:val="00D52A8F"/>
    <w:rsid w:val="00D95CFA"/>
    <w:rsid w:val="00DE5398"/>
    <w:rsid w:val="00DF21E1"/>
    <w:rsid w:val="00DF3402"/>
    <w:rsid w:val="00E1441F"/>
    <w:rsid w:val="00E267A9"/>
    <w:rsid w:val="00E3325E"/>
    <w:rsid w:val="00E342C8"/>
    <w:rsid w:val="00E4484F"/>
    <w:rsid w:val="00E517B2"/>
    <w:rsid w:val="00E61877"/>
    <w:rsid w:val="00EE3E6A"/>
    <w:rsid w:val="00F72532"/>
    <w:rsid w:val="00F823C6"/>
    <w:rsid w:val="00FD2E55"/>
    <w:rsid w:val="00FE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3B08F"/>
  <w15:chartTrackingRefBased/>
  <w15:docId w15:val="{9263B20C-829F-4C96-942D-E33B3A19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E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E4F"/>
  </w:style>
  <w:style w:type="paragraph" w:styleId="a5">
    <w:name w:val="footer"/>
    <w:basedOn w:val="a"/>
    <w:link w:val="a6"/>
    <w:uiPriority w:val="99"/>
    <w:unhideWhenUsed/>
    <w:rsid w:val="00BB3E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E4F"/>
  </w:style>
  <w:style w:type="paragraph" w:styleId="a7">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
    <w:link w:val="a8"/>
    <w:uiPriority w:val="34"/>
    <w:qFormat/>
    <w:rsid w:val="00BB3E4F"/>
    <w:pPr>
      <w:ind w:left="720"/>
      <w:contextualSpacing/>
    </w:pPr>
  </w:style>
  <w:style w:type="paragraph" w:customStyle="1" w:styleId="Default">
    <w:name w:val="Default"/>
    <w:rsid w:val="005706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7"/>
    <w:uiPriority w:val="34"/>
    <w:qFormat/>
    <w:locked/>
    <w:rsid w:val="004A164E"/>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a"/>
    <w:uiPriority w:val="99"/>
    <w:unhideWhenUsed/>
    <w:qFormat/>
    <w:rsid w:val="00950303"/>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9"/>
    <w:uiPriority w:val="99"/>
    <w:rsid w:val="00950303"/>
    <w:rPr>
      <w:rFonts w:ascii="Calibri" w:eastAsia="Times New Roman" w:hAnsi="Calibri" w:cs="Times New Roman"/>
      <w:sz w:val="20"/>
      <w:szCs w:val="20"/>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50303"/>
    <w:rPr>
      <w:rFonts w:cs="Times New Roman"/>
      <w:vertAlign w:val="superscript"/>
    </w:rPr>
  </w:style>
  <w:style w:type="character" w:styleId="ac">
    <w:name w:val="Hyperlink"/>
    <w:uiPriority w:val="99"/>
    <w:unhideWhenUsed/>
    <w:rsid w:val="001043FB"/>
    <w:rPr>
      <w:color w:val="0000FF"/>
      <w:u w:val="single"/>
    </w:rPr>
  </w:style>
  <w:style w:type="table" w:styleId="ad">
    <w:name w:val="Table Grid"/>
    <w:basedOn w:val="a1"/>
    <w:uiPriority w:val="39"/>
    <w:rsid w:val="0070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68875">
      <w:bodyDiv w:val="1"/>
      <w:marLeft w:val="0"/>
      <w:marRight w:val="0"/>
      <w:marTop w:val="0"/>
      <w:marBottom w:val="0"/>
      <w:divBdr>
        <w:top w:val="none" w:sz="0" w:space="0" w:color="auto"/>
        <w:left w:val="none" w:sz="0" w:space="0" w:color="auto"/>
        <w:bottom w:val="none" w:sz="0" w:space="0" w:color="auto"/>
        <w:right w:val="none" w:sz="0" w:space="0" w:color="auto"/>
      </w:divBdr>
    </w:div>
    <w:div w:id="321131050">
      <w:bodyDiv w:val="1"/>
      <w:marLeft w:val="0"/>
      <w:marRight w:val="0"/>
      <w:marTop w:val="0"/>
      <w:marBottom w:val="0"/>
      <w:divBdr>
        <w:top w:val="none" w:sz="0" w:space="0" w:color="auto"/>
        <w:left w:val="none" w:sz="0" w:space="0" w:color="auto"/>
        <w:bottom w:val="none" w:sz="0" w:space="0" w:color="auto"/>
        <w:right w:val="none" w:sz="0" w:space="0" w:color="auto"/>
      </w:divBdr>
    </w:div>
    <w:div w:id="388576221">
      <w:bodyDiv w:val="1"/>
      <w:marLeft w:val="0"/>
      <w:marRight w:val="0"/>
      <w:marTop w:val="0"/>
      <w:marBottom w:val="0"/>
      <w:divBdr>
        <w:top w:val="none" w:sz="0" w:space="0" w:color="auto"/>
        <w:left w:val="none" w:sz="0" w:space="0" w:color="auto"/>
        <w:bottom w:val="none" w:sz="0" w:space="0" w:color="auto"/>
        <w:right w:val="none" w:sz="0" w:space="0" w:color="auto"/>
      </w:divBdr>
    </w:div>
    <w:div w:id="452940358">
      <w:bodyDiv w:val="1"/>
      <w:marLeft w:val="0"/>
      <w:marRight w:val="0"/>
      <w:marTop w:val="0"/>
      <w:marBottom w:val="0"/>
      <w:divBdr>
        <w:top w:val="none" w:sz="0" w:space="0" w:color="auto"/>
        <w:left w:val="none" w:sz="0" w:space="0" w:color="auto"/>
        <w:bottom w:val="none" w:sz="0" w:space="0" w:color="auto"/>
        <w:right w:val="none" w:sz="0" w:space="0" w:color="auto"/>
      </w:divBdr>
    </w:div>
    <w:div w:id="1122379667">
      <w:bodyDiv w:val="1"/>
      <w:marLeft w:val="0"/>
      <w:marRight w:val="0"/>
      <w:marTop w:val="0"/>
      <w:marBottom w:val="0"/>
      <w:divBdr>
        <w:top w:val="none" w:sz="0" w:space="0" w:color="auto"/>
        <w:left w:val="none" w:sz="0" w:space="0" w:color="auto"/>
        <w:bottom w:val="none" w:sz="0" w:space="0" w:color="auto"/>
        <w:right w:val="none" w:sz="0" w:space="0" w:color="auto"/>
      </w:divBdr>
    </w:div>
    <w:div w:id="1184854857">
      <w:bodyDiv w:val="1"/>
      <w:marLeft w:val="0"/>
      <w:marRight w:val="0"/>
      <w:marTop w:val="0"/>
      <w:marBottom w:val="0"/>
      <w:divBdr>
        <w:top w:val="none" w:sz="0" w:space="0" w:color="auto"/>
        <w:left w:val="none" w:sz="0" w:space="0" w:color="auto"/>
        <w:bottom w:val="none" w:sz="0" w:space="0" w:color="auto"/>
        <w:right w:val="none" w:sz="0" w:space="0" w:color="auto"/>
      </w:divBdr>
    </w:div>
    <w:div w:id="1406688137">
      <w:bodyDiv w:val="1"/>
      <w:marLeft w:val="0"/>
      <w:marRight w:val="0"/>
      <w:marTop w:val="0"/>
      <w:marBottom w:val="0"/>
      <w:divBdr>
        <w:top w:val="none" w:sz="0" w:space="0" w:color="auto"/>
        <w:left w:val="none" w:sz="0" w:space="0" w:color="auto"/>
        <w:bottom w:val="none" w:sz="0" w:space="0" w:color="auto"/>
        <w:right w:val="none" w:sz="0" w:space="0" w:color="auto"/>
      </w:divBdr>
    </w:div>
    <w:div w:id="1645767958">
      <w:bodyDiv w:val="1"/>
      <w:marLeft w:val="0"/>
      <w:marRight w:val="0"/>
      <w:marTop w:val="0"/>
      <w:marBottom w:val="0"/>
      <w:divBdr>
        <w:top w:val="none" w:sz="0" w:space="0" w:color="auto"/>
        <w:left w:val="none" w:sz="0" w:space="0" w:color="auto"/>
        <w:bottom w:val="none" w:sz="0" w:space="0" w:color="auto"/>
        <w:right w:val="none" w:sz="0" w:space="0" w:color="auto"/>
      </w:divBdr>
    </w:div>
    <w:div w:id="19881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edconsultant.ca.sbrf.ru/cons/cgi/online.cgi?req=doc&amp;base=PAP&amp;n=87093&amp;date=09.06.2023"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cid:image002.png@01DAB8DA.3400A61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6360</Words>
  <Characters>36257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Сурхаева Лала Александровна</dc:creator>
  <cp:keywords/>
  <dc:description/>
  <cp:lastModifiedBy>Агеева Ирина Георгиевна</cp:lastModifiedBy>
  <cp:revision>3</cp:revision>
  <dcterms:created xsi:type="dcterms:W3CDTF">2024-06-18T10:04:00Z</dcterms:created>
  <dcterms:modified xsi:type="dcterms:W3CDTF">2024-06-21T08:20:00Z</dcterms:modified>
</cp:coreProperties>
</file>