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5A9A06C8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</w:t>
      </w:r>
      <w:r w:rsidR="00AC1B4A">
        <w:rPr>
          <w:rFonts w:ascii="Times New Roman" w:hAnsi="Times New Roman"/>
          <w:b/>
          <w:sz w:val="24"/>
          <w:szCs w:val="24"/>
        </w:rPr>
        <w:t>ого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участк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96640F" w:rsidRPr="0096640F">
        <w:rPr>
          <w:rFonts w:ascii="Times New Roman" w:hAnsi="Times New Roman"/>
          <w:b/>
          <w:sz w:val="24"/>
          <w:szCs w:val="24"/>
        </w:rPr>
        <w:t>, принадлежащ</w:t>
      </w:r>
      <w:r w:rsidR="00AC1B4A">
        <w:rPr>
          <w:rFonts w:ascii="Times New Roman" w:hAnsi="Times New Roman"/>
          <w:b/>
          <w:sz w:val="24"/>
          <w:szCs w:val="24"/>
        </w:rPr>
        <w:t>его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62109D59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</w:t>
      </w:r>
      <w:proofErr w:type="gramStart"/>
      <w:r w:rsidR="0096640F">
        <w:rPr>
          <w:rFonts w:ascii="Times New Roman" w:hAnsi="Times New Roman"/>
          <w:b/>
          <w:szCs w:val="24"/>
          <w:lang w:val="ru-RU"/>
        </w:rPr>
        <w:t>_(</w:t>
      </w:r>
      <w:proofErr w:type="gramEnd"/>
      <w:r w:rsidR="0096640F">
        <w:rPr>
          <w:rFonts w:ascii="Times New Roman" w:hAnsi="Times New Roman"/>
          <w:b/>
          <w:szCs w:val="24"/>
          <w:lang w:val="ru-RU"/>
        </w:rPr>
        <w:t>указать индивидуальные характеристики</w:t>
      </w:r>
      <w:r w:rsidR="00AC1B4A">
        <w:rPr>
          <w:rFonts w:ascii="Times New Roman" w:hAnsi="Times New Roman"/>
          <w:b/>
          <w:szCs w:val="24"/>
          <w:lang w:val="ru-RU"/>
        </w:rPr>
        <w:t xml:space="preserve"> </w:t>
      </w:r>
      <w:r w:rsidR="008E04E7">
        <w:rPr>
          <w:rFonts w:ascii="Times New Roman" w:hAnsi="Times New Roman"/>
          <w:b/>
          <w:szCs w:val="24"/>
          <w:lang w:val="ru-RU"/>
        </w:rPr>
        <w:t>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1B2B9EEB" w14:textId="77777777" w:rsidR="007F0799" w:rsidRDefault="002E4A7E" w:rsidP="007F079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>цены</w:t>
      </w:r>
      <w:r w:rsidR="00083F22">
        <w:rPr>
          <w:rFonts w:ascii="Times New Roman" w:hAnsi="Times New Roman"/>
          <w:b/>
          <w:sz w:val="24"/>
          <w:szCs w:val="24"/>
        </w:rPr>
        <w:t>: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7F0799" w:rsidRPr="007F0799">
        <w:rPr>
          <w:rFonts w:ascii="Times New Roman" w:hAnsi="Times New Roman"/>
          <w:sz w:val="24"/>
          <w:szCs w:val="24"/>
        </w:rPr>
        <w:t>единовременно</w:t>
      </w:r>
      <w:r w:rsidR="007F0799">
        <w:rPr>
          <w:rFonts w:ascii="Times New Roman" w:hAnsi="Times New Roman"/>
          <w:sz w:val="24"/>
          <w:szCs w:val="24"/>
        </w:rPr>
        <w:t>/</w:t>
      </w:r>
      <w:r w:rsidR="007F0799" w:rsidRPr="007F0799">
        <w:rPr>
          <w:rFonts w:ascii="Times New Roman" w:hAnsi="Times New Roman"/>
          <w:sz w:val="24"/>
          <w:szCs w:val="24"/>
        </w:rPr>
        <w:t xml:space="preserve"> в рассрочку </w:t>
      </w:r>
      <w:r w:rsidR="007F0799">
        <w:rPr>
          <w:rFonts w:ascii="Times New Roman" w:hAnsi="Times New Roman"/>
          <w:sz w:val="24"/>
          <w:szCs w:val="24"/>
        </w:rPr>
        <w:t>с предоставлением обеспечения (</w:t>
      </w:r>
      <w:r w:rsidR="007F0799" w:rsidRPr="007F0799">
        <w:rPr>
          <w:rFonts w:ascii="Times New Roman" w:hAnsi="Times New Roman"/>
          <w:sz w:val="24"/>
          <w:szCs w:val="24"/>
        </w:rPr>
        <w:t>банковск</w:t>
      </w:r>
      <w:r w:rsidR="007F0799">
        <w:rPr>
          <w:rFonts w:ascii="Times New Roman" w:hAnsi="Times New Roman"/>
          <w:sz w:val="24"/>
          <w:szCs w:val="24"/>
        </w:rPr>
        <w:t>ая</w:t>
      </w:r>
      <w:r w:rsidR="007F0799" w:rsidRPr="007F0799">
        <w:rPr>
          <w:rFonts w:ascii="Times New Roman" w:hAnsi="Times New Roman"/>
          <w:sz w:val="24"/>
          <w:szCs w:val="24"/>
        </w:rPr>
        <w:t xml:space="preserve"> гаранти</w:t>
      </w:r>
      <w:r w:rsidR="007F0799">
        <w:rPr>
          <w:rFonts w:ascii="Times New Roman" w:hAnsi="Times New Roman"/>
          <w:sz w:val="24"/>
          <w:szCs w:val="24"/>
        </w:rPr>
        <w:t>я/</w:t>
      </w:r>
      <w:r w:rsidR="007F0799" w:rsidRPr="007F0799">
        <w:t xml:space="preserve"> </w:t>
      </w:r>
      <w:r w:rsidR="007F0799" w:rsidRPr="007F0799">
        <w:rPr>
          <w:rFonts w:ascii="Times New Roman" w:hAnsi="Times New Roman"/>
          <w:sz w:val="24"/>
          <w:szCs w:val="24"/>
        </w:rPr>
        <w:t>залог недвижимого имущества, расположенного в г. Москве</w:t>
      </w:r>
      <w:r w:rsidR="007F0799">
        <w:rPr>
          <w:rFonts w:ascii="Times New Roman" w:hAnsi="Times New Roman"/>
          <w:sz w:val="24"/>
          <w:szCs w:val="24"/>
        </w:rPr>
        <w:t>/</w:t>
      </w:r>
      <w:r w:rsidR="007F0799" w:rsidRPr="007F0799">
        <w:t xml:space="preserve"> </w:t>
      </w:r>
      <w:r w:rsidR="007F0799" w:rsidRPr="007F0799">
        <w:rPr>
          <w:rFonts w:ascii="Times New Roman" w:hAnsi="Times New Roman"/>
          <w:sz w:val="24"/>
          <w:szCs w:val="24"/>
        </w:rPr>
        <w:t>залог Земельного участка</w:t>
      </w:r>
      <w:r w:rsidR="007F0799">
        <w:rPr>
          <w:rFonts w:ascii="Times New Roman" w:hAnsi="Times New Roman"/>
          <w:sz w:val="24"/>
          <w:szCs w:val="24"/>
        </w:rPr>
        <w:t xml:space="preserve">) </w:t>
      </w:r>
    </w:p>
    <w:p w14:paraId="290FACB2" w14:textId="50B3C223" w:rsidR="007F0799" w:rsidRPr="007F0799" w:rsidRDefault="007F0799" w:rsidP="007F079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 xml:space="preserve">В случае оплаты цены приобретаемого Земельного участка в рассрочку: </w:t>
      </w:r>
    </w:p>
    <w:p w14:paraId="5960FD42" w14:textId="77777777" w:rsidR="007F0799" w:rsidRPr="007F0799" w:rsidRDefault="007F0799" w:rsidP="007F07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1) конкретные сроки оплаты частей цены приобретаемого Земельного участка и размеры таких частей в рублях Российской Федерации;</w:t>
      </w:r>
    </w:p>
    <w:p w14:paraId="78E0A996" w14:textId="77777777" w:rsidR="007F0799" w:rsidRPr="007F0799" w:rsidRDefault="007F0799" w:rsidP="007F07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lastRenderedPageBreak/>
        <w:t>2) способ обеспечения исполнения обязательства покупателя по уплате цены приобретаемого Земельного участка;</w:t>
      </w:r>
    </w:p>
    <w:p w14:paraId="5DD6CCD0" w14:textId="77777777" w:rsidR="007F0799" w:rsidRPr="007F0799" w:rsidRDefault="007F0799" w:rsidP="007F07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3) в случае предоставления в качестве обеспечения залога имущества:</w:t>
      </w:r>
    </w:p>
    <w:p w14:paraId="147C2201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а) сведения, позволяющие идентифицировать объект залога;</w:t>
      </w:r>
    </w:p>
    <w:p w14:paraId="79313D0D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б) сведения о собственнике объекта залога;</w:t>
      </w:r>
    </w:p>
    <w:p w14:paraId="710020DE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в) рыночную стоимость объекта залога (за исключением случаев, когда объектом залога является приобретаемый Земельный участок);</w:t>
      </w:r>
    </w:p>
    <w:p w14:paraId="2CF9DC4F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 xml:space="preserve">г) предлагаемую величину залоговой стоимости объекта залога в рублях Российской Федерации; </w:t>
      </w:r>
    </w:p>
    <w:p w14:paraId="08859FB0" w14:textId="77777777" w:rsidR="007F0799" w:rsidRPr="007F0799" w:rsidRDefault="007F0799" w:rsidP="007F07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4) в случае предоставления банковской гарантии:</w:t>
      </w:r>
    </w:p>
    <w:p w14:paraId="094BE660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а) наименование банка, который готов выдать гарантию;</w:t>
      </w:r>
    </w:p>
    <w:p w14:paraId="3FD1B6A2" w14:textId="77777777" w:rsidR="007F0799" w:rsidRPr="007F0799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б) предлагаемую сумму банковской гарантии;</w:t>
      </w:r>
    </w:p>
    <w:p w14:paraId="506409BC" w14:textId="6B5842CF" w:rsidR="00B61E40" w:rsidRPr="00AC1B43" w:rsidRDefault="007F0799" w:rsidP="007F079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7F0799">
        <w:rPr>
          <w:rFonts w:ascii="Times New Roman" w:hAnsi="Times New Roman"/>
          <w:sz w:val="24"/>
          <w:szCs w:val="24"/>
        </w:rPr>
        <w:t>в) предлагаемый срок действия банковской гарантии.</w:t>
      </w:r>
    </w:p>
    <w:p w14:paraId="28D65ACC" w14:textId="6F38A48F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7F0799">
        <w:rPr>
          <w:rFonts w:ascii="Times New Roman" w:hAnsi="Times New Roman"/>
          <w:szCs w:val="24"/>
          <w:lang w:val="ru-RU"/>
        </w:rPr>
        <w:t>З</w:t>
      </w:r>
      <w:r w:rsidR="00323869">
        <w:rPr>
          <w:rFonts w:ascii="Times New Roman" w:hAnsi="Times New Roman"/>
          <w:szCs w:val="24"/>
          <w:lang w:val="ru-RU"/>
        </w:rPr>
        <w:t>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23DF3396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 w:rsidR="007F0799" w:rsidRPr="007F0799">
        <w:rPr>
          <w:rFonts w:ascii="Times New Roman" w:hAnsi="Times New Roman"/>
          <w:szCs w:val="24"/>
          <w:lang w:val="ru-RU"/>
        </w:rPr>
        <w:t>(указать ФИО, наименование юр. лица - Претендента)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</w:t>
      </w:r>
      <w:r w:rsidR="00AC1B4A">
        <w:rPr>
          <w:rFonts w:ascii="Times New Roman" w:hAnsi="Times New Roman"/>
          <w:szCs w:val="24"/>
          <w:lang w:val="ru-RU"/>
        </w:rPr>
        <w:t xml:space="preserve">а </w:t>
      </w:r>
      <w:r w:rsidRPr="007D5D28">
        <w:rPr>
          <w:rFonts w:ascii="Times New Roman" w:hAnsi="Times New Roman"/>
          <w:szCs w:val="24"/>
          <w:lang w:val="ru-RU"/>
        </w:rPr>
        <w:t>в соответствии с пунктом 3 статьи 310 Гражданского кодекса Российской Федерации в случае отказа или уклонения</w:t>
      </w:r>
      <w:r w:rsidR="007F0799">
        <w:rPr>
          <w:rFonts w:ascii="Times New Roman" w:hAnsi="Times New Roman"/>
          <w:szCs w:val="24"/>
          <w:lang w:val="ru-RU"/>
        </w:rPr>
        <w:t xml:space="preserve"> </w:t>
      </w:r>
      <w:r w:rsidR="007F0799" w:rsidRPr="007F0799">
        <w:rPr>
          <w:rFonts w:ascii="Times New Roman" w:hAnsi="Times New Roman"/>
          <w:szCs w:val="24"/>
          <w:lang w:val="ru-RU"/>
        </w:rPr>
        <w:t>(указать ФИО, наименование юр. лица - Претендента)</w:t>
      </w:r>
      <w:r w:rsidR="007F0799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 подписания договора купли-продажи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участка</w:t>
      </w:r>
      <w:r w:rsidR="00AC1B4A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</w:t>
      </w:r>
      <w:r w:rsidR="007F0799" w:rsidRPr="007F0799">
        <w:rPr>
          <w:rFonts w:ascii="Times New Roman" w:hAnsi="Times New Roman"/>
          <w:szCs w:val="24"/>
          <w:lang w:val="ru-RU"/>
        </w:rPr>
        <w:t>(указать ФИО, наименование юр. лица - Претендента)</w:t>
      </w:r>
      <w:r w:rsidR="007F0799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 покупки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после получения </w:t>
      </w:r>
      <w:r w:rsidR="007F0799" w:rsidRPr="007F0799">
        <w:rPr>
          <w:rFonts w:ascii="Times New Roman" w:hAnsi="Times New Roman"/>
          <w:szCs w:val="24"/>
          <w:lang w:val="ru-RU"/>
        </w:rPr>
        <w:t>(указать ФИО, наименование юр. лица - Претендента)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7F0799">
        <w:rPr>
          <w:rFonts w:ascii="Times New Roman" w:hAnsi="Times New Roman"/>
          <w:szCs w:val="24"/>
          <w:lang w:val="ru-RU"/>
        </w:rPr>
        <w:t xml:space="preserve"> </w:t>
      </w:r>
      <w:r w:rsidR="007F0799" w:rsidRPr="007F0799">
        <w:rPr>
          <w:rFonts w:ascii="Times New Roman" w:hAnsi="Times New Roman"/>
          <w:szCs w:val="24"/>
          <w:lang w:val="ru-RU"/>
        </w:rPr>
        <w:t>(указать ФИО, наименование юр. лица - Претендента)</w:t>
      </w:r>
      <w:r w:rsidRPr="007D5D28">
        <w:rPr>
          <w:rFonts w:ascii="Times New Roman" w:hAnsi="Times New Roman"/>
          <w:szCs w:val="24"/>
          <w:lang w:val="ru-RU"/>
        </w:rPr>
        <w:t xml:space="preserve"> договора</w:t>
      </w:r>
      <w:r w:rsidR="00024535">
        <w:rPr>
          <w:rFonts w:ascii="Times New Roman" w:hAnsi="Times New Roman"/>
          <w:szCs w:val="24"/>
          <w:lang w:val="ru-RU"/>
        </w:rPr>
        <w:t xml:space="preserve"> купли-продажи </w:t>
      </w:r>
      <w:r w:rsidR="007F0799">
        <w:rPr>
          <w:rFonts w:ascii="Times New Roman" w:hAnsi="Times New Roman"/>
          <w:szCs w:val="24"/>
          <w:lang w:val="ru-RU"/>
        </w:rPr>
        <w:t>З</w:t>
      </w:r>
      <w:r w:rsidR="00024535">
        <w:rPr>
          <w:rFonts w:ascii="Times New Roman" w:hAnsi="Times New Roman"/>
          <w:szCs w:val="24"/>
          <w:lang w:val="ru-RU"/>
        </w:rPr>
        <w:t>емельного участка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7BFF1A08" w14:textId="77777777" w:rsidR="00005BD6" w:rsidRDefault="00C75391" w:rsidP="00005BD6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</w:p>
    <w:p w14:paraId="503685A9" w14:textId="185EFE4E" w:rsidR="00321FB8" w:rsidRPr="00005BD6" w:rsidRDefault="00005BD6" w:rsidP="00005BD6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 оферте прилагаются </w:t>
      </w:r>
      <w:r>
        <w:rPr>
          <w:rFonts w:ascii="Times New Roman" w:hAnsi="Times New Roman"/>
          <w:b/>
          <w:sz w:val="24"/>
          <w:szCs w:val="24"/>
        </w:rPr>
        <w:t>с</w:t>
      </w:r>
      <w:r w:rsidRPr="00005BD6">
        <w:rPr>
          <w:rFonts w:ascii="Times New Roman" w:hAnsi="Times New Roman"/>
          <w:b/>
          <w:sz w:val="24"/>
          <w:szCs w:val="24"/>
        </w:rPr>
        <w:t>огласи</w:t>
      </w:r>
      <w:r>
        <w:rPr>
          <w:rFonts w:ascii="Times New Roman" w:hAnsi="Times New Roman"/>
          <w:b/>
          <w:sz w:val="24"/>
          <w:szCs w:val="24"/>
        </w:rPr>
        <w:t>я</w:t>
      </w:r>
      <w:r w:rsidRPr="00005BD6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следующих лиц: Претендента, его представителя, супруга (супруги) Претендента, лица, ответственного за организацию взаимодействия с ГК «АСВ» по вопросам оформления договора купли-продажи</w:t>
      </w:r>
    </w:p>
    <w:p w14:paraId="59EC0A2E" w14:textId="77777777" w:rsidR="00005BD6" w:rsidRPr="00005BD6" w:rsidRDefault="00005BD6" w:rsidP="00AA1C0E">
      <w:pPr>
        <w:pStyle w:val="a3"/>
        <w:widowControl w:val="0"/>
        <w:tabs>
          <w:tab w:val="clear" w:pos="4762"/>
        </w:tabs>
        <w:spacing w:line="220" w:lineRule="atLeast"/>
        <w:ind w:right="-5" w:firstLine="0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A26EE8BA"/>
    <w:lvl w:ilvl="0" w:tplc="BD04C0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1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230003">
    <w:abstractNumId w:val="1"/>
  </w:num>
  <w:num w:numId="3" w16cid:durableId="1940404485">
    <w:abstractNumId w:val="2"/>
  </w:num>
  <w:num w:numId="4" w16cid:durableId="1078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05BD6"/>
    <w:rsid w:val="000114A7"/>
    <w:rsid w:val="00024535"/>
    <w:rsid w:val="00077F84"/>
    <w:rsid w:val="00083F22"/>
    <w:rsid w:val="000A0EC3"/>
    <w:rsid w:val="000B58D7"/>
    <w:rsid w:val="000C50A4"/>
    <w:rsid w:val="000E55D4"/>
    <w:rsid w:val="00113477"/>
    <w:rsid w:val="00151F65"/>
    <w:rsid w:val="00181DCC"/>
    <w:rsid w:val="001E273B"/>
    <w:rsid w:val="00217A54"/>
    <w:rsid w:val="00280DBD"/>
    <w:rsid w:val="002C019E"/>
    <w:rsid w:val="002E4A7E"/>
    <w:rsid w:val="002F6A74"/>
    <w:rsid w:val="00301E08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532AC"/>
    <w:rsid w:val="0057053E"/>
    <w:rsid w:val="00577DB4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D5D28"/>
    <w:rsid w:val="007E1140"/>
    <w:rsid w:val="007F0799"/>
    <w:rsid w:val="0080436D"/>
    <w:rsid w:val="00806922"/>
    <w:rsid w:val="00857341"/>
    <w:rsid w:val="008C1407"/>
    <w:rsid w:val="008D15B1"/>
    <w:rsid w:val="008D5BBD"/>
    <w:rsid w:val="008E04E7"/>
    <w:rsid w:val="008F1E7F"/>
    <w:rsid w:val="00907A9D"/>
    <w:rsid w:val="0095056A"/>
    <w:rsid w:val="0096640F"/>
    <w:rsid w:val="00987874"/>
    <w:rsid w:val="00991E5A"/>
    <w:rsid w:val="009A7939"/>
    <w:rsid w:val="00AA1C0E"/>
    <w:rsid w:val="00AC1B43"/>
    <w:rsid w:val="00AC1B4A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FA3-3428-4950-842D-B984645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10</cp:revision>
  <cp:lastPrinted>2016-09-14T15:16:00Z</cp:lastPrinted>
  <dcterms:created xsi:type="dcterms:W3CDTF">2023-06-29T07:56:00Z</dcterms:created>
  <dcterms:modified xsi:type="dcterms:W3CDTF">2024-06-27T14:45:00Z</dcterms:modified>
</cp:coreProperties>
</file>