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27D09D8C" w:rsidR="00572B76" w:rsidRPr="00A949FE" w:rsidRDefault="00572B76" w:rsidP="00A949FE">
            <w:pPr>
              <w:snapToGrid w:val="0"/>
              <w:spacing w:after="0" w:line="240" w:lineRule="auto"/>
              <w:rPr>
                <w:rStyle w:val="databind"/>
                <w:rFonts w:ascii="Times New Roman" w:hAnsi="Times New Roman"/>
                <w:i w:val="0"/>
                <w:iCs w:val="0"/>
                <w:color w:val="auto"/>
              </w:rPr>
            </w:pPr>
            <w:bookmarkStart w:id="0" w:name="linkContainere55"/>
            <w:bookmarkEnd w:id="0"/>
            <w:r w:rsidRPr="005B70E6">
              <w:rPr>
                <w:rFonts w:ascii="Times New Roman" w:hAnsi="Times New Roman"/>
              </w:rPr>
              <w:t> </w:t>
            </w:r>
            <w:r w:rsidR="00DD1DB3">
              <w:rPr>
                <w:rFonts w:ascii="Times New Roman" w:hAnsi="Times New Roman"/>
              </w:rPr>
              <w:t xml:space="preserve">г. </w:t>
            </w:r>
            <w:r w:rsidR="004D0123">
              <w:rPr>
                <w:rFonts w:ascii="Times New Roman" w:hAnsi="Times New Roman"/>
              </w:rPr>
              <w:t>Тверь</w:t>
            </w:r>
          </w:p>
        </w:tc>
        <w:tc>
          <w:tcPr>
            <w:tcW w:w="4994" w:type="dxa"/>
            <w:shd w:val="clear" w:color="auto" w:fill="auto"/>
            <w:vAlign w:val="center"/>
          </w:tcPr>
          <w:p w14:paraId="745B0AB8" w14:textId="4F62A16D"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F309DF">
              <w:rPr>
                <w:rFonts w:ascii="Times New Roman" w:hAnsi="Times New Roman"/>
              </w:rPr>
              <w:t>4</w:t>
            </w:r>
            <w:r w:rsidR="00A54E95">
              <w:rPr>
                <w:rFonts w:ascii="Times New Roman" w:hAnsi="Times New Roman"/>
              </w:rPr>
              <w:t xml:space="preserve"> </w:t>
            </w:r>
            <w:r w:rsidRPr="005B70E6">
              <w:rPr>
                <w:rFonts w:ascii="Times New Roman" w:hAnsi="Times New Roman"/>
              </w:rPr>
              <w:t>г.</w:t>
            </w:r>
          </w:p>
        </w:tc>
      </w:tr>
    </w:tbl>
    <w:p w14:paraId="0580CA49" w14:textId="77777777" w:rsidR="00572B76" w:rsidRDefault="00572B76" w:rsidP="00572B76">
      <w:pPr>
        <w:spacing w:after="0" w:line="240" w:lineRule="auto"/>
        <w:rPr>
          <w:rFonts w:ascii="Times New Roman" w:hAnsi="Times New Roman"/>
        </w:rPr>
      </w:pPr>
      <w:r w:rsidRPr="005B70E6">
        <w:rPr>
          <w:rFonts w:ascii="Times New Roman" w:hAnsi="Times New Roman"/>
        </w:rPr>
        <w:t> </w:t>
      </w:r>
      <w:bookmarkStart w:id="1" w:name="linkContainere54"/>
      <w:bookmarkStart w:id="2" w:name="linkContainere9CE2D1A7"/>
      <w:bookmarkStart w:id="3" w:name="eC809B471"/>
      <w:bookmarkEnd w:id="1"/>
      <w:bookmarkEnd w:id="2"/>
      <w:bookmarkEnd w:id="3"/>
    </w:p>
    <w:p w14:paraId="38DD12CF" w14:textId="77777777" w:rsidR="00051673" w:rsidRPr="005B70E6" w:rsidRDefault="00051673" w:rsidP="00572B76">
      <w:pPr>
        <w:spacing w:after="0" w:line="240" w:lineRule="auto"/>
        <w:rPr>
          <w:rFonts w:ascii="Times New Roman" w:hAnsi="Times New Roman"/>
        </w:rPr>
      </w:pPr>
    </w:p>
    <w:p w14:paraId="46154064" w14:textId="4EA8490B" w:rsidR="00572B76" w:rsidRPr="005009DC" w:rsidRDefault="00C43E25" w:rsidP="005009DC">
      <w:pPr>
        <w:spacing w:after="0" w:line="240" w:lineRule="auto"/>
        <w:ind w:firstLine="709"/>
        <w:jc w:val="both"/>
        <w:rPr>
          <w:rFonts w:ascii="Times New Roman" w:hAnsi="Times New Roman"/>
        </w:rPr>
      </w:pPr>
      <w:bookmarkStart w:id="4" w:name="_Hlk39067605"/>
      <w:r w:rsidRPr="00C43E25">
        <w:rPr>
          <w:rFonts w:ascii="Times New Roman" w:hAnsi="Times New Roman"/>
          <w:b/>
          <w:bCs/>
        </w:rPr>
        <w:t xml:space="preserve">Финансовый управляющий </w:t>
      </w:r>
      <w:r w:rsidR="001A5801" w:rsidRPr="001A5801">
        <w:rPr>
          <w:rFonts w:ascii="Times New Roman" w:hAnsi="Times New Roman"/>
          <w:b/>
          <w:bCs/>
        </w:rPr>
        <w:t>Плешка Павла Ивановича (дата рождения: 27.02.1992 г., место рождения: гор. Белый Тверской области, СНИЛС 143-243-275 30, ИНН 691800267545, адрес регистрации по месту жительства: 172530, Тверская область, г. Белый, ул. Ленина, д. 44, кв. 16)</w:t>
      </w:r>
      <w:r w:rsidR="00F309DF">
        <w:rPr>
          <w:rFonts w:ascii="Times New Roman" w:hAnsi="Times New Roman"/>
          <w:b/>
          <w:bCs/>
        </w:rPr>
        <w:t xml:space="preserve"> </w:t>
      </w:r>
      <w:r w:rsidR="00F52C73" w:rsidRPr="00F52C73">
        <w:rPr>
          <w:rFonts w:ascii="Times New Roman" w:hAnsi="Times New Roman"/>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 </w:t>
      </w:r>
      <w:bookmarkEnd w:id="4"/>
      <w:r w:rsidR="00592A38" w:rsidRPr="00592A38">
        <w:rPr>
          <w:rFonts w:ascii="Times New Roman" w:hAnsi="Times New Roman"/>
        </w:rPr>
        <w:t xml:space="preserve">Решения </w:t>
      </w:r>
      <w:r w:rsidR="001A5801" w:rsidRPr="001A5801">
        <w:rPr>
          <w:rFonts w:ascii="Times New Roman" w:hAnsi="Times New Roman"/>
        </w:rPr>
        <w:t>Арбитражного суда Тверской области от 14.03.2024 г. по делу № А66-7307/2023</w:t>
      </w:r>
      <w:r w:rsidR="00541B3F">
        <w:rPr>
          <w:rFonts w:ascii="Times New Roman" w:hAnsi="Times New Roman"/>
        </w:rPr>
        <w:t>,</w:t>
      </w:r>
      <w:r w:rsidR="00D47E7D">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Default="00572B76" w:rsidP="00572B76">
      <w:pPr>
        <w:pStyle w:val="paragraph"/>
        <w:jc w:val="both"/>
        <w:rPr>
          <w:sz w:val="22"/>
          <w:szCs w:val="22"/>
        </w:rPr>
      </w:pPr>
      <w:r w:rsidRPr="005B70E6">
        <w:rPr>
          <w:sz w:val="22"/>
          <w:szCs w:val="22"/>
        </w:rPr>
        <w:t>1.2. Продавец передает в собственность Покупателю, а Покупатель принимает в свою собственность, имущество</w:t>
      </w:r>
      <w:r w:rsidR="005562B0">
        <w:rPr>
          <w:sz w:val="22"/>
          <w:szCs w:val="22"/>
        </w:rPr>
        <w:t xml:space="preserve"> </w:t>
      </w:r>
      <w:r w:rsidRPr="005B70E6">
        <w:rPr>
          <w:sz w:val="22"/>
          <w:szCs w:val="22"/>
        </w:rPr>
        <w:t>(далее – Имущество)</w:t>
      </w:r>
      <w:r w:rsidR="005562B0">
        <w:rPr>
          <w:sz w:val="22"/>
          <w:szCs w:val="22"/>
        </w:rPr>
        <w:t>:</w:t>
      </w:r>
    </w:p>
    <w:p w14:paraId="47DA6257" w14:textId="074BFD0D" w:rsidR="001706AC" w:rsidRDefault="004D0123" w:rsidP="00572B76">
      <w:pPr>
        <w:pStyle w:val="paragraph"/>
        <w:jc w:val="both"/>
        <w:rPr>
          <w:sz w:val="22"/>
          <w:szCs w:val="22"/>
        </w:rPr>
      </w:pPr>
      <w:r w:rsidRPr="004D0123">
        <w:rPr>
          <w:sz w:val="22"/>
          <w:szCs w:val="22"/>
        </w:rPr>
        <w:t>Квартира, расположенная по адресу: Тверская обл., г. Тверь, ул. Михаила Румянцева, д. 42, кв. 200, состоящая из 2-х комнат, общей площадью 60,4 кв.м., кадастровый номер 69:40:0100247:1238</w:t>
      </w:r>
      <w:r w:rsidR="001706AC" w:rsidRPr="001706AC">
        <w:rPr>
          <w:sz w:val="22"/>
          <w:szCs w:val="22"/>
        </w:rPr>
        <w:t>.</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lastRenderedPageBreak/>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8CFA53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w:t>
      </w:r>
      <w:r w:rsidR="000C035D" w:rsidRPr="000C035D">
        <w:rPr>
          <w:rFonts w:ascii="Times New Roman" w:hAnsi="Times New Roman"/>
        </w:rPr>
        <w:t xml:space="preserve"> </w:t>
      </w:r>
      <w:r w:rsidRPr="005B70E6">
        <w:rPr>
          <w:rFonts w:ascii="Times New Roman" w:hAnsi="Times New Roman"/>
        </w:rPr>
        <w:t>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28A06613" w:rsidR="002042A2" w:rsidRPr="002042A2" w:rsidRDefault="00A949FE" w:rsidP="002042A2">
            <w:pPr>
              <w:pStyle w:val="a5"/>
              <w:jc w:val="both"/>
              <w:rPr>
                <w:rFonts w:ascii="Times New Roman" w:hAnsi="Times New Roman"/>
                <w:sz w:val="20"/>
                <w:szCs w:val="20"/>
                <w:lang w:eastAsia="ru-RU"/>
              </w:rPr>
            </w:pPr>
            <w:r w:rsidRPr="00A949FE">
              <w:rPr>
                <w:rFonts w:ascii="Times New Roman" w:hAnsi="Times New Roman"/>
                <w:sz w:val="20"/>
                <w:szCs w:val="20"/>
                <w:lang w:eastAsia="ru-RU"/>
              </w:rPr>
              <w:t xml:space="preserve">Финансовый управляющий </w:t>
            </w:r>
            <w:r w:rsidR="004D0123" w:rsidRPr="004D0123">
              <w:rPr>
                <w:rFonts w:ascii="Times New Roman" w:hAnsi="Times New Roman"/>
                <w:sz w:val="20"/>
                <w:szCs w:val="20"/>
                <w:lang w:eastAsia="ru-RU"/>
              </w:rPr>
              <w:t>Плешка Павла Ивановича (дата рождения: 27.02.1992 г., место рождения: гор. Белый Тверской области, СНИЛС 143-243-275 30, ИНН 691800267545, адрес регистрации по месту жительства: 172530, Тверская область, г. Белый, ул. Ленина, д. 44, кв. 16)</w:t>
            </w:r>
            <w:r w:rsidR="004D0123">
              <w:rPr>
                <w:rFonts w:ascii="Times New Roman" w:hAnsi="Times New Roman"/>
                <w:sz w:val="20"/>
                <w:szCs w:val="20"/>
                <w:lang w:eastAsia="ru-RU"/>
              </w:rPr>
              <w:t xml:space="preserve"> </w:t>
            </w:r>
            <w:r w:rsidR="00DD1DB3">
              <w:rPr>
                <w:rFonts w:ascii="Times New Roman" w:hAnsi="Times New Roman"/>
                <w:sz w:val="20"/>
                <w:szCs w:val="20"/>
                <w:lang w:eastAsia="ru-RU"/>
              </w:rPr>
              <w:t xml:space="preserve"> </w:t>
            </w:r>
            <w:r w:rsidR="002042A2" w:rsidRPr="002042A2">
              <w:rPr>
                <w:rFonts w:ascii="Times New Roman" w:hAnsi="Times New Roman"/>
                <w:sz w:val="20"/>
                <w:szCs w:val="20"/>
                <w:lang w:eastAsia="ru-RU"/>
              </w:rPr>
              <w:t>Рахимова Алена Лумоновна (ИНН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3C57BBDA" w14:textId="77777777" w:rsidR="003C7FF4" w:rsidRPr="003C7FF4" w:rsidRDefault="003C7FF4" w:rsidP="003C7FF4">
            <w:pPr>
              <w:pStyle w:val="a5"/>
              <w:jc w:val="both"/>
              <w:rPr>
                <w:rFonts w:ascii="Times New Roman" w:hAnsi="Times New Roman"/>
                <w:sz w:val="20"/>
                <w:szCs w:val="20"/>
                <w:lang w:eastAsia="ru-RU"/>
              </w:rPr>
            </w:pPr>
            <w:r w:rsidRPr="003C7FF4">
              <w:rPr>
                <w:rFonts w:ascii="Times New Roman" w:hAnsi="Times New Roman"/>
                <w:sz w:val="20"/>
                <w:szCs w:val="20"/>
                <w:lang w:eastAsia="ru-RU"/>
              </w:rPr>
              <w:t>Банк получателя: ФИЛИАЛ "ЦЕНТРАЛЬНЫЙ" ПАО "СОВКОМБАНК";</w:t>
            </w:r>
          </w:p>
          <w:p w14:paraId="0CCE7DDA" w14:textId="77777777" w:rsidR="003C7FF4" w:rsidRPr="003C7FF4" w:rsidRDefault="003C7FF4" w:rsidP="003C7FF4">
            <w:pPr>
              <w:pStyle w:val="a5"/>
              <w:jc w:val="both"/>
              <w:rPr>
                <w:rFonts w:ascii="Times New Roman" w:hAnsi="Times New Roman"/>
                <w:sz w:val="20"/>
                <w:szCs w:val="20"/>
                <w:lang w:eastAsia="ru-RU"/>
              </w:rPr>
            </w:pPr>
            <w:r w:rsidRPr="003C7FF4">
              <w:rPr>
                <w:rFonts w:ascii="Times New Roman" w:hAnsi="Times New Roman"/>
                <w:sz w:val="20"/>
                <w:szCs w:val="20"/>
                <w:lang w:eastAsia="ru-RU"/>
              </w:rPr>
              <w:t>Кор/счет банка: 30101810150040000763;</w:t>
            </w:r>
          </w:p>
          <w:p w14:paraId="68BEDDFF" w14:textId="77777777" w:rsidR="003C7FF4" w:rsidRPr="003C7FF4" w:rsidRDefault="003C7FF4" w:rsidP="003C7FF4">
            <w:pPr>
              <w:pStyle w:val="a5"/>
              <w:jc w:val="both"/>
              <w:rPr>
                <w:rFonts w:ascii="Times New Roman" w:hAnsi="Times New Roman"/>
                <w:sz w:val="20"/>
                <w:szCs w:val="20"/>
                <w:lang w:eastAsia="ru-RU"/>
              </w:rPr>
            </w:pPr>
            <w:r w:rsidRPr="003C7FF4">
              <w:rPr>
                <w:rFonts w:ascii="Times New Roman" w:hAnsi="Times New Roman"/>
                <w:sz w:val="20"/>
                <w:szCs w:val="20"/>
                <w:lang w:eastAsia="ru-RU"/>
              </w:rPr>
              <w:t>БИК банка: 045004763;</w:t>
            </w:r>
          </w:p>
          <w:p w14:paraId="7D577C9D" w14:textId="77777777" w:rsidR="003C7FF4" w:rsidRPr="003C7FF4" w:rsidRDefault="003C7FF4" w:rsidP="003C7FF4">
            <w:pPr>
              <w:pStyle w:val="a5"/>
              <w:jc w:val="both"/>
              <w:rPr>
                <w:rFonts w:ascii="Times New Roman" w:hAnsi="Times New Roman"/>
                <w:sz w:val="20"/>
                <w:szCs w:val="20"/>
                <w:lang w:eastAsia="ru-RU"/>
              </w:rPr>
            </w:pPr>
            <w:r w:rsidRPr="003C7FF4">
              <w:rPr>
                <w:rFonts w:ascii="Times New Roman" w:hAnsi="Times New Roman"/>
                <w:sz w:val="20"/>
                <w:szCs w:val="20"/>
                <w:lang w:eastAsia="ru-RU"/>
              </w:rPr>
              <w:t>КПП банка: 544543001;</w:t>
            </w:r>
          </w:p>
          <w:p w14:paraId="20549257" w14:textId="77777777" w:rsidR="003C7FF4" w:rsidRPr="003C7FF4" w:rsidRDefault="003C7FF4" w:rsidP="003C7FF4">
            <w:pPr>
              <w:pStyle w:val="a5"/>
              <w:jc w:val="both"/>
              <w:rPr>
                <w:rFonts w:ascii="Times New Roman" w:hAnsi="Times New Roman"/>
                <w:sz w:val="20"/>
                <w:szCs w:val="20"/>
                <w:lang w:eastAsia="ru-RU"/>
              </w:rPr>
            </w:pPr>
            <w:r w:rsidRPr="003C7FF4">
              <w:rPr>
                <w:rFonts w:ascii="Times New Roman" w:hAnsi="Times New Roman"/>
                <w:sz w:val="20"/>
                <w:szCs w:val="20"/>
                <w:lang w:eastAsia="ru-RU"/>
              </w:rPr>
              <w:t>ИНН банка: 4401116480;</w:t>
            </w:r>
          </w:p>
          <w:p w14:paraId="677EDE75" w14:textId="77777777" w:rsidR="003C7FF4" w:rsidRPr="003C7FF4" w:rsidRDefault="003C7FF4" w:rsidP="003C7FF4">
            <w:pPr>
              <w:pStyle w:val="a5"/>
              <w:jc w:val="both"/>
              <w:rPr>
                <w:rFonts w:ascii="Times New Roman" w:hAnsi="Times New Roman"/>
                <w:sz w:val="20"/>
                <w:szCs w:val="20"/>
                <w:lang w:eastAsia="ru-RU"/>
              </w:rPr>
            </w:pPr>
            <w:r w:rsidRPr="003C7FF4">
              <w:rPr>
                <w:rFonts w:ascii="Times New Roman" w:hAnsi="Times New Roman"/>
                <w:sz w:val="20"/>
                <w:szCs w:val="20"/>
                <w:lang w:eastAsia="ru-RU"/>
              </w:rPr>
              <w:t>ОГРН банка: 1144400000425;</w:t>
            </w:r>
          </w:p>
          <w:p w14:paraId="092919F4" w14:textId="77777777" w:rsidR="003C7FF4" w:rsidRPr="003C7FF4" w:rsidRDefault="003C7FF4" w:rsidP="003C7FF4">
            <w:pPr>
              <w:pStyle w:val="a5"/>
              <w:jc w:val="both"/>
              <w:rPr>
                <w:rFonts w:ascii="Times New Roman" w:hAnsi="Times New Roman"/>
                <w:sz w:val="20"/>
                <w:szCs w:val="20"/>
                <w:lang w:eastAsia="ru-RU"/>
              </w:rPr>
            </w:pPr>
            <w:r w:rsidRPr="003C7FF4">
              <w:rPr>
                <w:rFonts w:ascii="Times New Roman" w:hAnsi="Times New Roman"/>
                <w:sz w:val="20"/>
                <w:szCs w:val="20"/>
                <w:lang w:eastAsia="ru-RU"/>
              </w:rPr>
              <w:t>Счет получателя: 40817810550175066156;</w:t>
            </w:r>
          </w:p>
          <w:p w14:paraId="24837695" w14:textId="08D56B41" w:rsidR="00DD1DB3" w:rsidRPr="00B91954" w:rsidRDefault="003C7FF4" w:rsidP="003C7FF4">
            <w:pPr>
              <w:pStyle w:val="a5"/>
              <w:spacing w:line="276" w:lineRule="auto"/>
              <w:jc w:val="both"/>
              <w:rPr>
                <w:rFonts w:ascii="Times New Roman" w:hAnsi="Times New Roman"/>
                <w:sz w:val="20"/>
                <w:szCs w:val="20"/>
                <w:lang w:eastAsia="ru-RU"/>
              </w:rPr>
            </w:pPr>
            <w:r w:rsidRPr="003C7FF4">
              <w:rPr>
                <w:rFonts w:ascii="Times New Roman" w:hAnsi="Times New Roman"/>
                <w:sz w:val="20"/>
                <w:szCs w:val="20"/>
                <w:lang w:eastAsia="ru-RU"/>
              </w:rPr>
              <w:t>Ф.И.О. получателя: Плешка Павел Иванович</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4151E"/>
    <w:rsid w:val="00043787"/>
    <w:rsid w:val="00043845"/>
    <w:rsid w:val="00046B1A"/>
    <w:rsid w:val="00046C0E"/>
    <w:rsid w:val="00051673"/>
    <w:rsid w:val="000545DD"/>
    <w:rsid w:val="00062215"/>
    <w:rsid w:val="000640E2"/>
    <w:rsid w:val="0006796B"/>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035D"/>
    <w:rsid w:val="000C27BC"/>
    <w:rsid w:val="000C2CE5"/>
    <w:rsid w:val="000C38CC"/>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1FFB"/>
    <w:rsid w:val="001C2EDD"/>
    <w:rsid w:val="001C45EE"/>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6407"/>
    <w:rsid w:val="0022050E"/>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44A6"/>
    <w:rsid w:val="00305F3C"/>
    <w:rsid w:val="0030697B"/>
    <w:rsid w:val="00311D5B"/>
    <w:rsid w:val="00313055"/>
    <w:rsid w:val="003140C4"/>
    <w:rsid w:val="00315688"/>
    <w:rsid w:val="00316E43"/>
    <w:rsid w:val="00320B4D"/>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C7FF4"/>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291F"/>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B24"/>
    <w:rsid w:val="004B5F89"/>
    <w:rsid w:val="004B6F80"/>
    <w:rsid w:val="004B7236"/>
    <w:rsid w:val="004B7BCF"/>
    <w:rsid w:val="004C00DE"/>
    <w:rsid w:val="004C30ED"/>
    <w:rsid w:val="004C5989"/>
    <w:rsid w:val="004C61DD"/>
    <w:rsid w:val="004C7D67"/>
    <w:rsid w:val="004D0123"/>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60B1"/>
    <w:rsid w:val="005162EA"/>
    <w:rsid w:val="00520365"/>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65871"/>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62D2"/>
    <w:rsid w:val="00817618"/>
    <w:rsid w:val="00820ED3"/>
    <w:rsid w:val="00825AC6"/>
    <w:rsid w:val="00830729"/>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468"/>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47A7B"/>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73CF"/>
    <w:rsid w:val="00AC15F2"/>
    <w:rsid w:val="00AC66A9"/>
    <w:rsid w:val="00AD0661"/>
    <w:rsid w:val="00AD5160"/>
    <w:rsid w:val="00AD699F"/>
    <w:rsid w:val="00AD7523"/>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4221C"/>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6CDB"/>
    <w:rsid w:val="00C6724E"/>
    <w:rsid w:val="00C67E2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0FF0"/>
    <w:rsid w:val="00D42FFA"/>
    <w:rsid w:val="00D46DA5"/>
    <w:rsid w:val="00D47B8C"/>
    <w:rsid w:val="00D47E7D"/>
    <w:rsid w:val="00D537B0"/>
    <w:rsid w:val="00D5583D"/>
    <w:rsid w:val="00D57449"/>
    <w:rsid w:val="00D61D2C"/>
    <w:rsid w:val="00D626E4"/>
    <w:rsid w:val="00D627F9"/>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D11AC"/>
    <w:rsid w:val="00DD1DB3"/>
    <w:rsid w:val="00DD2ABC"/>
    <w:rsid w:val="00DD3A8B"/>
    <w:rsid w:val="00DD4D6C"/>
    <w:rsid w:val="00DD67C0"/>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57B74"/>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C67"/>
    <w:rsid w:val="00F44DA8"/>
    <w:rsid w:val="00F44E2A"/>
    <w:rsid w:val="00F47B40"/>
    <w:rsid w:val="00F5247C"/>
    <w:rsid w:val="00F52695"/>
    <w:rsid w:val="00F52C73"/>
    <w:rsid w:val="00F53F32"/>
    <w:rsid w:val="00F56E2D"/>
    <w:rsid w:val="00F60F13"/>
    <w:rsid w:val="00F62ED8"/>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B7CF9"/>
    <w:rsid w:val="00FC1472"/>
    <w:rsid w:val="00FC59D1"/>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1733</Words>
  <Characters>9880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Diana</cp:lastModifiedBy>
  <cp:revision>15</cp:revision>
  <dcterms:created xsi:type="dcterms:W3CDTF">2023-09-06T13:32:00Z</dcterms:created>
  <dcterms:modified xsi:type="dcterms:W3CDTF">2024-04-16T08:07:00Z</dcterms:modified>
</cp:coreProperties>
</file>