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Джабуриа Тенгиз Тенгизович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Шибалова Татьяна Викторовна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РАД-371036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01 июля 2024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185563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18.06.2024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Джабуриа Тенгиз Тенгизович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Легковой автомобиль, марка: Hyundai, модель: Getz, год изготовления: 2007 г.в., цвет: Синий, VIN: KMHBT51GP8U751114, ПТС: 52 ОТ 057750, г/н: С899УВ152, изготовитель (страна): Республика Корея, тип двигателя: Бензиновый, двигатель №: G4HG 7324522, мощность двигателя, л. с. (кВт): 66 (48.5), рабочий объем двигателя, куб. см: 1086, шасси (рама) № Отсутствует, кузов №: KMHBT51GP8U751114, экологический класс: Не установлено, разрешенная максимальная масса: 1440 кг, масса без нагрузки: 1050 кг, организация-изготовитель ТС: Хенде Мотор Компания, Республика Корея,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