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Черепанов Игорь Георгиевич (26.12.1981г.р., место рожд: гор. Сарапул Удмуртской АССР, адрес рег: 427972, Удмуртская Респ, Сарапул г, 6-й Зеленый проезд, дом № 30, СНИЛС06737044675, ИНН 182708892933, паспорт РФ серия 9403, номер 164461, выдан 12.02.2004, кем выдан ОТДЕЛОМ ВНУТРЕННИХ ДЕЛ ГОРОДА САРАПУЛА УДМУРТСКОЙ РЕСПУБЛИКИ, код подразделения 182-009),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22.01.2024г. по делу № А71-20223/2023,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03.07.2024г. по продаже имущества Черепанова Игоря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27901-0000010-21, VIN: X5J27901E50000764,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Черепанова Игоря Георгиевича 40817810750174569823,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Черепанов Игорь Георгиевич (26.12.1981г.р., место рожд: гор. Сарапул Удмуртской АССР, адрес рег: 427972, Удмуртская Респ, Сарапул г, 6-й Зеленый проезд, дом № 30, СНИЛС06737044675, ИНН 182708892933, паспорт РФ серия 9403, номер 164461, выдан 12.02.2004, кем выдан ОТДЕЛОМ ВНУТРЕННИХ ДЕЛ ГОРОДА САРАПУЛА УДМУРТСКОЙ РЕСПУБЛИКИ, код подразделения 182-009)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Черепанова Игоря Георгиевича 40817810750174569823,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Черепанова Игоря Георгиевича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