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B532D" w14:textId="3A69ED32" w:rsidR="00FC7902" w:rsidRPr="007B7ACA" w:rsidRDefault="00837F0E" w:rsidP="002C3D43">
      <w:pPr>
        <w:jc w:val="both"/>
        <w:rPr>
          <w:color w:val="000000"/>
        </w:rPr>
      </w:pPr>
      <w:r w:rsidRPr="007B7ACA">
        <w:t xml:space="preserve">АО «Российский аукционный дом» (ОГРН 1097847233351, ИНН 7838430413, 190000, Санкт-Петербург, пер. </w:t>
      </w:r>
      <w:proofErr w:type="spellStart"/>
      <w:r w:rsidRPr="007B7ACA">
        <w:t>Гривцова</w:t>
      </w:r>
      <w:proofErr w:type="spellEnd"/>
      <w:r w:rsidRPr="007B7ACA">
        <w:t xml:space="preserve">, д. 5, </w:t>
      </w:r>
      <w:proofErr w:type="spellStart"/>
      <w:r w:rsidRPr="007B7ACA">
        <w:t>лит</w:t>
      </w:r>
      <w:proofErr w:type="gramStart"/>
      <w:r w:rsidRPr="007B7ACA">
        <w:t>.В</w:t>
      </w:r>
      <w:proofErr w:type="spellEnd"/>
      <w:proofErr w:type="gramEnd"/>
      <w:r w:rsidRPr="007B7ACA">
        <w:t xml:space="preserve">, (812)334-26-04, 8(800) 777-57-57,  vyrtosu@auction-house.ru 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</w:t>
      </w:r>
      <w:proofErr w:type="gramStart"/>
      <w:r w:rsidRPr="007B7ACA">
        <w:t>решения Арбитражного суда Чувашской Республики – Чувашии от 15 июня 2021 г. по делу №А79-3798/2021</w:t>
      </w:r>
      <w:r w:rsidR="00E52E59" w:rsidRPr="007B7ACA">
        <w:t xml:space="preserve"> является </w:t>
      </w:r>
      <w:r w:rsidR="00565D84" w:rsidRPr="007B7ACA">
        <w:t>г</w:t>
      </w:r>
      <w:r w:rsidR="00E52E59" w:rsidRPr="007B7ACA">
        <w:t>осударственная корпорация «Агентство по страхованию вкладов» (109240, г. Москва, ул. Высоцкого, д. 4),</w:t>
      </w:r>
      <w:r w:rsidR="00E52E59" w:rsidRPr="007B7ACA">
        <w:rPr>
          <w:b/>
          <w:bCs/>
        </w:rPr>
        <w:t xml:space="preserve"> </w:t>
      </w:r>
      <w:r w:rsidR="00FC7902" w:rsidRPr="007B7ACA">
        <w:t xml:space="preserve">сообщает, </w:t>
      </w:r>
      <w:r w:rsidR="00FC7902" w:rsidRPr="007B7ACA">
        <w:rPr>
          <w:color w:val="000000"/>
        </w:rPr>
        <w:t xml:space="preserve">что по итогам электронных </w:t>
      </w:r>
      <w:r w:rsidR="00FC7902" w:rsidRPr="007B7ACA">
        <w:rPr>
          <w:b/>
          <w:color w:val="000000"/>
        </w:rPr>
        <w:t>торгов</w:t>
      </w:r>
      <w:r w:rsidR="00FC7902" w:rsidRPr="007B7ACA">
        <w:rPr>
          <w:b/>
        </w:rPr>
        <w:t xml:space="preserve"> посредством публичного предложения </w:t>
      </w:r>
      <w:r w:rsidR="00FC7902" w:rsidRPr="007B7ACA">
        <w:t>имуществом финансовой организации (</w:t>
      </w:r>
      <w:r w:rsidR="001D5C5A" w:rsidRPr="007B7ACA">
        <w:t>сообщение 02030258697 в газете АО «Коммерсантъ» №33(7723) от 22.02.2024 г.</w:t>
      </w:r>
      <w:r w:rsidR="00FC7902" w:rsidRPr="007B7ACA">
        <w:t xml:space="preserve">), проведенных в период </w:t>
      </w:r>
      <w:r w:rsidR="000A64B8" w:rsidRPr="007B7ACA">
        <w:t xml:space="preserve">с </w:t>
      </w:r>
      <w:r w:rsidR="003C40B7">
        <w:t>21</w:t>
      </w:r>
      <w:r w:rsidR="000A64B8" w:rsidRPr="007B7ACA">
        <w:t xml:space="preserve"> июня 2024 г</w:t>
      </w:r>
      <w:proofErr w:type="gramEnd"/>
      <w:r w:rsidR="000A64B8" w:rsidRPr="007B7ACA">
        <w:t xml:space="preserve">. по </w:t>
      </w:r>
      <w:r w:rsidR="003C40B7">
        <w:t>24</w:t>
      </w:r>
      <w:r w:rsidR="000A64B8" w:rsidRPr="007B7ACA">
        <w:t xml:space="preserve"> июня 2024 г.</w:t>
      </w:r>
      <w:r w:rsidR="00FC7902" w:rsidRPr="007B7ACA">
        <w:t xml:space="preserve">, </w:t>
      </w:r>
      <w:r w:rsidR="00701E89" w:rsidRPr="007B7ACA">
        <w:t>заключе</w:t>
      </w:r>
      <w:r w:rsidR="000A64B8" w:rsidRPr="007B7ACA">
        <w:t>н</w:t>
      </w:r>
      <w:r w:rsidR="00710C11" w:rsidRPr="007B7ACA">
        <w:t>ы</w:t>
      </w:r>
      <w:r w:rsidR="00701E89" w:rsidRPr="007B7ACA">
        <w:t xml:space="preserve"> </w:t>
      </w:r>
      <w:r w:rsidR="00FC7902" w:rsidRPr="007B7ACA">
        <w:rPr>
          <w:color w:val="000000"/>
        </w:rPr>
        <w:t>следующи</w:t>
      </w:r>
      <w:r w:rsidR="00710C11" w:rsidRPr="007B7ACA">
        <w:rPr>
          <w:color w:val="000000"/>
        </w:rPr>
        <w:t>е</w:t>
      </w:r>
      <w:r w:rsidR="00FC7902" w:rsidRPr="007B7ACA">
        <w:rPr>
          <w:color w:val="000000"/>
        </w:rPr>
        <w:t xml:space="preserve"> догово</w:t>
      </w:r>
      <w:r w:rsidR="000A64B8" w:rsidRPr="007B7ACA">
        <w:rPr>
          <w:color w:val="000000"/>
        </w:rPr>
        <w:t>р</w:t>
      </w:r>
      <w:r w:rsidR="00710C11" w:rsidRPr="007B7ACA">
        <w:rPr>
          <w:color w:val="000000"/>
        </w:rPr>
        <w:t>ы</w:t>
      </w:r>
      <w:r w:rsidR="00FC7902" w:rsidRPr="007B7ACA">
        <w:rPr>
          <w:color w:val="000000"/>
        </w:rPr>
        <w:t>:</w:t>
      </w:r>
    </w:p>
    <w:p w14:paraId="594CE933" w14:textId="77777777" w:rsidR="00701E89" w:rsidRPr="007B7ACA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B7ACA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7B7AC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7B7AC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B7AC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7B7AC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7B7AC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7B7AC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55D0" w:rsidRPr="007B7ACA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0451F265" w:rsidR="00C455D0" w:rsidRPr="008817FA" w:rsidRDefault="008817FA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13DB1982" w:rsidR="00C455D0" w:rsidRPr="007B7ACA" w:rsidRDefault="00C455D0" w:rsidP="008817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881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>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4AB65866" w:rsidR="00C455D0" w:rsidRPr="007B7ACA" w:rsidRDefault="008817FA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7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C455D0" w:rsidRPr="007B7AC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12900DD6" w:rsidR="00C455D0" w:rsidRPr="007B7ACA" w:rsidRDefault="008817FA" w:rsidP="0043291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696 349,55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16869030" w:rsidR="00C455D0" w:rsidRPr="007B7ACA" w:rsidRDefault="00C455D0" w:rsidP="00444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4488D" w:rsidRPr="0044488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КОЛЛЕКТОРСКАЯ ОРГАНИЗАЦИЯ  </w:t>
            </w:r>
            <w:r w:rsidR="0044488D">
              <w:rPr>
                <w:rFonts w:ascii="Times New Roman" w:hAnsi="Times New Roman" w:cs="Times New Roman"/>
                <w:sz w:val="24"/>
                <w:szCs w:val="24"/>
              </w:rPr>
              <w:t>«ДОЛГОВОЙ КОНСУЛЬТАНТ»</w:t>
            </w:r>
          </w:p>
        </w:tc>
      </w:tr>
      <w:tr w:rsidR="00C455D0" w:rsidRPr="007B7ACA" w14:paraId="36CF0674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AADBB" w14:textId="081D417C" w:rsidR="00C455D0" w:rsidRPr="008817FA" w:rsidRDefault="008817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B7AAFC" w14:textId="3B64AADB" w:rsidR="00C455D0" w:rsidRPr="007B7ACA" w:rsidRDefault="00C455D0" w:rsidP="00881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8817FA" w:rsidRPr="008817FA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>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276D66" w14:textId="3450BA81" w:rsidR="00C455D0" w:rsidRPr="007B7ACA" w:rsidRDefault="008817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A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B273" w14:textId="05BE3675" w:rsidR="00C455D0" w:rsidRPr="007B7ACA" w:rsidRDefault="008817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899 570,95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6E228" w14:textId="39DCDCC9" w:rsidR="00C455D0" w:rsidRPr="007B7ACA" w:rsidRDefault="0044488D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sz w:val="24"/>
                <w:szCs w:val="24"/>
              </w:rPr>
              <w:t>ООО  ПРОФЕССИОНАЛЬНАЯ КОЛЛЕКТОРСКАЯ ОРГАНИЗАЦИЯ  «ДОЛГОВОЙ КОНСУЛЬТАНТ»</w:t>
            </w:r>
          </w:p>
        </w:tc>
      </w:tr>
      <w:tr w:rsidR="00C455D0" w:rsidRPr="007B7ACA" w14:paraId="01099EE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A0D12" w14:textId="13EBF748" w:rsidR="00C455D0" w:rsidRPr="008817FA" w:rsidRDefault="008817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A42755" w14:textId="0D4FE055" w:rsidR="00C455D0" w:rsidRPr="007B7ACA" w:rsidRDefault="00C455D0" w:rsidP="00881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8817FA" w:rsidRPr="008817FA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  <w:r w:rsidRPr="007B7ACA">
              <w:rPr>
                <w:rFonts w:ascii="Times New Roman" w:hAnsi="Times New Roman" w:cs="Times New Roman"/>
                <w:sz w:val="24"/>
                <w:szCs w:val="24"/>
              </w:rPr>
              <w:t>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85BFC6" w14:textId="7F3F7711" w:rsidR="00C455D0" w:rsidRPr="007B7ACA" w:rsidRDefault="008817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FA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AC4E1" w14:textId="09A4CF25" w:rsidR="00C455D0" w:rsidRPr="007B7ACA" w:rsidRDefault="008817FA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1 131 374,58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FBD30" w14:textId="4E00729D" w:rsidR="00C455D0" w:rsidRPr="007B7ACA" w:rsidRDefault="0044488D" w:rsidP="00444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sz w:val="24"/>
                <w:szCs w:val="24"/>
              </w:rPr>
              <w:t>ООО  ПРОФЕССИОНАЛЬНАЯ КОЛЛЕКТОРСКАЯ ОРГАНИЗАЦИЯ  «ДОЛГОВОЙ КОНСУЛЬТАНТ»</w:t>
            </w:r>
          </w:p>
        </w:tc>
      </w:tr>
    </w:tbl>
    <w:p w14:paraId="3097D204" w14:textId="77777777" w:rsidR="00FC7902" w:rsidRPr="007B7ACA" w:rsidRDefault="00FC7902" w:rsidP="002C3D43">
      <w:pPr>
        <w:jc w:val="both"/>
      </w:pPr>
    </w:p>
    <w:p w14:paraId="4B60BEF1" w14:textId="77777777" w:rsidR="00FC7902" w:rsidRPr="007B7ACA" w:rsidRDefault="00FC7902" w:rsidP="002C3D43">
      <w:pPr>
        <w:jc w:val="both"/>
      </w:pPr>
    </w:p>
    <w:p w14:paraId="5989F512" w14:textId="77777777" w:rsidR="00FC7902" w:rsidRPr="007B7ACA" w:rsidRDefault="00FC7902" w:rsidP="002C3D43">
      <w:pPr>
        <w:pStyle w:val="a3"/>
        <w:jc w:val="both"/>
        <w:rPr>
          <w:rFonts w:ascii="Times New Roman" w:hAnsi="Times New Roman" w:cs="Times New Roman"/>
          <w:b/>
          <w:sz w:val="28"/>
          <w:szCs w:val="35"/>
        </w:rPr>
      </w:pPr>
    </w:p>
    <w:p w14:paraId="1C8BA55C" w14:textId="77777777" w:rsidR="00FC7902" w:rsidRPr="007B7ACA" w:rsidRDefault="00FC7902" w:rsidP="002C3D43">
      <w:pPr>
        <w:pStyle w:val="a3"/>
        <w:jc w:val="both"/>
        <w:rPr>
          <w:rFonts w:ascii="Times New Roman" w:hAnsi="Times New Roman" w:cs="Times New Roman"/>
          <w:b/>
          <w:sz w:val="28"/>
          <w:szCs w:val="35"/>
        </w:rPr>
      </w:pPr>
    </w:p>
    <w:sectPr w:rsidR="00FC7902" w:rsidRPr="007B7AC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A64B8"/>
    <w:rsid w:val="000F57EF"/>
    <w:rsid w:val="00166BC1"/>
    <w:rsid w:val="00177CC0"/>
    <w:rsid w:val="001D5C5A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C40B7"/>
    <w:rsid w:val="003F4D88"/>
    <w:rsid w:val="00432912"/>
    <w:rsid w:val="0044488D"/>
    <w:rsid w:val="00460BE1"/>
    <w:rsid w:val="0047140F"/>
    <w:rsid w:val="00497660"/>
    <w:rsid w:val="00531628"/>
    <w:rsid w:val="00565D84"/>
    <w:rsid w:val="006249B3"/>
    <w:rsid w:val="00666657"/>
    <w:rsid w:val="00701E89"/>
    <w:rsid w:val="00710C11"/>
    <w:rsid w:val="007444C0"/>
    <w:rsid w:val="00763FEB"/>
    <w:rsid w:val="007B7ACA"/>
    <w:rsid w:val="00837F0E"/>
    <w:rsid w:val="00856821"/>
    <w:rsid w:val="00865DDE"/>
    <w:rsid w:val="00880183"/>
    <w:rsid w:val="008817FA"/>
    <w:rsid w:val="008D2246"/>
    <w:rsid w:val="009A18D8"/>
    <w:rsid w:val="009A6677"/>
    <w:rsid w:val="00AE2FF2"/>
    <w:rsid w:val="00C455D0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2024-02-20T12:27:00Z</dcterms:created>
  <dcterms:modified xsi:type="dcterms:W3CDTF">2024-07-03T14:58:00Z</dcterms:modified>
</cp:coreProperties>
</file>