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Володина Светлана Ивановна (Грахова Светлана Ивановна) (18.12.1976г.р., место рожд: рп. Дергачи Дергачевский р-н Саратовская обл., адрес рег: 442671, Пензенская обл, Никольский р-н, Маис с, Центральная ул, дом № 4, квартира 8, СНИЛС01818925061, ИНН 582601311538, паспорт РФ серия 5621, номер 647005, выдан 18.01.2022, кем выдан УМВД РОССИИ ПО ПЕНЗЕНСКОЙ ОБЛАСТИ, код подразделения 580-019),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01.09.2023г. по делу №А49-7398/2023,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Володиной Светланы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здание (жилой дом), площадь: 43,1м², кадастровый номер: 58:22:0920201:209 и 1/5 доля в праве на земельный участок, площадь: 2 100м², адрес (местонахождение): обл. Пензенская, р-н Никольский, д Субботино, ул. Верхняя, д. 45, категория земель: земли населённых пунктов, разрешенное использование: для ведения личного подсобного хозяйства, кадастровый номер: 58:22:0920201:55</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Володиной Светланы Ивановны 40817810650171809343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Володина Светлана Ивановна (Грахова Светлана Ивановна) (18.12.1976г.р., место рожд: рп. Дергачи Дергачевский р-н Саратовская обл., адрес рег: 442671, Пензенская обл, Никольский р-н, Маис с, Центральная ул, дом № 4, квартира 8, СНИЛС01818925061, ИНН 582601311538, паспорт РФ серия 5621, номер 647005, выдан 18.01.2022, кем выдан УМВД РОССИИ ПО ПЕНЗЕНСКОЙ ОБЛАСТИ, код подразделения 580-019)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Володиной Светланы Ивановны 40817810650171809343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Володиной Светланы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