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Сухова Анна Борисовна (Вавилина Анна Борисовна, Баркова Анна Борисовна) (29.06.1983г.р., место рожд: пос. Большое Село Большесельского р-на Ярославской обл., адрес рег: 152280, Ярославская обл, Некрасовский р-н, Красный Профинтерн рп, Пионерская ул, дом № 1, квартира 100, СНИЛС06309578979, ИНН 291203042184, паспорт РФ серия 7816, номер 201620, выдан 21.03.2017, кем выдан ТП №4 Отдела УФМС России по Ярославской области в Ярославском районе, код подразделения 760-024),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12.09.2023г. по делу №А82-10151/2023,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21.05.2024г. по продаже имущества Суховой Анны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жилое помещение, кадастровый номер: 35:24:0503002:1933, общая площадь: 41,4м2, адрес: Вологодская область, г. Вологда, ул. Московское шоссе, д. 26, кв 1</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21.05.2024г. на сайте https://lot-online.ru/, и указана в Протоколе  от 21.05.2024г.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Суховой Анны Борисовны 40817810750171453505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Сухова Анна Борисовна (Вавилина Анна Борисовна, Баркова Анна Борисовна) (29.06.1983г.р., место рожд: пос. Большое Село Большесельского р-на Ярославской обл., адрес рег: 152280, Ярославская обл, Некрасовский р-н, Красный Профинтерн рп, Пионерская ул, дом № 1, квартира 100, СНИЛС06309578979, ИНН 291203042184, паспорт РФ серия 7816, номер 201620, выдан 21.03.2017, кем выдан ТП №4 Отдела УФМС России по Ярославской области в Ярославском районе, код подразделения 760-024)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Суховой Анны Борисовны 40817810750171453505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Суховой Анны Борисовны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