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КУПЛИ-ПРОДАЖИ </w:t>
      </w:r>
      <w:r w:rsidR="00AC28AD">
        <w:rPr>
          <w:rFonts w:ascii="Times New Roman" w:hAnsi="Times New Roman" w:cs="Times New Roman"/>
          <w:b/>
          <w:bCs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0AA9" w:rsidRPr="0060690C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0"/>
          <w:szCs w:val="20"/>
          <w:lang w:val="ru-RU" w:eastAsia="zh-CN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г. </w:t>
      </w:r>
      <w:r w:rsidR="00A75685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Санкт-Петербург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                                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«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»</w:t>
      </w:r>
      <w:r w:rsidR="00892647"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___________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20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="00AC28AD">
        <w:rPr>
          <w:rFonts w:ascii="Times New Roman" w:hAnsi="Times New Roman" w:cs="Times New Roman"/>
          <w:sz w:val="20"/>
          <w:szCs w:val="20"/>
          <w:lang w:val="ru-RU" w:eastAsia="zh-CN"/>
        </w:rPr>
        <w:t>3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г</w:t>
      </w:r>
      <w:r w:rsidR="00681B7B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ода</w:t>
      </w:r>
    </w:p>
    <w:p w:rsidR="00380AA9" w:rsidRPr="0060690C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</w:pPr>
    </w:p>
    <w:p w:rsidR="00A97091" w:rsidRPr="0060690C" w:rsidRDefault="00EB6419" w:rsidP="00B2053E">
      <w:pPr>
        <w:pStyle w:val="Default"/>
        <w:jc w:val="both"/>
        <w:rPr>
          <w:sz w:val="20"/>
          <w:szCs w:val="20"/>
          <w:lang w:eastAsia="zh-CN"/>
        </w:rPr>
      </w:pPr>
      <w:bookmarkStart w:id="0" w:name="OLE_LINK121"/>
      <w:bookmarkStart w:id="1" w:name="OLE_LINK122"/>
      <w:bookmarkStart w:id="2" w:name="OLE_LINK123"/>
      <w:r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DC34E2">
        <w:rPr>
          <w:b/>
          <w:bCs/>
          <w:sz w:val="20"/>
          <w:szCs w:val="20"/>
          <w:lang w:eastAsia="zh-CN"/>
        </w:rPr>
        <w:t>Маланин Роман Сергеевич</w:t>
      </w:r>
      <w:r w:rsidRPr="00341E43">
        <w:rPr>
          <w:bCs/>
          <w:sz w:val="20"/>
          <w:szCs w:val="20"/>
          <w:lang w:eastAsia="zh-CN"/>
        </w:rPr>
        <w:t xml:space="preserve"> </w:t>
      </w:r>
      <w:r w:rsidR="00DC34E2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341E43">
        <w:rPr>
          <w:bCs/>
          <w:sz w:val="20"/>
          <w:szCs w:val="20"/>
          <w:lang w:eastAsia="zh-CN"/>
        </w:rPr>
        <w:t xml:space="preserve">, </w:t>
      </w:r>
      <w:r w:rsidR="00341E43" w:rsidRPr="00341E43">
        <w:rPr>
          <w:bCs/>
          <w:sz w:val="20"/>
          <w:szCs w:val="20"/>
          <w:lang w:eastAsia="zh-CN"/>
        </w:rPr>
        <w:t>именуемый в дальнейшем «</w:t>
      </w:r>
      <w:r w:rsidR="00DC34E2">
        <w:rPr>
          <w:b/>
          <w:bCs/>
          <w:sz w:val="20"/>
          <w:szCs w:val="20"/>
          <w:lang w:eastAsia="zh-CN"/>
        </w:rPr>
        <w:t>Финансовый управляющий</w:t>
      </w:r>
      <w:r w:rsidR="00341E43" w:rsidRPr="00341E43">
        <w:rPr>
          <w:bCs/>
          <w:sz w:val="20"/>
          <w:szCs w:val="20"/>
          <w:lang w:eastAsia="zh-CN"/>
        </w:rPr>
        <w:t xml:space="preserve">» </w:t>
      </w:r>
      <w:r w:rsidR="00DC34E2" w:rsidRPr="00DC34E2">
        <w:rPr>
          <w:bCs/>
          <w:sz w:val="20"/>
          <w:szCs w:val="20"/>
          <w:lang w:eastAsia="zh-CN"/>
        </w:rPr>
        <w:t xml:space="preserve">действующий на основании </w:t>
      </w:r>
      <w:r w:rsidR="00C029AD" w:rsidRPr="00C029AD">
        <w:rPr>
          <w:bCs/>
          <w:sz w:val="20"/>
          <w:szCs w:val="20"/>
          <w:lang w:eastAsia="zh-CN"/>
        </w:rPr>
        <w:t>определения Арбитражного суда города Санкт-Петербурга и Ленинградской области от 16.01.2023 по делу № А56-42125/2021/</w:t>
      </w:r>
      <w:proofErr w:type="spellStart"/>
      <w:r w:rsidR="00C029AD" w:rsidRPr="00C029AD">
        <w:rPr>
          <w:bCs/>
          <w:sz w:val="20"/>
          <w:szCs w:val="20"/>
          <w:lang w:eastAsia="zh-CN"/>
        </w:rPr>
        <w:t>осв</w:t>
      </w:r>
      <w:proofErr w:type="spellEnd"/>
      <w:r w:rsidRPr="00341E43">
        <w:rPr>
          <w:bCs/>
          <w:sz w:val="20"/>
          <w:szCs w:val="20"/>
          <w:lang w:eastAsia="zh-CN"/>
        </w:rPr>
        <w:t xml:space="preserve"> </w:t>
      </w:r>
      <w:r w:rsidRPr="00C029AD">
        <w:rPr>
          <w:b/>
          <w:bCs/>
          <w:sz w:val="20"/>
          <w:szCs w:val="20"/>
          <w:lang w:eastAsia="zh-CN"/>
        </w:rPr>
        <w:t xml:space="preserve">от имени </w:t>
      </w:r>
      <w:r w:rsidRPr="00C029AD">
        <w:rPr>
          <w:bCs/>
          <w:sz w:val="20"/>
          <w:szCs w:val="20"/>
          <w:lang w:eastAsia="zh-CN"/>
        </w:rPr>
        <w:t>должника</w:t>
      </w:r>
      <w:r w:rsidRPr="001122EE">
        <w:rPr>
          <w:b/>
          <w:bCs/>
          <w:sz w:val="20"/>
          <w:szCs w:val="20"/>
          <w:lang w:eastAsia="zh-CN"/>
        </w:rPr>
        <w:t xml:space="preserve"> </w:t>
      </w:r>
      <w:r w:rsidR="00C029AD" w:rsidRPr="00C029AD">
        <w:rPr>
          <w:b/>
          <w:bCs/>
          <w:sz w:val="20"/>
          <w:szCs w:val="20"/>
          <w:lang w:eastAsia="zh-CN"/>
        </w:rPr>
        <w:t xml:space="preserve">Вахрушева Александра Александровича </w:t>
      </w:r>
      <w:r w:rsidR="00C029AD" w:rsidRPr="00C029AD">
        <w:rPr>
          <w:bCs/>
          <w:sz w:val="20"/>
          <w:szCs w:val="20"/>
          <w:lang w:eastAsia="zh-CN"/>
        </w:rPr>
        <w:t xml:space="preserve">(ИНН 470377798188, СНИЛС 040-585-026 31, 27.06.1975 года рождения, место рождения - п. </w:t>
      </w:r>
      <w:proofErr w:type="spellStart"/>
      <w:r w:rsidR="00C029AD" w:rsidRPr="00C029AD">
        <w:rPr>
          <w:bCs/>
          <w:sz w:val="20"/>
          <w:szCs w:val="20"/>
          <w:lang w:eastAsia="zh-CN"/>
        </w:rPr>
        <w:t>Богородское</w:t>
      </w:r>
      <w:proofErr w:type="spellEnd"/>
      <w:r w:rsidR="00C029AD" w:rsidRPr="00C029AD">
        <w:rPr>
          <w:bCs/>
          <w:sz w:val="20"/>
          <w:szCs w:val="20"/>
          <w:lang w:eastAsia="zh-CN"/>
        </w:rPr>
        <w:t xml:space="preserve"> Богородского р-на Кировской обл., адрес 197348, Санкт-Петербург, Богатырский пр., д.4, лит. А, кв.65)</w:t>
      </w:r>
      <w:r w:rsidR="00380AA9" w:rsidRPr="00C029AD">
        <w:rPr>
          <w:bCs/>
          <w:sz w:val="20"/>
          <w:szCs w:val="20"/>
          <w:lang w:eastAsia="zh-CN"/>
        </w:rPr>
        <w:t>,</w:t>
      </w:r>
      <w:r w:rsidR="000D4640" w:rsidRPr="00AC28AD">
        <w:rPr>
          <w:sz w:val="20"/>
          <w:szCs w:val="20"/>
        </w:rPr>
        <w:t xml:space="preserve"> </w:t>
      </w:r>
      <w:r w:rsidR="000D4640" w:rsidRPr="0060690C">
        <w:rPr>
          <w:sz w:val="20"/>
          <w:szCs w:val="20"/>
        </w:rPr>
        <w:t>признанного несостоятельным (банкротом),</w:t>
      </w:r>
      <w:r w:rsidR="00380AA9" w:rsidRPr="0060690C">
        <w:rPr>
          <w:sz w:val="20"/>
          <w:szCs w:val="20"/>
        </w:rPr>
        <w:t xml:space="preserve"> именуем</w:t>
      </w:r>
      <w:r w:rsidR="00877282" w:rsidRPr="0060690C">
        <w:rPr>
          <w:sz w:val="20"/>
          <w:szCs w:val="20"/>
        </w:rPr>
        <w:t>ого</w:t>
      </w:r>
      <w:r w:rsidR="00380AA9" w:rsidRPr="0060690C">
        <w:rPr>
          <w:sz w:val="20"/>
          <w:szCs w:val="20"/>
        </w:rPr>
        <w:t xml:space="preserve"> в дальнейшем </w:t>
      </w:r>
      <w:r w:rsidR="00877282" w:rsidRPr="0060690C">
        <w:rPr>
          <w:sz w:val="20"/>
          <w:szCs w:val="20"/>
        </w:rPr>
        <w:t>«</w:t>
      </w:r>
      <w:r w:rsidR="00DC34E2" w:rsidRPr="00DC34E2">
        <w:rPr>
          <w:b/>
          <w:sz w:val="20"/>
          <w:szCs w:val="20"/>
        </w:rPr>
        <w:t>Продавец</w:t>
      </w:r>
      <w:r w:rsidR="00DC34E2">
        <w:rPr>
          <w:sz w:val="20"/>
          <w:szCs w:val="20"/>
        </w:rPr>
        <w:t>» или «</w:t>
      </w:r>
      <w:r w:rsidR="00877282" w:rsidRPr="0060690C">
        <w:rPr>
          <w:b/>
          <w:sz w:val="20"/>
          <w:szCs w:val="20"/>
        </w:rPr>
        <w:t>Должник</w:t>
      </w:r>
      <w:r w:rsidR="00877282" w:rsidRPr="0060690C">
        <w:rPr>
          <w:sz w:val="20"/>
          <w:szCs w:val="20"/>
        </w:rPr>
        <w:t>»</w:t>
      </w:r>
      <w:r w:rsidR="00380AA9" w:rsidRPr="0060690C">
        <w:rPr>
          <w:b/>
          <w:sz w:val="20"/>
          <w:szCs w:val="20"/>
          <w:lang w:eastAsia="zh-CN"/>
        </w:rPr>
        <w:t>,</w:t>
      </w:r>
      <w:r w:rsidR="00380AA9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="00F8456A"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="00A97091"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7F7D77" w:rsidRPr="0060690C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bookmarkEnd w:id="0"/>
      <w:bookmarkEnd w:id="1"/>
      <w:bookmarkEnd w:id="2"/>
      <w:r w:rsidR="00A97091"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EB6419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>заключили настоящий Договор о нижеследующем:</w:t>
      </w:r>
    </w:p>
    <w:p w:rsidR="00626B88" w:rsidRPr="0060690C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результатам открытых торгов </w:t>
      </w:r>
      <w:r w:rsidR="00A97091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посредством публичного предложения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</w:t>
      </w:r>
      <w:r w:rsidR="00BC74F4">
        <w:rPr>
          <w:rFonts w:ascii="Times New Roman" w:hAnsi="Times New Roman" w:cs="Times New Roman"/>
          <w:sz w:val="20"/>
          <w:szCs w:val="20"/>
          <w:lang w:val="ru-RU"/>
        </w:rPr>
        <w:t xml:space="preserve"> по продаже имущества должника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проводимых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F13AC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площадке АО «Российский аукционный дом», на основании </w:t>
      </w:r>
      <w:bookmarkStart w:id="3" w:name="OLE_LINK88"/>
      <w:bookmarkStart w:id="4" w:name="OLE_LINK89"/>
      <w:bookmarkStart w:id="5" w:name="OLE_LINK90"/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б определении участников открытых торгов в электронной форме по продаже имущества должника 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 года по лоту № 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 результатах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торгов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 по продаже имущества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должника </w:t>
      </w:r>
      <w:bookmarkEnd w:id="3"/>
      <w:bookmarkEnd w:id="4"/>
      <w:bookmarkEnd w:id="5"/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 года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Продавец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Покупатель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покупает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1.2 Договора (далее – «</w:t>
      </w:r>
      <w:r w:rsidR="00626B88" w:rsidRPr="0060690C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AC28AD" w:rsidRDefault="00380AA9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 </w:t>
      </w:r>
      <w:r w:rsidR="00B2053E" w:rsidRPr="00B2053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ами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настоящем Договоре Стороны понимают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br/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- жилой дом _________________________________________________________________________________</w:t>
      </w:r>
    </w:p>
    <w:p w:rsidR="00B2053E" w:rsidRPr="0060690C" w:rsidRDefault="00DC34E2" w:rsidP="00DC34E2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B2053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2053E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Категория земель –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, вид разрешенного использования</w:t>
      </w:r>
      <w:r w:rsidRPr="00466A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8133C" w:rsidRPr="00AC28AD" w:rsidRDefault="00B2053E" w:rsidP="00AC28AD">
      <w:pPr>
        <w:ind w:right="-1"/>
        <w:jc w:val="both"/>
        <w:rPr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Обременения (ограничения):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 w:rsidRPr="00AC28AD">
        <w:rPr>
          <w:sz w:val="20"/>
          <w:szCs w:val="20"/>
          <w:lang w:val="ru-RU"/>
        </w:rPr>
        <w:t>-</w:t>
      </w:r>
      <w:r w:rsidRPr="00AC28AD">
        <w:rPr>
          <w:sz w:val="20"/>
          <w:szCs w:val="20"/>
          <w:lang w:val="ru-RU"/>
        </w:rPr>
        <w:t xml:space="preserve"> </w:t>
      </w:r>
      <w:r w:rsidR="00DC34E2" w:rsidRPr="00AC28AD">
        <w:rPr>
          <w:sz w:val="20"/>
          <w:szCs w:val="20"/>
          <w:lang w:val="ru-RU"/>
        </w:rPr>
        <w:t>_______________</w:t>
      </w:r>
      <w:r w:rsidR="00D8133C" w:rsidRPr="00AC28AD">
        <w:rPr>
          <w:sz w:val="20"/>
          <w:szCs w:val="20"/>
          <w:lang w:val="ru-RU"/>
        </w:rPr>
        <w:t xml:space="preserve">. </w:t>
      </w:r>
    </w:p>
    <w:p w:rsidR="00B2053E" w:rsidRPr="0060690C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>Должнику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праве собственности на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2053E" w:rsidRPr="0060690C" w:rsidRDefault="00B2053E" w:rsidP="00B2053E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п.1.2. настоящего Договора Объект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Продавец продает</w:t>
      </w:r>
      <w:r w:rsidRPr="00466A21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 w:eastAsia="zh-CN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приобретает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в соответствии с Положением о порядке реализации __________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1.4.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Переход права собственности на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земельные участки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подлеж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на Объект у </w:t>
      </w:r>
      <w:r w:rsidR="00D8133C" w:rsidRPr="00D8133C">
        <w:rPr>
          <w:rFonts w:ascii="Times New Roman" w:hAnsi="Times New Roman" w:cs="Times New Roman"/>
          <w:b/>
          <w:sz w:val="20"/>
          <w:szCs w:val="20"/>
          <w:lang w:val="ru-RU"/>
        </w:rPr>
        <w:t>Должника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прекращается и возникает у </w:t>
      </w: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Покупателя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с момента государственной регистрации перехода права собственности на Объект после полной оплаты цены Объект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соответствии с условиями настоящего Договора. </w:t>
      </w:r>
    </w:p>
    <w:p w:rsidR="006E5D98" w:rsidRDefault="00626B88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Объект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по акту приема-передачи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 от обременений (ограничений)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Регистрационные записи о существующих ограничениях (обременениях) отчуждаем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указанные в пункте 1.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</w:t>
      </w:r>
      <w:r w:rsidR="0031306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подлежат погашению одновременно с государственной регистрацией перехода права собственности в соответствии с пунктом 5 статьи 213.25 Федерального закона от 26.10.2002 № 127-ФЗ (ред. от 01.04.2020) "О несостоятельности (банкротстве)" по заявлению финансового управляющего.</w:t>
      </w:r>
    </w:p>
    <w:p w:rsidR="00A97091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1.5</w:t>
      </w:r>
      <w:r w:rsidR="00A97091" w:rsidRPr="00F728E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заверяет Покупателя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что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380AA9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 заключения настоящего Договора вышеуказанны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никому не продан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подарен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заложен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в споре, под арестом или запрещением не состо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1.2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Договора обязательствами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известными Продавцу,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не обременен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B963C7" w:rsidRPr="0060690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A97091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в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помещениях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и сооружениях 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Объек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имущество Должника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не находится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за исключением </w:t>
      </w:r>
      <w:r w:rsidR="00C029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____________________, кото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р</w:t>
      </w:r>
      <w:r w:rsidR="00C029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е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Продавец обязуется вывезти до передачи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Объекта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при этом стороны вправе заключить дополнительное соглашение о судьбе указанного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имущества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A97091" w:rsidRPr="0060690C" w:rsidRDefault="00A97091" w:rsidP="00A97091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что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жилом доме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зарегистрирова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ны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лица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722A2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1.6</w:t>
      </w:r>
      <w:r w:rsidR="00131B9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окупатель заверяет Продавца, что</w:t>
      </w:r>
      <w:r w:rsidR="005722A2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:</w:t>
      </w:r>
    </w:p>
    <w:p w:rsidR="005722A2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ознакомлен с состоянием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 правоустанавливающими документами на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в том числе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являющимися основанием права собственности 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указанными в пункте 1.2 Договора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</w:p>
    <w:p w:rsidR="00226AA3" w:rsidRPr="0060690C" w:rsidRDefault="005722A2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A97091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на момент заключения настоящего 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договора состоит в браке, зарегистрированном в установленном законом порядке,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согласие супруги на заключение Договора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имеется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/ в браке не состоит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2. Цена и порядок расчётов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2.1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Цена продажи Объект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о результатах торгов в электронной форме по продаже имущества должника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от ________ года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составляет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рубл</w:t>
      </w:r>
      <w:r w:rsidR="00F728EA">
        <w:rPr>
          <w:rFonts w:ascii="Times New Roman" w:hAnsi="Times New Roman" w:cs="Times New Roman"/>
          <w:b/>
          <w:sz w:val="20"/>
          <w:szCs w:val="20"/>
          <w:lang w:val="ru-RU"/>
        </w:rPr>
        <w:t>ей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копеек</w:t>
      </w:r>
      <w:r w:rsidR="00B05A72" w:rsidRPr="0060690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НДС не облагается.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2.2.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Сумма задатка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внесенная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для участия в торгах по продаже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засчитывается в счёт оплаты приобретаем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настоящему Договору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частью 4 статьи 448 Гражданского кодекса Российской Федерации. </w:t>
      </w:r>
    </w:p>
    <w:p w:rsidR="00224FE2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равную цене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указанной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2.1. настоящего Договора, уменьшенной на размер задатка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внесенного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п. 2.2. настоящего Договора.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Оплата оставшейся 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части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цены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размере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следующим реквизитам: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указанием назначения платежа – оплата по договору купли-продажи земельн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 от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(лот 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Цена продажи Объект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подтверждает, что знаком с состоянием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претензий к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состоянию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жилых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помещений, сантехнического, вентиляционного оборудования, окон, дверей, полов /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качеству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 w:rsidRPr="0060690C">
        <w:rPr>
          <w:rFonts w:ascii="Times New Roman" w:hAnsi="Times New Roman" w:cs="Times New Roman"/>
          <w:sz w:val="20"/>
          <w:szCs w:val="20"/>
          <w:lang w:val="ru-RU"/>
        </w:rPr>
        <w:t>не имеет.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Обязательства Покупателя по оплате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текущи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й счет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Залог в пользу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не возникает.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3. Права и обязанности Сторон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Финансовый управляющий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3.1.2. Не позднее 10 (Десяти) рабочих дней с момента выполнения Покупателем обязанности по оплате цены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 также совершить иные действия, необходимые для оформления права собственности Покупателя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после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оплаты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3.1.3. Передать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Покупателю по Акту приема-передачи в течение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Десяти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рабочих дней с момента </w:t>
      </w:r>
      <w:r w:rsidR="006E5D98" w:rsidRPr="0060690C">
        <w:rPr>
          <w:rFonts w:ascii="Times New Roman" w:hAnsi="Times New Roman" w:cs="Times New Roman"/>
          <w:sz w:val="20"/>
          <w:szCs w:val="20"/>
          <w:lang w:val="ru-RU"/>
        </w:rPr>
        <w:t>оплаты Цены продажи 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226AA3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3.1.4. 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Не совершать каких-либо действий, направленных на отчуждение и/или обременение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правами третьих лиц.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Покупатель 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3.2.2. Оплатить цену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3.2.3.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Принять от Продавца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в течение 10 (Десяти) рабочих дней с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момента оплаты Цены продажи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После фактической 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от Продавца Покупателю, Покупатель имеет право осуществлять в отношении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все действия, не запрещенные действующим законодательством Российской Федерации.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4. Права собственности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4.1.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приобретает право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_______________________________________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A97091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Риск случайной гибели или случайного повреждения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остроек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а также 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бязательства по содержанию и эксплуатации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переходят к Покупателю с момента подписания Акта приема-передачи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5. Действие договора, ответственность сторон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5.1.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60690C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Стороны договорились, что </w:t>
      </w:r>
      <w:proofErr w:type="spellStart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. В этом случае Продавец вправе</w:t>
      </w:r>
      <w:r w:rsidR="0087728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60690C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5.3.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 </w:t>
      </w:r>
      <w:proofErr w:type="spellStart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неурегулировании</w:t>
      </w:r>
      <w:proofErr w:type="spellEnd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переговоров спорных вопросов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 разрешаются в Арбитражном суде города Санкт-Петербурга и Ленинградской области в деле о банкротстве Должника № А56-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42125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/20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(если применимо) либо в соответствии с подсудностью, установленной законодательством РФ.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5.6.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5.7.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60690C" w:rsidRDefault="00A97091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5.8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6. Заключительные положения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составлен в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экземплярах, имеющих одинаковую юридическую силу.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Один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 хран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тся в Управлении Федеральной службы государственной регистрации, кадастра и картографии,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два экземпляра передаются Продавцу и один экземпляр передается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0690C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7. Реквизиты и подписи сторон</w:t>
      </w:r>
    </w:p>
    <w:p w:rsidR="00E265AD" w:rsidRPr="0060690C" w:rsidRDefault="00E265AD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732438" w:rsidTr="00797359">
        <w:trPr>
          <w:trHeight w:val="1533"/>
        </w:trPr>
        <w:tc>
          <w:tcPr>
            <w:tcW w:w="4786" w:type="dxa"/>
          </w:tcPr>
          <w:p w:rsidR="004C3002" w:rsidRPr="0060690C" w:rsidRDefault="001122EE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OLE_LINK125"/>
            <w:bookmarkStart w:id="7" w:name="OLE_LINK126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4C3002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="00C029AD" w:rsidRPr="00C029AD">
              <w:rPr>
                <w:bCs/>
                <w:sz w:val="20"/>
                <w:szCs w:val="20"/>
                <w:lang w:val="ru-RU" w:eastAsia="zh-CN"/>
              </w:rPr>
              <w:t>определения Арбитражного суда города Санкт-Петербурга и Ленинградской области от 16.01.2023 по делу № А56-42125/2021/</w:t>
            </w:r>
            <w:proofErr w:type="spellStart"/>
            <w:r w:rsidR="00C029AD" w:rsidRPr="00C029AD">
              <w:rPr>
                <w:bCs/>
                <w:sz w:val="20"/>
                <w:szCs w:val="20"/>
                <w:lang w:val="ru-RU" w:eastAsia="zh-CN"/>
              </w:rPr>
              <w:t>осв</w:t>
            </w:r>
            <w:proofErr w:type="spellEnd"/>
            <w:r w:rsidR="00C029AD" w:rsidRPr="00C029AD">
              <w:rPr>
                <w:bCs/>
                <w:sz w:val="20"/>
                <w:szCs w:val="20"/>
                <w:lang w:val="ru-RU" w:eastAsia="zh-CN"/>
              </w:rPr>
              <w:t xml:space="preserve"> </w:t>
            </w:r>
            <w:r w:rsidR="00C029AD" w:rsidRPr="00C029AD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</w:t>
            </w:r>
            <w:r w:rsidR="00C029AD" w:rsidRPr="00C029AD">
              <w:rPr>
                <w:bCs/>
                <w:sz w:val="20"/>
                <w:szCs w:val="20"/>
                <w:lang w:val="ru-RU" w:eastAsia="zh-CN"/>
              </w:rPr>
              <w:t>должника</w:t>
            </w:r>
            <w:r w:rsidR="00C029AD" w:rsidRPr="00C029AD">
              <w:rPr>
                <w:b/>
                <w:bCs/>
                <w:sz w:val="20"/>
                <w:szCs w:val="20"/>
                <w:lang w:val="ru-RU" w:eastAsia="zh-CN"/>
              </w:rPr>
              <w:t xml:space="preserve"> Вахрушева Александра Александровича </w:t>
            </w:r>
            <w:r w:rsidR="00C029AD" w:rsidRPr="00C029AD">
              <w:rPr>
                <w:bCs/>
                <w:sz w:val="20"/>
                <w:szCs w:val="20"/>
                <w:lang w:val="ru-RU" w:eastAsia="zh-CN"/>
              </w:rPr>
              <w:t xml:space="preserve">(ИНН 470377798188, СНИЛС 040-585-026 31, 27.06.1975 года рождения, </w:t>
            </w:r>
            <w:r w:rsidR="00C029AD" w:rsidRPr="00C029AD">
              <w:rPr>
                <w:bCs/>
                <w:sz w:val="20"/>
                <w:szCs w:val="20"/>
                <w:lang w:val="ru-RU" w:eastAsia="zh-CN"/>
              </w:rPr>
              <w:lastRenderedPageBreak/>
              <w:t xml:space="preserve">место рождения - п. </w:t>
            </w:r>
            <w:proofErr w:type="spellStart"/>
            <w:r w:rsidR="00C029AD" w:rsidRPr="00C029AD">
              <w:rPr>
                <w:bCs/>
                <w:sz w:val="20"/>
                <w:szCs w:val="20"/>
                <w:lang w:val="ru-RU" w:eastAsia="zh-CN"/>
              </w:rPr>
              <w:t>Богородское</w:t>
            </w:r>
            <w:proofErr w:type="spellEnd"/>
            <w:r w:rsidR="00C029AD" w:rsidRPr="00C029AD">
              <w:rPr>
                <w:bCs/>
                <w:sz w:val="20"/>
                <w:szCs w:val="20"/>
                <w:lang w:val="ru-RU" w:eastAsia="zh-CN"/>
              </w:rPr>
              <w:t xml:space="preserve"> Богородского р-на Кировской обл., адрес 197348, Санкт-Петербург, Богатырский пр., д.4, лит. </w:t>
            </w:r>
            <w:r w:rsidR="00C029AD" w:rsidRPr="00C029AD">
              <w:rPr>
                <w:bCs/>
                <w:sz w:val="20"/>
                <w:szCs w:val="20"/>
                <w:lang w:eastAsia="zh-CN"/>
              </w:rPr>
              <w:t>А, кв.65)</w:t>
            </w:r>
            <w:r w:rsidR="00683C69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C23BB6" w:rsidRPr="0060690C" w:rsidRDefault="00683C69" w:rsidP="00C23BB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="00C23BB6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23BB6" w:rsidRPr="0060690C" w:rsidRDefault="00C23BB6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для корреспонденции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4C3002" w:rsidRPr="0060690C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4C3002" w:rsidRPr="0060690C" w:rsidRDefault="00CE5037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почта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235D"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Покупатель:</w:t>
            </w:r>
          </w:p>
          <w:p w:rsidR="00683C69" w:rsidRDefault="00E8235D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="00683C69"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6E5D98" w:rsidRPr="0060690C" w:rsidRDefault="00683C69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 w:rsidR="00E8235D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E8235D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60690C" w:rsidRDefault="00A97091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Pr="0060690C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B2457B" w:rsidP="00E8235D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  <w:bookmarkEnd w:id="6"/>
      <w:bookmarkEnd w:id="7"/>
    </w:tbl>
    <w:p w:rsidR="00380AA9" w:rsidRPr="00683C69" w:rsidRDefault="00EE7567" w:rsidP="000A7FA3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  <w:lang w:val="ru-RU"/>
        </w:rPr>
        <w:lastRenderedPageBreak/>
        <w:br w:type="page"/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АКТ </w:t>
      </w:r>
      <w:r w:rsidR="00006D12" w:rsidRPr="00683C6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t>РИЁМА-ПЕРЕДАЧИ</w:t>
      </w:r>
    </w:p>
    <w:p w:rsidR="00380AA9" w:rsidRPr="00683C69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CF5B3D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Санкт-Петербург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                                                  </w:t>
      </w:r>
      <w:proofErr w:type="gramStart"/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C2165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:rsidR="00380AA9" w:rsidRPr="00683C69" w:rsidRDefault="00380AA9" w:rsidP="00380AA9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C029AD" w:rsidRPr="0060690C" w:rsidRDefault="00380AA9" w:rsidP="00C029AD">
      <w:pPr>
        <w:pStyle w:val="Default"/>
        <w:jc w:val="both"/>
        <w:rPr>
          <w:sz w:val="20"/>
          <w:szCs w:val="20"/>
          <w:lang w:eastAsia="zh-CN"/>
        </w:rPr>
      </w:pPr>
      <w:r w:rsidRPr="00683C69">
        <w:rPr>
          <w:color w:val="FF0000"/>
          <w:sz w:val="20"/>
          <w:szCs w:val="20"/>
        </w:rPr>
        <w:tab/>
      </w:r>
      <w:r w:rsidR="00C029AD"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C029AD">
        <w:rPr>
          <w:b/>
          <w:bCs/>
          <w:sz w:val="20"/>
          <w:szCs w:val="20"/>
          <w:lang w:eastAsia="zh-CN"/>
        </w:rPr>
        <w:t>Маланин Роман Сергеевич</w:t>
      </w:r>
      <w:r w:rsidR="00C029AD" w:rsidRPr="00341E43">
        <w:rPr>
          <w:bCs/>
          <w:sz w:val="20"/>
          <w:szCs w:val="20"/>
          <w:lang w:eastAsia="zh-CN"/>
        </w:rPr>
        <w:t xml:space="preserve"> </w:t>
      </w:r>
      <w:r w:rsidR="00C029AD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C029AD" w:rsidRPr="00341E43">
        <w:rPr>
          <w:bCs/>
          <w:sz w:val="20"/>
          <w:szCs w:val="20"/>
          <w:lang w:eastAsia="zh-CN"/>
        </w:rPr>
        <w:t>, именуемый в дальнейшем «</w:t>
      </w:r>
      <w:r w:rsidR="00C029AD">
        <w:rPr>
          <w:b/>
          <w:bCs/>
          <w:sz w:val="20"/>
          <w:szCs w:val="20"/>
          <w:lang w:eastAsia="zh-CN"/>
        </w:rPr>
        <w:t>Финансовый управляющий</w:t>
      </w:r>
      <w:r w:rsidR="00C029AD" w:rsidRPr="00341E43">
        <w:rPr>
          <w:bCs/>
          <w:sz w:val="20"/>
          <w:szCs w:val="20"/>
          <w:lang w:eastAsia="zh-CN"/>
        </w:rPr>
        <w:t xml:space="preserve">» </w:t>
      </w:r>
      <w:r w:rsidR="00C029AD" w:rsidRPr="00DC34E2">
        <w:rPr>
          <w:bCs/>
          <w:sz w:val="20"/>
          <w:szCs w:val="20"/>
          <w:lang w:eastAsia="zh-CN"/>
        </w:rPr>
        <w:t xml:space="preserve">действующий на основании </w:t>
      </w:r>
      <w:r w:rsidR="00C029AD" w:rsidRPr="00C029AD">
        <w:rPr>
          <w:bCs/>
          <w:sz w:val="20"/>
          <w:szCs w:val="20"/>
          <w:lang w:eastAsia="zh-CN"/>
        </w:rPr>
        <w:t>определения Арбитражного суда города Санкт-Петербурга и Ленинградской области от 16.01.2023 по делу № А56-42125/2021/</w:t>
      </w:r>
      <w:proofErr w:type="spellStart"/>
      <w:r w:rsidR="00C029AD" w:rsidRPr="00C029AD">
        <w:rPr>
          <w:bCs/>
          <w:sz w:val="20"/>
          <w:szCs w:val="20"/>
          <w:lang w:eastAsia="zh-CN"/>
        </w:rPr>
        <w:t>осв</w:t>
      </w:r>
      <w:proofErr w:type="spellEnd"/>
      <w:r w:rsidR="00C029AD" w:rsidRPr="00341E43">
        <w:rPr>
          <w:bCs/>
          <w:sz w:val="20"/>
          <w:szCs w:val="20"/>
          <w:lang w:eastAsia="zh-CN"/>
        </w:rPr>
        <w:t xml:space="preserve"> </w:t>
      </w:r>
      <w:r w:rsidR="00C029AD" w:rsidRPr="00C029AD">
        <w:rPr>
          <w:b/>
          <w:bCs/>
          <w:sz w:val="20"/>
          <w:szCs w:val="20"/>
          <w:lang w:eastAsia="zh-CN"/>
        </w:rPr>
        <w:t xml:space="preserve">от имени </w:t>
      </w:r>
      <w:r w:rsidR="00C029AD" w:rsidRPr="00C029AD">
        <w:rPr>
          <w:bCs/>
          <w:sz w:val="20"/>
          <w:szCs w:val="20"/>
          <w:lang w:eastAsia="zh-CN"/>
        </w:rPr>
        <w:t>должника</w:t>
      </w:r>
      <w:r w:rsidR="00C029AD" w:rsidRPr="001122EE">
        <w:rPr>
          <w:b/>
          <w:bCs/>
          <w:sz w:val="20"/>
          <w:szCs w:val="20"/>
          <w:lang w:eastAsia="zh-CN"/>
        </w:rPr>
        <w:t xml:space="preserve"> </w:t>
      </w:r>
      <w:r w:rsidR="00C029AD" w:rsidRPr="00C029AD">
        <w:rPr>
          <w:b/>
          <w:bCs/>
          <w:sz w:val="20"/>
          <w:szCs w:val="20"/>
          <w:lang w:eastAsia="zh-CN"/>
        </w:rPr>
        <w:t xml:space="preserve">Вахрушева Александра Александровича </w:t>
      </w:r>
      <w:r w:rsidR="00C029AD" w:rsidRPr="00C029AD">
        <w:rPr>
          <w:bCs/>
          <w:sz w:val="20"/>
          <w:szCs w:val="20"/>
          <w:lang w:eastAsia="zh-CN"/>
        </w:rPr>
        <w:t xml:space="preserve">(ИНН 470377798188, СНИЛС 040-585-026 31, 27.06.1975 года рождения, место рождения - п. </w:t>
      </w:r>
      <w:proofErr w:type="spellStart"/>
      <w:r w:rsidR="00C029AD" w:rsidRPr="00C029AD">
        <w:rPr>
          <w:bCs/>
          <w:sz w:val="20"/>
          <w:szCs w:val="20"/>
          <w:lang w:eastAsia="zh-CN"/>
        </w:rPr>
        <w:t>Богородское</w:t>
      </w:r>
      <w:proofErr w:type="spellEnd"/>
      <w:r w:rsidR="00C029AD" w:rsidRPr="00C029AD">
        <w:rPr>
          <w:bCs/>
          <w:sz w:val="20"/>
          <w:szCs w:val="20"/>
          <w:lang w:eastAsia="zh-CN"/>
        </w:rPr>
        <w:t xml:space="preserve"> Богородского р-на Кировской обл., адрес 197348, Санкт-Петербург, Богатырский пр., д.4, лит. А, кв.65),</w:t>
      </w:r>
      <w:r w:rsidR="00C029AD" w:rsidRPr="00AC28AD">
        <w:rPr>
          <w:sz w:val="20"/>
          <w:szCs w:val="20"/>
        </w:rPr>
        <w:t xml:space="preserve"> </w:t>
      </w:r>
      <w:r w:rsidR="00C029AD" w:rsidRPr="0060690C">
        <w:rPr>
          <w:sz w:val="20"/>
          <w:szCs w:val="20"/>
        </w:rPr>
        <w:t>признанного несостоятельным (банкротом), именуемого в дальнейшем «</w:t>
      </w:r>
      <w:r w:rsidR="00C029AD" w:rsidRPr="00DC34E2">
        <w:rPr>
          <w:b/>
          <w:sz w:val="20"/>
          <w:szCs w:val="20"/>
        </w:rPr>
        <w:t>Продавец</w:t>
      </w:r>
      <w:r w:rsidR="00C029AD">
        <w:rPr>
          <w:sz w:val="20"/>
          <w:szCs w:val="20"/>
        </w:rPr>
        <w:t>» или «</w:t>
      </w:r>
      <w:r w:rsidR="00C029AD" w:rsidRPr="0060690C">
        <w:rPr>
          <w:b/>
          <w:sz w:val="20"/>
          <w:szCs w:val="20"/>
        </w:rPr>
        <w:t>Должник</w:t>
      </w:r>
      <w:r w:rsidR="00C029AD" w:rsidRPr="0060690C">
        <w:rPr>
          <w:sz w:val="20"/>
          <w:szCs w:val="20"/>
        </w:rPr>
        <w:t>»</w:t>
      </w:r>
      <w:r w:rsidR="00C029AD" w:rsidRPr="0060690C">
        <w:rPr>
          <w:b/>
          <w:sz w:val="20"/>
          <w:szCs w:val="20"/>
          <w:lang w:eastAsia="zh-CN"/>
        </w:rPr>
        <w:t>,</w:t>
      </w:r>
      <w:r w:rsidR="00C029AD" w:rsidRPr="0060690C">
        <w:rPr>
          <w:sz w:val="20"/>
          <w:szCs w:val="20"/>
          <w:lang w:eastAsia="zh-CN"/>
        </w:rPr>
        <w:t xml:space="preserve"> с одной стороны, </w:t>
      </w:r>
    </w:p>
    <w:p w:rsidR="00C029AD" w:rsidRPr="0060690C" w:rsidRDefault="00C029AD" w:rsidP="00C029AD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83C69" w:rsidRDefault="00C029AD" w:rsidP="00C029AD">
      <w:pPr>
        <w:pStyle w:val="Default"/>
        <w:jc w:val="both"/>
        <w:rPr>
          <w:sz w:val="20"/>
          <w:szCs w:val="20"/>
        </w:rPr>
      </w:pPr>
      <w:r w:rsidRPr="0060690C">
        <w:rPr>
          <w:sz w:val="20"/>
          <w:szCs w:val="20"/>
        </w:rPr>
        <w:t xml:space="preserve">вместе именуемые </w:t>
      </w:r>
      <w:r w:rsidRPr="0060690C">
        <w:rPr>
          <w:b/>
          <w:sz w:val="20"/>
          <w:szCs w:val="20"/>
        </w:rPr>
        <w:t>«Стороны»</w:t>
      </w:r>
      <w:r w:rsidR="00380AA9" w:rsidRPr="00683C69">
        <w:rPr>
          <w:sz w:val="20"/>
          <w:szCs w:val="20"/>
        </w:rPr>
        <w:t xml:space="preserve">, составили настоящий </w:t>
      </w:r>
      <w:r w:rsidR="00226AA3" w:rsidRPr="00683C69">
        <w:rPr>
          <w:sz w:val="20"/>
          <w:szCs w:val="20"/>
        </w:rPr>
        <w:t>А</w:t>
      </w:r>
      <w:r w:rsidR="00380AA9" w:rsidRPr="00683C69">
        <w:rPr>
          <w:sz w:val="20"/>
          <w:szCs w:val="20"/>
        </w:rPr>
        <w:t>кт о нижеследующем:</w:t>
      </w:r>
    </w:p>
    <w:p w:rsidR="00380AA9" w:rsidRPr="00683C69" w:rsidRDefault="00380AA9" w:rsidP="00380AA9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C029AD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1. Во исполнение п. 3.2.3 Договора купли продажи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земельн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, заключенного между Сторонами, Продавец передал Покупателю, а Покупатель принял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C029AD" w:rsidRDefault="00C029AD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 жилой дом ______________________________________________________;</w:t>
      </w:r>
    </w:p>
    <w:p w:rsidR="00683C69" w:rsidRPr="00683C69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- з</w:t>
      </w:r>
      <w:r w:rsidR="001122E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1122E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1122E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:rsidR="00380AA9" w:rsidRPr="00683C69" w:rsidRDefault="00380AA9" w:rsidP="00683C69">
      <w:pPr>
        <w:ind w:right="-1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2. Расчеты между Сторонами за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проведены полностью.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Претензий 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к качеству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Покупатель не имеет. Претензий по расчетам Продавец не имеет. Объект передан свободным от обременений.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4. Риск случайной гибели или случайного повреждения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а также обязательств</w:t>
      </w:r>
      <w:r w:rsidR="00043222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 содержанию, использованию и эксплуатации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все права на распоряжение в полном объеме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переходят 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 момента подписания </w:t>
      </w:r>
      <w:proofErr w:type="gramStart"/>
      <w:r w:rsidRPr="00683C69">
        <w:rPr>
          <w:rFonts w:ascii="Times New Roman" w:hAnsi="Times New Roman" w:cs="Times New Roman"/>
          <w:sz w:val="20"/>
          <w:szCs w:val="20"/>
          <w:lang w:val="ru-RU"/>
        </w:rPr>
        <w:t>сторонами  настоящего</w:t>
      </w:r>
      <w:proofErr w:type="gramEnd"/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кта.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5.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кт составлен и подписан Сторонами в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экземплярах.</w:t>
      </w:r>
    </w:p>
    <w:p w:rsidR="00380AA9" w:rsidRPr="00683C6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122EE" w:rsidRPr="00732438" w:rsidTr="00CF5B3D">
        <w:trPr>
          <w:trHeight w:val="1533"/>
        </w:trPr>
        <w:tc>
          <w:tcPr>
            <w:tcW w:w="4786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1122EE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="00C029AD" w:rsidRPr="00C029AD">
              <w:rPr>
                <w:bCs/>
                <w:sz w:val="20"/>
                <w:szCs w:val="20"/>
                <w:lang w:val="ru-RU" w:eastAsia="zh-CN"/>
              </w:rPr>
              <w:t>определения Арбитражного суда города Санкт-Петербурга и Ленинградской области от 16.01.2023 по делу № А56-42125/2021/</w:t>
            </w:r>
            <w:proofErr w:type="spellStart"/>
            <w:r w:rsidR="00C029AD" w:rsidRPr="00C029AD">
              <w:rPr>
                <w:bCs/>
                <w:sz w:val="20"/>
                <w:szCs w:val="20"/>
                <w:lang w:val="ru-RU" w:eastAsia="zh-CN"/>
              </w:rPr>
              <w:t>осв</w:t>
            </w:r>
            <w:proofErr w:type="spellEnd"/>
            <w:r w:rsidR="00C029AD" w:rsidRPr="00C029AD">
              <w:rPr>
                <w:bCs/>
                <w:sz w:val="20"/>
                <w:szCs w:val="20"/>
                <w:lang w:val="ru-RU" w:eastAsia="zh-CN"/>
              </w:rPr>
              <w:t xml:space="preserve"> </w:t>
            </w:r>
            <w:r w:rsidR="00C029AD" w:rsidRPr="00C029AD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</w:t>
            </w:r>
            <w:r w:rsidR="00C029AD" w:rsidRPr="00C029AD">
              <w:rPr>
                <w:bCs/>
                <w:sz w:val="20"/>
                <w:szCs w:val="20"/>
                <w:lang w:val="ru-RU" w:eastAsia="zh-CN"/>
              </w:rPr>
              <w:t>должника</w:t>
            </w:r>
            <w:r w:rsidR="00C029AD" w:rsidRPr="00C029AD">
              <w:rPr>
                <w:b/>
                <w:bCs/>
                <w:sz w:val="20"/>
                <w:szCs w:val="20"/>
                <w:lang w:val="ru-RU" w:eastAsia="zh-CN"/>
              </w:rPr>
              <w:t xml:space="preserve"> Вахрушева Александра Александровича </w:t>
            </w:r>
            <w:r w:rsidR="00C029AD" w:rsidRPr="00C029AD">
              <w:rPr>
                <w:bCs/>
                <w:sz w:val="20"/>
                <w:szCs w:val="20"/>
                <w:lang w:val="ru-RU" w:eastAsia="zh-CN"/>
              </w:rPr>
              <w:t xml:space="preserve">(ИНН 470377798188, СНИЛС 040-585-026 31, 27.06.1975 года рождения, место рождения - п. </w:t>
            </w:r>
            <w:proofErr w:type="spellStart"/>
            <w:r w:rsidR="00C029AD" w:rsidRPr="00C029AD">
              <w:rPr>
                <w:bCs/>
                <w:sz w:val="20"/>
                <w:szCs w:val="20"/>
                <w:lang w:val="ru-RU" w:eastAsia="zh-CN"/>
              </w:rPr>
              <w:t>Богородское</w:t>
            </w:r>
            <w:proofErr w:type="spellEnd"/>
            <w:r w:rsidR="00C029AD" w:rsidRPr="00C029AD">
              <w:rPr>
                <w:bCs/>
                <w:sz w:val="20"/>
                <w:szCs w:val="20"/>
                <w:lang w:val="ru-RU" w:eastAsia="zh-CN"/>
              </w:rPr>
              <w:t xml:space="preserve"> Богородского р-на Кировской обл., адрес 197348, Санкт-Петербург, Богатырский пр., д.4, лит. </w:t>
            </w:r>
            <w:r w:rsidR="00C029AD" w:rsidRPr="00C029AD">
              <w:rPr>
                <w:bCs/>
                <w:sz w:val="20"/>
                <w:szCs w:val="20"/>
                <w:lang w:eastAsia="zh-CN"/>
              </w:rPr>
              <w:t>А, кв.65)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8" w:name="_GoBack"/>
            <w:bookmarkEnd w:id="8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для корреспонденции _______________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E8235D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683C69" w:rsidRPr="00683C69" w:rsidRDefault="00683C69" w:rsidP="00006D1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83C69" w:rsidRPr="006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06D12"/>
    <w:rsid w:val="000306EB"/>
    <w:rsid w:val="00043222"/>
    <w:rsid w:val="0004660D"/>
    <w:rsid w:val="000867C9"/>
    <w:rsid w:val="000A7FA3"/>
    <w:rsid w:val="000B02E9"/>
    <w:rsid w:val="000D4640"/>
    <w:rsid w:val="001122EE"/>
    <w:rsid w:val="00131B95"/>
    <w:rsid w:val="00141F4B"/>
    <w:rsid w:val="0014606C"/>
    <w:rsid w:val="00165F9C"/>
    <w:rsid w:val="001C4684"/>
    <w:rsid w:val="001F7DB2"/>
    <w:rsid w:val="00224FE2"/>
    <w:rsid w:val="00226AA3"/>
    <w:rsid w:val="002C0467"/>
    <w:rsid w:val="00313064"/>
    <w:rsid w:val="00341E43"/>
    <w:rsid w:val="00380AA9"/>
    <w:rsid w:val="003B014C"/>
    <w:rsid w:val="003D477C"/>
    <w:rsid w:val="004921F7"/>
    <w:rsid w:val="004A643E"/>
    <w:rsid w:val="004C3002"/>
    <w:rsid w:val="004D22A9"/>
    <w:rsid w:val="004E09B7"/>
    <w:rsid w:val="004F5311"/>
    <w:rsid w:val="004F645D"/>
    <w:rsid w:val="00504231"/>
    <w:rsid w:val="00544755"/>
    <w:rsid w:val="005722A2"/>
    <w:rsid w:val="00576DAA"/>
    <w:rsid w:val="005861E8"/>
    <w:rsid w:val="005B2B67"/>
    <w:rsid w:val="005E38E3"/>
    <w:rsid w:val="005F2E7F"/>
    <w:rsid w:val="00604228"/>
    <w:rsid w:val="0060690C"/>
    <w:rsid w:val="0060748A"/>
    <w:rsid w:val="00626B88"/>
    <w:rsid w:val="006526C3"/>
    <w:rsid w:val="006646D2"/>
    <w:rsid w:val="0067394E"/>
    <w:rsid w:val="00676C73"/>
    <w:rsid w:val="00681B7B"/>
    <w:rsid w:val="00683C69"/>
    <w:rsid w:val="00687A5E"/>
    <w:rsid w:val="006E5D98"/>
    <w:rsid w:val="006F57C7"/>
    <w:rsid w:val="00732438"/>
    <w:rsid w:val="00797359"/>
    <w:rsid w:val="007D0ABD"/>
    <w:rsid w:val="007E2DAC"/>
    <w:rsid w:val="007F7D77"/>
    <w:rsid w:val="00874EAE"/>
    <w:rsid w:val="00877282"/>
    <w:rsid w:val="00892647"/>
    <w:rsid w:val="008A7769"/>
    <w:rsid w:val="009205FE"/>
    <w:rsid w:val="0092641A"/>
    <w:rsid w:val="00931243"/>
    <w:rsid w:val="009E406E"/>
    <w:rsid w:val="00A15597"/>
    <w:rsid w:val="00A619B0"/>
    <w:rsid w:val="00A75685"/>
    <w:rsid w:val="00A77B8F"/>
    <w:rsid w:val="00A97091"/>
    <w:rsid w:val="00AC28AD"/>
    <w:rsid w:val="00AD27E4"/>
    <w:rsid w:val="00B04A77"/>
    <w:rsid w:val="00B04FB4"/>
    <w:rsid w:val="00B05A72"/>
    <w:rsid w:val="00B16E45"/>
    <w:rsid w:val="00B2053E"/>
    <w:rsid w:val="00B2457B"/>
    <w:rsid w:val="00B4655A"/>
    <w:rsid w:val="00B64303"/>
    <w:rsid w:val="00B963C7"/>
    <w:rsid w:val="00BC74F4"/>
    <w:rsid w:val="00BD274C"/>
    <w:rsid w:val="00C029AD"/>
    <w:rsid w:val="00C21654"/>
    <w:rsid w:val="00C23BB6"/>
    <w:rsid w:val="00C3037E"/>
    <w:rsid w:val="00C454F9"/>
    <w:rsid w:val="00CD3856"/>
    <w:rsid w:val="00CE5037"/>
    <w:rsid w:val="00CF556D"/>
    <w:rsid w:val="00CF5B3D"/>
    <w:rsid w:val="00D05194"/>
    <w:rsid w:val="00D479A9"/>
    <w:rsid w:val="00D8133C"/>
    <w:rsid w:val="00DC34E2"/>
    <w:rsid w:val="00DE12B4"/>
    <w:rsid w:val="00E06CA3"/>
    <w:rsid w:val="00E265AD"/>
    <w:rsid w:val="00E751E3"/>
    <w:rsid w:val="00E8235D"/>
    <w:rsid w:val="00EB6419"/>
    <w:rsid w:val="00EE7567"/>
    <w:rsid w:val="00EF3CCB"/>
    <w:rsid w:val="00F1077F"/>
    <w:rsid w:val="00F13AC4"/>
    <w:rsid w:val="00F149A6"/>
    <w:rsid w:val="00F65138"/>
    <w:rsid w:val="00F728EA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241B"/>
  <w15:docId w15:val="{89C55B07-8B3C-47E0-AA16-6934E1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2</cp:revision>
  <cp:lastPrinted>2020-12-17T12:29:00Z</cp:lastPrinted>
  <dcterms:created xsi:type="dcterms:W3CDTF">2023-05-08T14:09:00Z</dcterms:created>
  <dcterms:modified xsi:type="dcterms:W3CDTF">2023-05-08T14:09:00Z</dcterms:modified>
</cp:coreProperties>
</file>