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52006" w14:textId="50539CD3" w:rsidR="003F4D88" w:rsidRPr="00BA3332" w:rsidRDefault="00A83260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A333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A333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A3332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BA3332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BA3332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A3332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1027700136408), конкурсным управляющим (ликвидатором) которого на </w:t>
      </w:r>
      <w:proofErr w:type="gramStart"/>
      <w:r w:rsidRPr="00BA3332">
        <w:rPr>
          <w:rFonts w:ascii="Times New Roman" w:hAnsi="Times New Roman" w:cs="Times New Roman"/>
          <w:sz w:val="24"/>
          <w:szCs w:val="24"/>
        </w:rPr>
        <w:t>основании решения Арбитражного суда г. Москвы от 1 октября 2020 г. по делу №А40-33531/20-177-63</w:t>
      </w:r>
      <w:r w:rsidR="00BF6492" w:rsidRPr="00BA3332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101419" w:rsidRPr="00BA3332">
        <w:rPr>
          <w:rFonts w:ascii="Times New Roman" w:hAnsi="Times New Roman" w:cs="Times New Roman"/>
          <w:sz w:val="24"/>
          <w:szCs w:val="24"/>
        </w:rPr>
        <w:t>г</w:t>
      </w:r>
      <w:r w:rsidR="00BF6492" w:rsidRPr="00BA3332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4), </w:t>
      </w:r>
      <w:r w:rsidR="00F47286" w:rsidRPr="00BA3332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47286" w:rsidRPr="00B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</w:t>
      </w:r>
      <w:r w:rsidR="005A6E09" w:rsidRPr="00B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итогам </w:t>
      </w:r>
      <w:r w:rsidRPr="00B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первых</w:t>
      </w:r>
      <w:r w:rsidR="005A6E09" w:rsidRPr="00BA3332">
        <w:rPr>
          <w:rFonts w:ascii="Times New Roman" w:hAnsi="Times New Roman" w:cs="Times New Roman"/>
          <w:sz w:val="24"/>
          <w:szCs w:val="24"/>
        </w:rPr>
        <w:t xml:space="preserve"> </w:t>
      </w:r>
      <w:r w:rsidR="00001F9B" w:rsidRPr="00BA3332">
        <w:rPr>
          <w:rFonts w:ascii="Times New Roman" w:hAnsi="Times New Roman" w:cs="Times New Roman"/>
          <w:sz w:val="24"/>
          <w:szCs w:val="24"/>
        </w:rPr>
        <w:t>электронных торгов</w:t>
      </w:r>
      <w:r w:rsidR="001339B4" w:rsidRPr="00BA3332">
        <w:rPr>
          <w:rFonts w:ascii="Times New Roman" w:hAnsi="Times New Roman" w:cs="Times New Roman"/>
          <w:sz w:val="24"/>
          <w:szCs w:val="24"/>
        </w:rPr>
        <w:t xml:space="preserve"> в форме аукциона</w:t>
      </w:r>
      <w:r w:rsidR="00001F9B" w:rsidRPr="00BA3332">
        <w:rPr>
          <w:rFonts w:ascii="Times New Roman" w:hAnsi="Times New Roman" w:cs="Times New Roman"/>
          <w:sz w:val="24"/>
          <w:szCs w:val="24"/>
        </w:rPr>
        <w:t xml:space="preserve"> </w:t>
      </w:r>
      <w:r w:rsidR="004E2531" w:rsidRPr="00BA3332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001F9B" w:rsidRPr="00BA3332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4E2531" w:rsidRPr="00BA3332">
        <w:rPr>
          <w:rFonts w:ascii="Times New Roman" w:hAnsi="Times New Roman" w:cs="Times New Roman"/>
          <w:sz w:val="24"/>
          <w:szCs w:val="24"/>
        </w:rPr>
        <w:t xml:space="preserve">предложений о цене </w:t>
      </w:r>
      <w:r w:rsidR="00F47286" w:rsidRPr="00BA3332">
        <w:rPr>
          <w:rFonts w:ascii="Times New Roman" w:hAnsi="Times New Roman" w:cs="Times New Roman"/>
          <w:sz w:val="24"/>
          <w:szCs w:val="24"/>
        </w:rPr>
        <w:t xml:space="preserve"> (</w:t>
      </w:r>
      <w:r w:rsidR="00E22311" w:rsidRPr="00BA3332">
        <w:rPr>
          <w:rFonts w:ascii="Times New Roman" w:hAnsi="Times New Roman" w:cs="Times New Roman"/>
          <w:sz w:val="24"/>
          <w:szCs w:val="24"/>
        </w:rPr>
        <w:t>сообщение 02030262946 в газете АО «Коммерсантъ» №56(7746) от 30.03.2024</w:t>
      </w:r>
      <w:proofErr w:type="gramEnd"/>
      <w:r w:rsidR="00E22311" w:rsidRPr="00BA3332">
        <w:rPr>
          <w:rFonts w:ascii="Times New Roman" w:hAnsi="Times New Roman" w:cs="Times New Roman"/>
          <w:sz w:val="24"/>
          <w:szCs w:val="24"/>
        </w:rPr>
        <w:t xml:space="preserve"> г.</w:t>
      </w:r>
      <w:r w:rsidR="00F47286" w:rsidRPr="00BA3332">
        <w:rPr>
          <w:rFonts w:ascii="Times New Roman" w:hAnsi="Times New Roman" w:cs="Times New Roman"/>
          <w:sz w:val="24"/>
          <w:szCs w:val="24"/>
        </w:rPr>
        <w:t xml:space="preserve">), </w:t>
      </w:r>
      <w:r w:rsidR="007557D0" w:rsidRPr="00BA3332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01F9B" w:rsidRPr="00BA3332">
        <w:rPr>
          <w:rFonts w:ascii="Times New Roman" w:hAnsi="Times New Roman" w:cs="Times New Roman"/>
          <w:sz w:val="24"/>
          <w:szCs w:val="24"/>
        </w:rPr>
        <w:t>проведенных</w:t>
      </w:r>
      <w:r w:rsidR="00CA4DD6" w:rsidRPr="00BA3332">
        <w:rPr>
          <w:rFonts w:ascii="Times New Roman" w:hAnsi="Times New Roman" w:cs="Times New Roman"/>
          <w:sz w:val="24"/>
          <w:szCs w:val="24"/>
        </w:rPr>
        <w:t xml:space="preserve"> </w:t>
      </w:r>
      <w:r w:rsidR="00E22311" w:rsidRPr="00BA3332">
        <w:rPr>
          <w:rFonts w:ascii="Times New Roman" w:hAnsi="Times New Roman" w:cs="Times New Roman"/>
          <w:b/>
          <w:sz w:val="24"/>
          <w:szCs w:val="24"/>
        </w:rPr>
        <w:t>20 мая 2024</w:t>
      </w:r>
      <w:r w:rsidR="00F079AE" w:rsidRPr="00BA3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="00F47286" w:rsidRPr="00BA333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47286" w:rsidRPr="00BA3332">
        <w:rPr>
          <w:rFonts w:ascii="Times New Roman" w:hAnsi="Times New Roman" w:cs="Times New Roman"/>
          <w:sz w:val="24"/>
          <w:szCs w:val="24"/>
        </w:rPr>
        <w:t xml:space="preserve"> </w:t>
      </w:r>
      <w:r w:rsidR="00F079AE" w:rsidRPr="00B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единственный участник</w:t>
      </w:r>
      <w:r w:rsidR="00F47286" w:rsidRPr="00B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отказался (уклонился) от заключения договора по следующ</w:t>
      </w:r>
      <w:r w:rsidR="00E22311" w:rsidRPr="00B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</w:t>
      </w:r>
      <w:r w:rsidR="00F47286" w:rsidRPr="00B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</w:t>
      </w:r>
      <w:r w:rsidR="00E22311" w:rsidRPr="00B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47286" w:rsidRPr="00B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2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2453"/>
        <w:gridCol w:w="5616"/>
      </w:tblGrid>
      <w:tr w:rsidR="001D3472" w:rsidRPr="00BA3332" w14:paraId="248FEBDA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A851C" w14:textId="77777777" w:rsidR="001D3472" w:rsidRPr="00BA3332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3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1519F" w14:textId="77777777" w:rsidR="001D3472" w:rsidRPr="00BA3332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3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5216C" w14:textId="77777777" w:rsidR="001D3472" w:rsidRPr="00BA3332" w:rsidRDefault="001D3472" w:rsidP="0032561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3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25619" w:rsidRPr="00BA33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E22311" w:rsidRPr="00BA3332" w14:paraId="70547610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7C5D7" w14:textId="55C3B874" w:rsidR="00E22311" w:rsidRPr="00BA3332" w:rsidRDefault="00E22311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333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D9310" w14:textId="12BAB018" w:rsidR="00E22311" w:rsidRPr="00BA3332" w:rsidRDefault="00E22311" w:rsidP="004C2ED1">
            <w:pPr>
              <w:jc w:val="center"/>
            </w:pPr>
            <w:r w:rsidRPr="00BA3332">
              <w:t>885 936,86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F8B00" w14:textId="375E32B6" w:rsidR="00E22311" w:rsidRPr="00BA3332" w:rsidRDefault="00E22311" w:rsidP="004C2ED1">
            <w:pPr>
              <w:jc w:val="center"/>
            </w:pPr>
            <w:r w:rsidRPr="00BA3332">
              <w:t>Тимченко Михаил Валерьевич</w:t>
            </w:r>
          </w:p>
        </w:tc>
      </w:tr>
    </w:tbl>
    <w:p w14:paraId="76110615" w14:textId="77777777" w:rsidR="001D3472" w:rsidRPr="00BA3332" w:rsidRDefault="001D3472" w:rsidP="001D34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D3472" w:rsidRPr="00BA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1F9B"/>
    <w:rsid w:val="00072FF7"/>
    <w:rsid w:val="000C7513"/>
    <w:rsid w:val="0010100E"/>
    <w:rsid w:val="00101419"/>
    <w:rsid w:val="001339B4"/>
    <w:rsid w:val="001D3472"/>
    <w:rsid w:val="001D608E"/>
    <w:rsid w:val="002A2670"/>
    <w:rsid w:val="002C4C61"/>
    <w:rsid w:val="002E783F"/>
    <w:rsid w:val="00325619"/>
    <w:rsid w:val="003F4D88"/>
    <w:rsid w:val="004E2531"/>
    <w:rsid w:val="005A6E09"/>
    <w:rsid w:val="005E3278"/>
    <w:rsid w:val="00683A93"/>
    <w:rsid w:val="007557D0"/>
    <w:rsid w:val="00763D21"/>
    <w:rsid w:val="009565B6"/>
    <w:rsid w:val="00A11B3C"/>
    <w:rsid w:val="00A83260"/>
    <w:rsid w:val="00AD4AC8"/>
    <w:rsid w:val="00BA3332"/>
    <w:rsid w:val="00BF6492"/>
    <w:rsid w:val="00C80ADF"/>
    <w:rsid w:val="00CA4DD6"/>
    <w:rsid w:val="00D62A5A"/>
    <w:rsid w:val="00DF2DBE"/>
    <w:rsid w:val="00E22311"/>
    <w:rsid w:val="00F02E36"/>
    <w:rsid w:val="00F079AE"/>
    <w:rsid w:val="00F4728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dcterms:created xsi:type="dcterms:W3CDTF">2018-08-16T09:01:00Z</dcterms:created>
  <dcterms:modified xsi:type="dcterms:W3CDTF">2024-06-04T12:01:00Z</dcterms:modified>
</cp:coreProperties>
</file>