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Шевченко Денис Анатольевич (08.05.1979г.р., место рожд: гор.Челябинск, адрес рег: 454082, Челябинская обл, Челябинск г, Старосмолинские Каменные Карьеры п, дом № 16, СНИЛС05322946446, ИНН 745102703599, паспорт РФ серия 7500, номер 570652, выдан 23.07.2001, кем выдан УВД СОВЕТСКОГО РАЙОНА ГОР. ЧЕЛЯБИНСКА, код подразделения 742-046),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04.10.2023г. по делу №А76-27846/2023,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20.08.2024г. по продаже имущества Шевченко Дениса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Skoda, модель: Octavia, VIN: XW8AN2NE7FH017625, гос. рег. номер: В276АА774, год изготовления: 2014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20.08.2024г.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Шевченко Дениса Анатольевича 40817810650174319487,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Шевченко Денис Анатольевич (08.05.1979г.р., место рожд: гор.Челябинск, адрес рег: 454082, Челябинская обл, Челябинск г, Старосмолинские Каменные Карьеры п, дом № 16, СНИЛС05322946446, ИНН 745102703599, паспорт РФ серия 7500, номер 570652, выдан 23.07.2001, кем выдан УВД СОВЕТСКОГО РАЙОНА ГОР. ЧЕЛЯБИНСКА, код подразделения 742-046)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Шевченко Дениса Анатольевича 40817810650174319487,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Шевченко Дениса Анатольевича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