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5A6" w:rsidRPr="00F74FA2" w:rsidRDefault="004D5B34" w:rsidP="004D5B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4FA2">
        <w:rPr>
          <w:rFonts w:ascii="Times New Roman" w:hAnsi="Times New Roman" w:cs="Times New Roman"/>
          <w:b/>
        </w:rPr>
        <w:t>Проект договора купли-продажи</w:t>
      </w:r>
    </w:p>
    <w:p w:rsidR="004D5B34" w:rsidRPr="00F74FA2" w:rsidRDefault="004D5B34" w:rsidP="004D5B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65A6" w:rsidRPr="00F74FA2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4FA2">
        <w:rPr>
          <w:rFonts w:ascii="Times New Roman" w:hAnsi="Times New Roman" w:cs="Times New Roman"/>
        </w:rPr>
        <w:t>город Владимир Владимирской области</w:t>
      </w:r>
      <w:r w:rsidRPr="00F74FA2">
        <w:rPr>
          <w:rFonts w:ascii="Times New Roman" w:hAnsi="Times New Roman" w:cs="Times New Roman"/>
        </w:rPr>
        <w:tab/>
      </w:r>
      <w:r w:rsidRPr="00F74FA2">
        <w:rPr>
          <w:rFonts w:ascii="Times New Roman" w:hAnsi="Times New Roman" w:cs="Times New Roman"/>
        </w:rPr>
        <w:tab/>
      </w:r>
      <w:r w:rsidRPr="00F74FA2">
        <w:rPr>
          <w:rFonts w:ascii="Times New Roman" w:hAnsi="Times New Roman" w:cs="Times New Roman"/>
        </w:rPr>
        <w:tab/>
      </w:r>
      <w:r w:rsidRPr="00F74FA2">
        <w:rPr>
          <w:rFonts w:ascii="Times New Roman" w:hAnsi="Times New Roman" w:cs="Times New Roman"/>
        </w:rPr>
        <w:tab/>
        <w:t>«</w:t>
      </w:r>
      <w:r w:rsidR="004D5B34" w:rsidRPr="00F74FA2">
        <w:rPr>
          <w:rFonts w:ascii="Times New Roman" w:hAnsi="Times New Roman" w:cs="Times New Roman"/>
        </w:rPr>
        <w:t>_</w:t>
      </w:r>
      <w:r w:rsidRPr="00F74FA2">
        <w:rPr>
          <w:rFonts w:ascii="Times New Roman" w:hAnsi="Times New Roman" w:cs="Times New Roman"/>
        </w:rPr>
        <w:t>__» __</w:t>
      </w:r>
      <w:r w:rsidR="004D5B34" w:rsidRPr="00F74FA2">
        <w:rPr>
          <w:rFonts w:ascii="Times New Roman" w:hAnsi="Times New Roman" w:cs="Times New Roman"/>
        </w:rPr>
        <w:t>____</w:t>
      </w:r>
      <w:r w:rsidRPr="00F74FA2">
        <w:rPr>
          <w:rFonts w:ascii="Times New Roman" w:hAnsi="Times New Roman" w:cs="Times New Roman"/>
        </w:rPr>
        <w:t>____</w:t>
      </w:r>
      <w:r w:rsidR="004D5B34" w:rsidRPr="00F74FA2">
        <w:rPr>
          <w:rFonts w:ascii="Times New Roman" w:hAnsi="Times New Roman" w:cs="Times New Roman"/>
        </w:rPr>
        <w:t>_</w:t>
      </w:r>
      <w:r w:rsidRPr="00F74FA2">
        <w:rPr>
          <w:rFonts w:ascii="Times New Roman" w:hAnsi="Times New Roman" w:cs="Times New Roman"/>
        </w:rPr>
        <w:t>_ 202</w:t>
      </w:r>
      <w:r w:rsidR="004D5B34" w:rsidRPr="00F74FA2">
        <w:rPr>
          <w:rFonts w:ascii="Times New Roman" w:hAnsi="Times New Roman" w:cs="Times New Roman"/>
        </w:rPr>
        <w:t>_</w:t>
      </w:r>
      <w:r w:rsidRPr="00F74FA2">
        <w:rPr>
          <w:rFonts w:ascii="Times New Roman" w:hAnsi="Times New Roman" w:cs="Times New Roman"/>
        </w:rPr>
        <w:t>_ года</w:t>
      </w:r>
    </w:p>
    <w:p w:rsidR="00BD65A6" w:rsidRPr="00F74FA2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32B0" w:rsidRPr="004D5B34" w:rsidRDefault="00FC32B0" w:rsidP="00FC32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Общество с ограниченной ответственностью «</w:t>
      </w:r>
      <w:r w:rsidRPr="00FC32B0">
        <w:rPr>
          <w:rFonts w:ascii="Times New Roman" w:hAnsi="Times New Roman" w:cs="Times New Roman"/>
          <w:b/>
        </w:rPr>
        <w:t>СТК Стратегия</w:t>
      </w:r>
      <w:r>
        <w:rPr>
          <w:rFonts w:ascii="Times New Roman" w:hAnsi="Times New Roman" w:cs="Times New Roman"/>
          <w:b/>
        </w:rPr>
        <w:t>»</w:t>
      </w:r>
      <w:r w:rsidRPr="00F15585">
        <w:rPr>
          <w:rFonts w:ascii="Times New Roman" w:hAnsi="Times New Roman" w:cs="Times New Roman"/>
          <w:b/>
        </w:rPr>
        <w:t xml:space="preserve">, </w:t>
      </w:r>
      <w:r w:rsidRPr="00E40691">
        <w:rPr>
          <w:rFonts w:ascii="Times New Roman" w:hAnsi="Times New Roman" w:cs="Times New Roman"/>
        </w:rPr>
        <w:t xml:space="preserve">в лице конкурсного управляющего Молчанова Дениса Викторовича </w:t>
      </w:r>
      <w:r w:rsidRPr="004D5B34">
        <w:rPr>
          <w:rFonts w:ascii="Times New Roman" w:hAnsi="Times New Roman" w:cs="Times New Roman"/>
        </w:rPr>
        <w:t>(ИНН 332808086289, СНИЛС 130-119-177 03, регистрационный номер в реестре арбитражных управляющих 11517, ч</w:t>
      </w:r>
      <w:r>
        <w:rPr>
          <w:rFonts w:ascii="Times New Roman" w:hAnsi="Times New Roman" w:cs="Times New Roman"/>
        </w:rPr>
        <w:t>лен Ассоциации СОАУ «Меркурий»</w:t>
      </w:r>
      <w:r w:rsidRPr="004D5B34">
        <w:rPr>
          <w:rFonts w:ascii="Times New Roman" w:hAnsi="Times New Roman" w:cs="Times New Roman"/>
        </w:rPr>
        <w:t xml:space="preserve">), действующего на основании </w:t>
      </w:r>
      <w:r>
        <w:rPr>
          <w:rFonts w:ascii="Times New Roman" w:hAnsi="Times New Roman" w:cs="Times New Roman"/>
        </w:rPr>
        <w:t>р</w:t>
      </w:r>
      <w:r w:rsidRPr="00E40691">
        <w:rPr>
          <w:rFonts w:ascii="Times New Roman" w:hAnsi="Times New Roman" w:cs="Times New Roman"/>
        </w:rPr>
        <w:t xml:space="preserve">ешения </w:t>
      </w:r>
      <w:r w:rsidRPr="00FC32B0">
        <w:rPr>
          <w:rFonts w:ascii="Times New Roman" w:hAnsi="Times New Roman" w:cs="Times New Roman"/>
        </w:rPr>
        <w:t>Арбитражного суда города Москвы от 21.12.2023 по делу № А40-279183/22-157-233 «Б»</w:t>
      </w:r>
      <w:r>
        <w:rPr>
          <w:rFonts w:ascii="Times New Roman" w:hAnsi="Times New Roman" w:cs="Times New Roman"/>
        </w:rPr>
        <w:t>,</w:t>
      </w:r>
      <w:r w:rsidRPr="004D5B34">
        <w:rPr>
          <w:rFonts w:ascii="Times New Roman" w:hAnsi="Times New Roman" w:cs="Times New Roman"/>
        </w:rPr>
        <w:t xml:space="preserve"> Федерального закона от 26.10.2002 № 127-ФЗ «О несостоятельности (банкротстве)», а также в соответствие с Приказом Минэкономразвития РФ от 15.02.2010 № 54 и Положением о порядке, сроках и условиях продажи имущества должника, утвержденного решением собрания кредиторов должника (Протокол от </w:t>
      </w:r>
      <w:r>
        <w:rPr>
          <w:rFonts w:ascii="Times New Roman" w:hAnsi="Times New Roman" w:cs="Times New Roman"/>
        </w:rPr>
        <w:t>22.03.2024</w:t>
      </w:r>
      <w:r w:rsidRPr="004D5B34">
        <w:rPr>
          <w:rFonts w:ascii="Times New Roman" w:hAnsi="Times New Roman" w:cs="Times New Roman"/>
        </w:rPr>
        <w:t xml:space="preserve"> без номера), именуемо</w:t>
      </w:r>
      <w:r>
        <w:rPr>
          <w:rFonts w:ascii="Times New Roman" w:hAnsi="Times New Roman" w:cs="Times New Roman"/>
        </w:rPr>
        <w:t>е</w:t>
      </w:r>
      <w:r w:rsidRPr="004D5B34">
        <w:rPr>
          <w:rFonts w:ascii="Times New Roman" w:hAnsi="Times New Roman" w:cs="Times New Roman"/>
        </w:rPr>
        <w:t xml:space="preserve"> в дальнейшем «</w:t>
      </w:r>
      <w:r>
        <w:rPr>
          <w:rFonts w:ascii="Times New Roman" w:hAnsi="Times New Roman" w:cs="Times New Roman"/>
          <w:b/>
        </w:rPr>
        <w:t>Продавец</w:t>
      </w:r>
      <w:r w:rsidRPr="004D5B34">
        <w:rPr>
          <w:rFonts w:ascii="Times New Roman" w:hAnsi="Times New Roman" w:cs="Times New Roman"/>
        </w:rPr>
        <w:t>», с одной стороны, и</w:t>
      </w:r>
    </w:p>
    <w:p w:rsidR="00BD65A6" w:rsidRPr="00F74FA2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4FA2">
        <w:rPr>
          <w:rFonts w:ascii="Times New Roman" w:hAnsi="Times New Roman" w:cs="Times New Roman"/>
          <w:b/>
        </w:rPr>
        <w:t>________________________________________________________________________________________________________________</w:t>
      </w:r>
      <w:r w:rsidRPr="00F74FA2">
        <w:rPr>
          <w:rFonts w:ascii="Times New Roman" w:hAnsi="Times New Roman" w:cs="Times New Roman"/>
        </w:rPr>
        <w:t>), именуем___ в дальнейшем «</w:t>
      </w:r>
      <w:r w:rsidRPr="00F74FA2">
        <w:rPr>
          <w:rFonts w:ascii="Times New Roman" w:hAnsi="Times New Roman" w:cs="Times New Roman"/>
          <w:b/>
        </w:rPr>
        <w:t>Покупатель</w:t>
      </w:r>
      <w:r w:rsidRPr="00F74FA2">
        <w:rPr>
          <w:rFonts w:ascii="Times New Roman" w:hAnsi="Times New Roman" w:cs="Times New Roman"/>
        </w:rPr>
        <w:t>», с другой стороны, далее совестно именуемые «Стороны». заключили настоящий договор о нижеследующем:</w:t>
      </w:r>
    </w:p>
    <w:p w:rsidR="00BD65A6" w:rsidRPr="00F74FA2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F74FA2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74FA2">
        <w:rPr>
          <w:rFonts w:ascii="Times New Roman" w:hAnsi="Times New Roman" w:cs="Times New Roman"/>
        </w:rPr>
        <w:t>1.</w:t>
      </w:r>
      <w:r w:rsidRPr="00F74FA2">
        <w:rPr>
          <w:rFonts w:ascii="Times New Roman" w:hAnsi="Times New Roman" w:cs="Times New Roman"/>
        </w:rPr>
        <w:tab/>
        <w:t>Предмет договора</w:t>
      </w:r>
    </w:p>
    <w:p w:rsidR="00BD65A6" w:rsidRPr="00F74FA2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F74FA2" w:rsidRDefault="00BD65A6" w:rsidP="004D5B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4FA2">
        <w:rPr>
          <w:rFonts w:ascii="Times New Roman" w:hAnsi="Times New Roman" w:cs="Times New Roman"/>
        </w:rPr>
        <w:t>1.1.</w:t>
      </w:r>
      <w:r w:rsidRPr="00F74FA2">
        <w:rPr>
          <w:rFonts w:ascii="Times New Roman" w:hAnsi="Times New Roman" w:cs="Times New Roman"/>
        </w:rPr>
        <w:tab/>
      </w:r>
      <w:r w:rsidR="005A7825" w:rsidRPr="00F74FA2">
        <w:rPr>
          <w:rFonts w:ascii="Times New Roman" w:hAnsi="Times New Roman" w:cs="Times New Roman"/>
        </w:rPr>
        <w:t>В соответствии с условиями настоящего договора, а также руководствуясь Протоколом от ___________ о результатах торгов по продаже имущества должника, Продавец обязуется передать в собственность Покупателя, а Покупатель обязуется на условиях, определенных настоящим договором, принять и оплатить Лот № ____ - ___________________________________________ (далее по тексту – Имущество), а именно:</w:t>
      </w:r>
      <w:r w:rsidR="00C50028" w:rsidRPr="00F74FA2">
        <w:rPr>
          <w:rFonts w:ascii="Times New Roman" w:hAnsi="Times New Roman" w:cs="Times New Roman"/>
        </w:rPr>
        <w:t xml:space="preserve"> </w:t>
      </w:r>
      <w:r w:rsidRPr="00F74FA2">
        <w:rPr>
          <w:rFonts w:ascii="Times New Roman" w:hAnsi="Times New Roman" w:cs="Times New Roman"/>
        </w:rPr>
        <w:t xml:space="preserve">(далее </w:t>
      </w:r>
      <w:r w:rsidR="004D5B34" w:rsidRPr="00F74FA2">
        <w:rPr>
          <w:rFonts w:ascii="Times New Roman" w:hAnsi="Times New Roman" w:cs="Times New Roman"/>
        </w:rPr>
        <w:t xml:space="preserve">по тексту </w:t>
      </w:r>
      <w:r w:rsidR="0044147E" w:rsidRPr="00F74FA2">
        <w:rPr>
          <w:rFonts w:ascii="Times New Roman" w:hAnsi="Times New Roman" w:cs="Times New Roman"/>
        </w:rPr>
        <w:t>– Имущество), а именно:</w:t>
      </w:r>
    </w:p>
    <w:p w:rsidR="0044147E" w:rsidRPr="00F74FA2" w:rsidRDefault="0044147E" w:rsidP="004D5B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4FA2">
        <w:rPr>
          <w:rFonts w:ascii="Times New Roman" w:hAnsi="Times New Roman" w:cs="Times New Roman"/>
        </w:rPr>
        <w:t>-</w:t>
      </w:r>
      <w:r w:rsidRPr="00F74FA2">
        <w:rPr>
          <w:rFonts w:ascii="Times New Roman" w:hAnsi="Times New Roman" w:cs="Times New Roman"/>
        </w:rPr>
        <w:tab/>
        <w:t>______________________________________________________________________________.</w:t>
      </w:r>
    </w:p>
    <w:p w:rsidR="00BD65A6" w:rsidRPr="00F74FA2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4FA2">
        <w:rPr>
          <w:rFonts w:ascii="Times New Roman" w:hAnsi="Times New Roman" w:cs="Times New Roman"/>
        </w:rPr>
        <w:t>1.2.</w:t>
      </w:r>
      <w:r w:rsidR="00857B92" w:rsidRPr="00F74FA2">
        <w:rPr>
          <w:rFonts w:ascii="Times New Roman" w:hAnsi="Times New Roman" w:cs="Times New Roman"/>
        </w:rPr>
        <w:tab/>
      </w:r>
      <w:r w:rsidRPr="00F74FA2">
        <w:rPr>
          <w:rFonts w:ascii="Times New Roman" w:hAnsi="Times New Roman" w:cs="Times New Roman"/>
        </w:rPr>
        <w:t>Продавец гарантирует, что на момент заключения настоящего договора отчуждаемое Имущество никому не продано, не подарено, не отчуждено иным образом.</w:t>
      </w:r>
    </w:p>
    <w:p w:rsidR="0044147E" w:rsidRPr="00F74FA2" w:rsidRDefault="0044147E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4FA2">
        <w:rPr>
          <w:rFonts w:ascii="Times New Roman" w:hAnsi="Times New Roman" w:cs="Times New Roman"/>
        </w:rPr>
        <w:t>1.3.</w:t>
      </w:r>
      <w:r w:rsidRPr="00F74FA2">
        <w:rPr>
          <w:rFonts w:ascii="Times New Roman" w:hAnsi="Times New Roman" w:cs="Times New Roman"/>
        </w:rPr>
        <w:tab/>
        <w:t>Имущество продается в том состоянии, в котором оно находится на дату заключения настоящего договора.</w:t>
      </w:r>
    </w:p>
    <w:p w:rsidR="00857B92" w:rsidRPr="00F74FA2" w:rsidRDefault="00857B92" w:rsidP="00857B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F74FA2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74FA2">
        <w:rPr>
          <w:rFonts w:ascii="Times New Roman" w:hAnsi="Times New Roman" w:cs="Times New Roman"/>
        </w:rPr>
        <w:t>2.</w:t>
      </w:r>
      <w:r w:rsidRPr="00F74FA2">
        <w:rPr>
          <w:rFonts w:ascii="Times New Roman" w:hAnsi="Times New Roman" w:cs="Times New Roman"/>
        </w:rPr>
        <w:tab/>
        <w:t>Цена договора и порядок расчетов</w:t>
      </w:r>
    </w:p>
    <w:p w:rsidR="00BD65A6" w:rsidRPr="00F74FA2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147E" w:rsidRPr="00F74FA2" w:rsidRDefault="0044147E" w:rsidP="004414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4FA2">
        <w:rPr>
          <w:rFonts w:ascii="Times New Roman" w:hAnsi="Times New Roman" w:cs="Times New Roman"/>
        </w:rPr>
        <w:t>2.1.</w:t>
      </w:r>
      <w:r w:rsidRPr="00F74FA2">
        <w:rPr>
          <w:rFonts w:ascii="Times New Roman" w:hAnsi="Times New Roman" w:cs="Times New Roman"/>
        </w:rPr>
        <w:tab/>
        <w:t xml:space="preserve">Общая стоимость Имущества, указанного в пункте 1.1. настоящего договора (цена настоящего договора), определённая по результатам проведения торгов по продаже Имущества составляет </w:t>
      </w:r>
      <w:r w:rsidRPr="00F74FA2">
        <w:rPr>
          <w:rFonts w:ascii="Times New Roman" w:hAnsi="Times New Roman" w:cs="Times New Roman"/>
          <w:b/>
        </w:rPr>
        <w:t>___________ руб. (______________________________________ рублей ___ копеек)</w:t>
      </w:r>
      <w:r w:rsidRPr="00F74FA2">
        <w:rPr>
          <w:rFonts w:ascii="Times New Roman" w:hAnsi="Times New Roman" w:cs="Times New Roman"/>
        </w:rPr>
        <w:t>, НДС не облагается в соответствии с положениями статьи 146 Налогового кодекса Российской Федерации.</w:t>
      </w:r>
    </w:p>
    <w:p w:rsidR="0044147E" w:rsidRPr="00F74FA2" w:rsidRDefault="0044147E" w:rsidP="004414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4FA2">
        <w:rPr>
          <w:rFonts w:ascii="Times New Roman" w:hAnsi="Times New Roman" w:cs="Times New Roman"/>
        </w:rPr>
        <w:t>2.2.</w:t>
      </w:r>
      <w:r w:rsidRPr="00F74FA2">
        <w:rPr>
          <w:rFonts w:ascii="Times New Roman" w:hAnsi="Times New Roman" w:cs="Times New Roman"/>
        </w:rPr>
        <w:tab/>
        <w:t>Указанная цена является окончательной и изменению не подлежит.</w:t>
      </w:r>
    </w:p>
    <w:p w:rsidR="0044147E" w:rsidRPr="00F74FA2" w:rsidRDefault="0044147E" w:rsidP="0044147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4FA2">
        <w:rPr>
          <w:rFonts w:ascii="Times New Roman" w:hAnsi="Times New Roman" w:cs="Times New Roman"/>
        </w:rPr>
        <w:t>2.3.</w:t>
      </w:r>
      <w:r w:rsidRPr="00F74FA2">
        <w:rPr>
          <w:rFonts w:ascii="Times New Roman" w:hAnsi="Times New Roman" w:cs="Times New Roman"/>
        </w:rPr>
        <w:tab/>
        <w:t xml:space="preserve">Стороны определили, что </w:t>
      </w:r>
      <w:r w:rsidRPr="00F74FA2">
        <w:rPr>
          <w:rFonts w:ascii="Times New Roman" w:hAnsi="Times New Roman" w:cs="Times New Roman"/>
          <w:b/>
        </w:rPr>
        <w:t>задаток</w:t>
      </w:r>
      <w:r w:rsidRPr="00F74FA2">
        <w:rPr>
          <w:rFonts w:ascii="Times New Roman" w:hAnsi="Times New Roman" w:cs="Times New Roman"/>
        </w:rPr>
        <w:t xml:space="preserve"> в размере </w:t>
      </w:r>
      <w:r w:rsidRPr="00F74FA2">
        <w:rPr>
          <w:rFonts w:ascii="Times New Roman" w:hAnsi="Times New Roman" w:cs="Times New Roman"/>
          <w:b/>
        </w:rPr>
        <w:t>___________ руб. (_____________________________________ рублей ______ копеек)</w:t>
      </w:r>
      <w:r w:rsidRPr="00F74FA2">
        <w:rPr>
          <w:rFonts w:ascii="Times New Roman" w:hAnsi="Times New Roman" w:cs="Times New Roman"/>
        </w:rPr>
        <w:t>, ранее уплаченный Покупателем для участия в торгах по продаже Имущества</w:t>
      </w:r>
      <w:r w:rsidR="00F74FA2" w:rsidRPr="00F74FA2">
        <w:rPr>
          <w:rFonts w:ascii="Times New Roman" w:hAnsi="Times New Roman" w:cs="Times New Roman"/>
        </w:rPr>
        <w:t xml:space="preserve"> и невозвращенный Покупателю оператором электронной площадки, на чей счет был зачислен указанный задаток</w:t>
      </w:r>
      <w:r w:rsidRPr="00F74FA2">
        <w:rPr>
          <w:rFonts w:ascii="Times New Roman" w:hAnsi="Times New Roman" w:cs="Times New Roman"/>
        </w:rPr>
        <w:t>, засчитывается в счет оплаты цены настоящего договора.</w:t>
      </w:r>
    </w:p>
    <w:p w:rsidR="0044147E" w:rsidRPr="00F74FA2" w:rsidRDefault="0044147E" w:rsidP="004414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4FA2">
        <w:rPr>
          <w:rFonts w:ascii="Times New Roman" w:hAnsi="Times New Roman" w:cs="Times New Roman"/>
        </w:rPr>
        <w:t>2.4.</w:t>
      </w:r>
      <w:r w:rsidRPr="00F74FA2">
        <w:rPr>
          <w:rFonts w:ascii="Times New Roman" w:hAnsi="Times New Roman" w:cs="Times New Roman"/>
        </w:rPr>
        <w:tab/>
        <w:t xml:space="preserve">Покупатель обязуется оплатить стоимость Имущества путем перечисления денежных средств (окончательный расчет в общей сумме </w:t>
      </w:r>
      <w:r w:rsidRPr="00F74FA2">
        <w:rPr>
          <w:rFonts w:ascii="Times New Roman" w:hAnsi="Times New Roman" w:cs="Times New Roman"/>
          <w:b/>
        </w:rPr>
        <w:t>_______________ руб. (___________________________________________________ рублей ____ копеек)</w:t>
      </w:r>
      <w:r w:rsidRPr="00F74FA2">
        <w:rPr>
          <w:rFonts w:ascii="Times New Roman" w:hAnsi="Times New Roman" w:cs="Times New Roman"/>
        </w:rPr>
        <w:t xml:space="preserve">, НДС не облагается) на счет Продавца, указанный в настоящем договоре, в течение </w:t>
      </w:r>
      <w:r w:rsidR="00A554A6">
        <w:rPr>
          <w:rFonts w:ascii="Times New Roman" w:hAnsi="Times New Roman" w:cs="Times New Roman"/>
          <w:b/>
        </w:rPr>
        <w:t>10</w:t>
      </w:r>
      <w:r w:rsidRPr="00F74FA2">
        <w:rPr>
          <w:rFonts w:ascii="Times New Roman" w:hAnsi="Times New Roman" w:cs="Times New Roman"/>
          <w:b/>
        </w:rPr>
        <w:t xml:space="preserve"> (</w:t>
      </w:r>
      <w:r w:rsidR="00A554A6">
        <w:rPr>
          <w:rFonts w:ascii="Times New Roman" w:hAnsi="Times New Roman" w:cs="Times New Roman"/>
          <w:b/>
        </w:rPr>
        <w:t>Десяти</w:t>
      </w:r>
      <w:r w:rsidRPr="00F74FA2">
        <w:rPr>
          <w:rFonts w:ascii="Times New Roman" w:hAnsi="Times New Roman" w:cs="Times New Roman"/>
          <w:b/>
        </w:rPr>
        <w:t>) календарных дней</w:t>
      </w:r>
      <w:r w:rsidRPr="00F74FA2">
        <w:rPr>
          <w:rFonts w:ascii="Times New Roman" w:hAnsi="Times New Roman" w:cs="Times New Roman"/>
        </w:rPr>
        <w:t xml:space="preserve"> с даты подписания настоящего договора.</w:t>
      </w:r>
    </w:p>
    <w:p w:rsidR="00BD65A6" w:rsidRPr="00F74FA2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4FA2" w:rsidRPr="00F74FA2" w:rsidRDefault="00F74FA2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F74FA2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74FA2">
        <w:rPr>
          <w:rFonts w:ascii="Times New Roman" w:hAnsi="Times New Roman" w:cs="Times New Roman"/>
        </w:rPr>
        <w:t>3.</w:t>
      </w:r>
      <w:r w:rsidRPr="00F74FA2">
        <w:rPr>
          <w:rFonts w:ascii="Times New Roman" w:hAnsi="Times New Roman" w:cs="Times New Roman"/>
        </w:rPr>
        <w:tab/>
        <w:t>Передача имущества и переход права собственности</w:t>
      </w:r>
    </w:p>
    <w:p w:rsidR="00BD65A6" w:rsidRPr="00F74FA2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F74FA2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4FA2">
        <w:rPr>
          <w:rFonts w:ascii="Times New Roman" w:hAnsi="Times New Roman" w:cs="Times New Roman"/>
        </w:rPr>
        <w:t>3.1.</w:t>
      </w:r>
      <w:r w:rsidRPr="00F74FA2">
        <w:rPr>
          <w:rFonts w:ascii="Times New Roman" w:hAnsi="Times New Roman" w:cs="Times New Roman"/>
        </w:rPr>
        <w:tab/>
        <w:t xml:space="preserve">В течение </w:t>
      </w:r>
      <w:r w:rsidR="00857B92" w:rsidRPr="00F74FA2">
        <w:rPr>
          <w:rFonts w:ascii="Times New Roman" w:hAnsi="Times New Roman" w:cs="Times New Roman"/>
        </w:rPr>
        <w:t>5</w:t>
      </w:r>
      <w:r w:rsidRPr="00F74FA2">
        <w:rPr>
          <w:rFonts w:ascii="Times New Roman" w:hAnsi="Times New Roman" w:cs="Times New Roman"/>
        </w:rPr>
        <w:t xml:space="preserve"> (</w:t>
      </w:r>
      <w:r w:rsidR="00857B92" w:rsidRPr="00F74FA2">
        <w:rPr>
          <w:rFonts w:ascii="Times New Roman" w:hAnsi="Times New Roman" w:cs="Times New Roman"/>
        </w:rPr>
        <w:t>Пяти</w:t>
      </w:r>
      <w:r w:rsidRPr="00F74FA2">
        <w:rPr>
          <w:rFonts w:ascii="Times New Roman" w:hAnsi="Times New Roman" w:cs="Times New Roman"/>
        </w:rPr>
        <w:t>) рабочих дней с момента перечисления денежных средств Покупателем Продавец обязан передать Покупателю Имущество путем составления передаточного акта.</w:t>
      </w:r>
    </w:p>
    <w:p w:rsidR="00BD65A6" w:rsidRPr="00F74FA2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4FA2">
        <w:rPr>
          <w:rFonts w:ascii="Times New Roman" w:hAnsi="Times New Roman" w:cs="Times New Roman"/>
        </w:rPr>
        <w:t>3.2.</w:t>
      </w:r>
      <w:r w:rsidRPr="00F74FA2">
        <w:rPr>
          <w:rFonts w:ascii="Times New Roman" w:hAnsi="Times New Roman" w:cs="Times New Roman"/>
        </w:rPr>
        <w:tab/>
        <w:t>Риск случайной гибели или случайного повреждения Имущества переходит на Покупателя с момента передачи имущества Покупателю.</w:t>
      </w:r>
    </w:p>
    <w:p w:rsidR="00BD65A6" w:rsidRPr="00F74FA2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4FA2">
        <w:rPr>
          <w:rFonts w:ascii="Times New Roman" w:hAnsi="Times New Roman" w:cs="Times New Roman"/>
        </w:rPr>
        <w:t>3.3.</w:t>
      </w:r>
      <w:r w:rsidRPr="00F74FA2">
        <w:rPr>
          <w:rFonts w:ascii="Times New Roman" w:hAnsi="Times New Roman" w:cs="Times New Roman"/>
        </w:rPr>
        <w:tab/>
        <w:t xml:space="preserve">Покупатель самостоятельно несет расходы, связанные с </w:t>
      </w:r>
      <w:r w:rsidR="00857B92" w:rsidRPr="00F74FA2">
        <w:rPr>
          <w:rFonts w:ascii="Times New Roman" w:hAnsi="Times New Roman" w:cs="Times New Roman"/>
        </w:rPr>
        <w:t>государственной регистрацией права</w:t>
      </w:r>
      <w:r w:rsidR="005A7825" w:rsidRPr="00F74FA2">
        <w:rPr>
          <w:rFonts w:ascii="Times New Roman" w:hAnsi="Times New Roman" w:cs="Times New Roman"/>
        </w:rPr>
        <w:t xml:space="preserve"> на Имущество</w:t>
      </w:r>
      <w:r w:rsidRPr="00F74FA2">
        <w:rPr>
          <w:rFonts w:ascii="Times New Roman" w:hAnsi="Times New Roman" w:cs="Times New Roman"/>
        </w:rPr>
        <w:t>.</w:t>
      </w:r>
    </w:p>
    <w:p w:rsidR="00BD65A6" w:rsidRPr="00F74FA2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74FA2">
        <w:rPr>
          <w:rFonts w:ascii="Times New Roman" w:hAnsi="Times New Roman" w:cs="Times New Roman"/>
        </w:rPr>
        <w:lastRenderedPageBreak/>
        <w:t>4.</w:t>
      </w:r>
      <w:r w:rsidRPr="00F74FA2">
        <w:rPr>
          <w:rFonts w:ascii="Times New Roman" w:hAnsi="Times New Roman" w:cs="Times New Roman"/>
        </w:rPr>
        <w:tab/>
        <w:t>Права и обязанности сторон</w:t>
      </w:r>
    </w:p>
    <w:p w:rsidR="00BD65A6" w:rsidRPr="00F74FA2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4FA2">
        <w:rPr>
          <w:rFonts w:ascii="Times New Roman" w:hAnsi="Times New Roman" w:cs="Times New Roman"/>
        </w:rPr>
        <w:t>4.1.</w:t>
      </w:r>
      <w:r w:rsidRPr="00F74FA2">
        <w:rPr>
          <w:rFonts w:ascii="Times New Roman" w:hAnsi="Times New Roman" w:cs="Times New Roman"/>
        </w:rPr>
        <w:tab/>
        <w:t>Каждая из сторон обязуется добросовестно исполнять обязанности, возложенные на нее настоящим договором</w:t>
      </w:r>
      <w:r w:rsidR="00857B92" w:rsidRPr="00F74FA2">
        <w:rPr>
          <w:rFonts w:ascii="Times New Roman" w:hAnsi="Times New Roman" w:cs="Times New Roman"/>
        </w:rPr>
        <w:t>, а также действующим законодательством РФ</w:t>
      </w:r>
      <w:r w:rsidRPr="00F74FA2">
        <w:rPr>
          <w:rFonts w:ascii="Times New Roman" w:hAnsi="Times New Roman" w:cs="Times New Roman"/>
        </w:rPr>
        <w:t>.</w:t>
      </w:r>
    </w:p>
    <w:p w:rsidR="00FC32B0" w:rsidRPr="00F74FA2" w:rsidRDefault="00FC32B0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D65A6" w:rsidRPr="00F74FA2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74FA2">
        <w:rPr>
          <w:rFonts w:ascii="Times New Roman" w:hAnsi="Times New Roman" w:cs="Times New Roman"/>
        </w:rPr>
        <w:t>5.</w:t>
      </w:r>
      <w:r w:rsidRPr="00F74FA2">
        <w:rPr>
          <w:rFonts w:ascii="Times New Roman" w:hAnsi="Times New Roman" w:cs="Times New Roman"/>
        </w:rPr>
        <w:tab/>
        <w:t>Ответственность сторон</w:t>
      </w:r>
    </w:p>
    <w:p w:rsidR="00BD65A6" w:rsidRPr="00F74FA2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F74FA2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4FA2">
        <w:rPr>
          <w:rFonts w:ascii="Times New Roman" w:hAnsi="Times New Roman" w:cs="Times New Roman"/>
        </w:rPr>
        <w:t>5.1.</w:t>
      </w:r>
      <w:r w:rsidRPr="00F74FA2">
        <w:rPr>
          <w:rFonts w:ascii="Times New Roman" w:hAnsi="Times New Roman" w:cs="Times New Roman"/>
        </w:rPr>
        <w:tab/>
        <w:t>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BD65A6" w:rsidRPr="00F74FA2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4FA2">
        <w:rPr>
          <w:rFonts w:ascii="Times New Roman" w:hAnsi="Times New Roman" w:cs="Times New Roman"/>
        </w:rPr>
        <w:t>5.2.</w:t>
      </w:r>
      <w:r w:rsidRPr="00F74FA2">
        <w:rPr>
          <w:rFonts w:ascii="Times New Roman" w:hAnsi="Times New Roman" w:cs="Times New Roman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 и обычаев делового оборота.</w:t>
      </w:r>
    </w:p>
    <w:p w:rsidR="00BD65A6" w:rsidRPr="00F74FA2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4FA2">
        <w:rPr>
          <w:rFonts w:ascii="Times New Roman" w:hAnsi="Times New Roman" w:cs="Times New Roman"/>
        </w:rPr>
        <w:t>5.3.</w:t>
      </w:r>
      <w:r w:rsidRPr="00F74FA2">
        <w:rPr>
          <w:rFonts w:ascii="Times New Roman" w:hAnsi="Times New Roman" w:cs="Times New Roman"/>
        </w:rPr>
        <w:tab/>
        <w:t>При не урегулировании в процессе переговоров спорных вопросов споры разрешаются в Арбитражном суде Владимирской области (если Покупателем выступает юридическое лицо), либо в Октябрьском районном суде г. Владимира (если Покупателем выступает физическое лицо).</w:t>
      </w:r>
    </w:p>
    <w:p w:rsidR="00BD65A6" w:rsidRPr="00F74FA2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F74FA2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74FA2">
        <w:rPr>
          <w:rFonts w:ascii="Times New Roman" w:hAnsi="Times New Roman" w:cs="Times New Roman"/>
        </w:rPr>
        <w:t>6.</w:t>
      </w:r>
      <w:r w:rsidRPr="00F74FA2">
        <w:rPr>
          <w:rFonts w:ascii="Times New Roman" w:hAnsi="Times New Roman" w:cs="Times New Roman"/>
        </w:rPr>
        <w:tab/>
        <w:t>Заключительные положения</w:t>
      </w:r>
    </w:p>
    <w:p w:rsidR="00BD65A6" w:rsidRPr="00F74FA2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F74FA2" w:rsidRDefault="00BD65A6" w:rsidP="00BD65A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74FA2">
        <w:rPr>
          <w:rFonts w:ascii="Times New Roman" w:hAnsi="Times New Roman" w:cs="Times New Roman"/>
          <w:sz w:val="22"/>
          <w:szCs w:val="22"/>
        </w:rPr>
        <w:t>6.1.</w:t>
      </w:r>
      <w:r w:rsidRPr="00F74FA2">
        <w:rPr>
          <w:rFonts w:ascii="Times New Roman" w:hAnsi="Times New Roman" w:cs="Times New Roman"/>
          <w:sz w:val="22"/>
          <w:szCs w:val="22"/>
        </w:rPr>
        <w:tab/>
        <w:t xml:space="preserve">Договор составлен в </w:t>
      </w:r>
      <w:r w:rsidR="0044147E" w:rsidRPr="00F74FA2">
        <w:rPr>
          <w:rFonts w:ascii="Times New Roman" w:hAnsi="Times New Roman" w:cs="Times New Roman"/>
          <w:sz w:val="22"/>
          <w:szCs w:val="22"/>
        </w:rPr>
        <w:t>трех</w:t>
      </w:r>
      <w:r w:rsidRPr="00F74FA2">
        <w:rPr>
          <w:rFonts w:ascii="Times New Roman" w:hAnsi="Times New Roman" w:cs="Times New Roman"/>
          <w:sz w:val="22"/>
          <w:szCs w:val="22"/>
        </w:rPr>
        <w:t xml:space="preserve"> подлинных экземплярах, один из которых находится у Продавца, второй - у Покупателя, третий передается в орган, осуществляющий государственную регистрацию прав на имущество и сделок с ним</w:t>
      </w:r>
      <w:r w:rsidR="0044147E" w:rsidRPr="00F74FA2">
        <w:rPr>
          <w:rFonts w:ascii="Times New Roman" w:hAnsi="Times New Roman" w:cs="Times New Roman"/>
          <w:sz w:val="22"/>
          <w:szCs w:val="22"/>
        </w:rPr>
        <w:t xml:space="preserve"> (</w:t>
      </w:r>
      <w:r w:rsidR="0044147E" w:rsidRPr="00F74FA2">
        <w:rPr>
          <w:rFonts w:ascii="Times New Roman" w:hAnsi="Times New Roman" w:cs="Times New Roman"/>
          <w:i/>
          <w:sz w:val="22"/>
          <w:szCs w:val="22"/>
        </w:rPr>
        <w:t>ред. пункта 6.1. при отчуждении объектов недвижимости: «Договор составлен в 2-х (двух) подлинных экземплярах, имеющих равную юридическую силу, по одному для каждой из Сторон, один экземпляр в электронном виде в формате .pdf- для Федеральной службы государственной регистрации, кадастра и картографии (территориального подразделения)»)</w:t>
      </w:r>
      <w:r w:rsidRPr="00F74FA2">
        <w:rPr>
          <w:rFonts w:ascii="Times New Roman" w:hAnsi="Times New Roman" w:cs="Times New Roman"/>
          <w:sz w:val="22"/>
          <w:szCs w:val="22"/>
        </w:rPr>
        <w:t>.</w:t>
      </w:r>
    </w:p>
    <w:p w:rsidR="00BD65A6" w:rsidRPr="00F74FA2" w:rsidRDefault="00BD65A6" w:rsidP="00BD65A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74FA2">
        <w:rPr>
          <w:rFonts w:ascii="Times New Roman" w:hAnsi="Times New Roman" w:cs="Times New Roman"/>
          <w:sz w:val="22"/>
          <w:szCs w:val="22"/>
        </w:rPr>
        <w:t>6.2.</w:t>
      </w:r>
      <w:r w:rsidRPr="00F74FA2">
        <w:rPr>
          <w:rFonts w:ascii="Times New Roman" w:hAnsi="Times New Roman" w:cs="Times New Roman"/>
          <w:sz w:val="22"/>
          <w:szCs w:val="22"/>
        </w:rPr>
        <w:tab/>
        <w:t>Стороны подтверждают, что при непоступлении оплаты по договору купли-продажи за</w:t>
      </w:r>
      <w:r w:rsidR="00C50028" w:rsidRPr="00F74FA2">
        <w:rPr>
          <w:rFonts w:ascii="Times New Roman" w:hAnsi="Times New Roman" w:cs="Times New Roman"/>
          <w:sz w:val="22"/>
          <w:szCs w:val="22"/>
        </w:rPr>
        <w:t xml:space="preserve"> приобретаемое И</w:t>
      </w:r>
      <w:r w:rsidRPr="00F74FA2">
        <w:rPr>
          <w:rFonts w:ascii="Times New Roman" w:hAnsi="Times New Roman" w:cs="Times New Roman"/>
          <w:sz w:val="22"/>
          <w:szCs w:val="22"/>
        </w:rPr>
        <w:t>мущество в установленный срок, Продавец вправе в одностороннем порядке отказаться от исполнения настоящего договора купли-продажи путем направления уведомления в адрес Покупателя, не исполнившего обязанность по оплате приобретаемого имущества (в соответствии с положениями статьи 450.1 Гражданского кодекса РФ). В этом случае настоящий договор прекращает своё действие (считается расторгнутым) с даты направления Продавцом в адрес Покупателя указанного выше уведомления.</w:t>
      </w:r>
    </w:p>
    <w:p w:rsidR="00BD65A6" w:rsidRPr="00F74FA2" w:rsidRDefault="00BD65A6" w:rsidP="00BD65A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D65A6" w:rsidRPr="00F74FA2" w:rsidRDefault="00BD65A6" w:rsidP="00BD65A6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74FA2">
        <w:rPr>
          <w:rFonts w:ascii="Times New Roman" w:hAnsi="Times New Roman" w:cs="Times New Roman"/>
          <w:sz w:val="22"/>
          <w:szCs w:val="22"/>
        </w:rPr>
        <w:t>Адреса, реквизиты и подписи Сторон:</w:t>
      </w:r>
    </w:p>
    <w:p w:rsidR="00BD65A6" w:rsidRPr="00F74FA2" w:rsidRDefault="00BD65A6" w:rsidP="00BD65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C32B0" w:rsidRPr="00F74FA2" w:rsidTr="004D5B34">
        <w:tc>
          <w:tcPr>
            <w:tcW w:w="4672" w:type="dxa"/>
          </w:tcPr>
          <w:p w:rsidR="00FC32B0" w:rsidRPr="00857B92" w:rsidRDefault="00FC32B0" w:rsidP="00FC32B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Продавец</w:t>
            </w:r>
            <w:r w:rsidRPr="00857B92">
              <w:rPr>
                <w:rFonts w:ascii="Times New Roman" w:eastAsia="Calibri" w:hAnsi="Times New Roman" w:cs="Times New Roman"/>
              </w:rPr>
              <w:t xml:space="preserve">: </w:t>
            </w:r>
          </w:p>
          <w:p w:rsidR="00FC32B0" w:rsidRPr="00857B92" w:rsidRDefault="00FC32B0" w:rsidP="00FC32B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2C2D2E"/>
              </w:rPr>
            </w:pPr>
            <w:r>
              <w:rPr>
                <w:rFonts w:ascii="Times New Roman" w:hAnsi="Times New Roman" w:cs="Times New Roman"/>
                <w:b/>
                <w:color w:val="2C2D2E"/>
              </w:rPr>
              <w:t>ООО «</w:t>
            </w:r>
            <w:r w:rsidRPr="00FC32B0">
              <w:rPr>
                <w:rFonts w:ascii="Times New Roman" w:hAnsi="Times New Roman" w:cs="Times New Roman"/>
                <w:b/>
                <w:color w:val="2C2D2E"/>
              </w:rPr>
              <w:t>СТК Стратегия</w:t>
            </w:r>
            <w:r>
              <w:rPr>
                <w:rFonts w:ascii="Times New Roman" w:hAnsi="Times New Roman" w:cs="Times New Roman"/>
                <w:b/>
                <w:color w:val="2C2D2E"/>
              </w:rPr>
              <w:t>»</w:t>
            </w:r>
          </w:p>
          <w:p w:rsidR="00FC32B0" w:rsidRPr="00857B92" w:rsidRDefault="00FC32B0" w:rsidP="00FC32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3" w:type="dxa"/>
          </w:tcPr>
          <w:p w:rsidR="00FC32B0" w:rsidRPr="00F74FA2" w:rsidRDefault="00FC32B0" w:rsidP="00FC32B0">
            <w:pPr>
              <w:jc w:val="both"/>
              <w:rPr>
                <w:rFonts w:ascii="Times New Roman" w:hAnsi="Times New Roman" w:cs="Times New Roman"/>
              </w:rPr>
            </w:pPr>
            <w:r w:rsidRPr="00F74FA2">
              <w:rPr>
                <w:rFonts w:ascii="Times New Roman" w:hAnsi="Times New Roman" w:cs="Times New Roman"/>
              </w:rPr>
              <w:t>Покупатель:</w:t>
            </w:r>
          </w:p>
          <w:p w:rsidR="00FC32B0" w:rsidRPr="00F74FA2" w:rsidRDefault="00FC32B0" w:rsidP="00FC32B0">
            <w:pPr>
              <w:rPr>
                <w:rFonts w:ascii="Times New Roman" w:hAnsi="Times New Roman" w:cs="Times New Roman"/>
              </w:rPr>
            </w:pPr>
          </w:p>
        </w:tc>
      </w:tr>
      <w:tr w:rsidR="00FC32B0" w:rsidRPr="00F74FA2" w:rsidTr="004D5B34">
        <w:tc>
          <w:tcPr>
            <w:tcW w:w="4672" w:type="dxa"/>
          </w:tcPr>
          <w:p w:rsidR="00FC32B0" w:rsidRPr="00857B92" w:rsidRDefault="00FC32B0" w:rsidP="00FC32B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857B92">
              <w:rPr>
                <w:rFonts w:ascii="Times New Roman" w:hAnsi="Times New Roman" w:cs="Times New Roman"/>
                <w:color w:val="2C2D2E"/>
              </w:rPr>
              <w:t xml:space="preserve">Адрес: </w:t>
            </w:r>
            <w:r w:rsidRPr="00FC32B0">
              <w:rPr>
                <w:rFonts w:ascii="Times New Roman" w:hAnsi="Times New Roman" w:cs="Times New Roman"/>
                <w:color w:val="2C2D2E"/>
              </w:rPr>
              <w:t>117218, г. Москва, ул. Кржижановского, д. 24/35, корп. 4, подвал, ком. 4</w:t>
            </w:r>
          </w:p>
          <w:p w:rsidR="00FC32B0" w:rsidRPr="00857B92" w:rsidRDefault="00FC32B0" w:rsidP="00FC32B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857B92">
              <w:rPr>
                <w:rFonts w:ascii="Times New Roman" w:hAnsi="Times New Roman" w:cs="Times New Roman"/>
                <w:color w:val="2C2D2E"/>
              </w:rPr>
              <w:t>Адрес для направления корреспонденции: 600017, Владимирская область, г. Владимир, а/я 46</w:t>
            </w:r>
          </w:p>
          <w:p w:rsidR="00FC32B0" w:rsidRPr="00E40691" w:rsidRDefault="00FC32B0" w:rsidP="00FC32B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E40691">
              <w:rPr>
                <w:rFonts w:ascii="Times New Roman" w:hAnsi="Times New Roman" w:cs="Times New Roman"/>
                <w:color w:val="2C2D2E"/>
              </w:rPr>
              <w:t xml:space="preserve">ОГРН </w:t>
            </w:r>
            <w:r w:rsidRPr="00FC32B0">
              <w:rPr>
                <w:rFonts w:ascii="Times New Roman" w:hAnsi="Times New Roman" w:cs="Times New Roman"/>
                <w:color w:val="2C2D2E"/>
              </w:rPr>
              <w:t>5137746045080</w:t>
            </w:r>
          </w:p>
          <w:p w:rsidR="00FC32B0" w:rsidRDefault="00FC32B0" w:rsidP="00FC32B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>
              <w:rPr>
                <w:rFonts w:ascii="Times New Roman" w:hAnsi="Times New Roman" w:cs="Times New Roman"/>
                <w:color w:val="2C2D2E"/>
              </w:rPr>
              <w:t xml:space="preserve">ИНН </w:t>
            </w:r>
            <w:r w:rsidRPr="00FC32B0">
              <w:rPr>
                <w:rFonts w:ascii="Times New Roman" w:hAnsi="Times New Roman" w:cs="Times New Roman"/>
                <w:color w:val="2C2D2E"/>
              </w:rPr>
              <w:t>7715981347</w:t>
            </w:r>
            <w:r>
              <w:rPr>
                <w:rFonts w:ascii="Times New Roman" w:hAnsi="Times New Roman" w:cs="Times New Roman"/>
                <w:color w:val="2C2D2E"/>
              </w:rPr>
              <w:t xml:space="preserve"> </w:t>
            </w:r>
            <w:r w:rsidRPr="00E40691">
              <w:rPr>
                <w:rFonts w:ascii="Times New Roman" w:hAnsi="Times New Roman" w:cs="Times New Roman"/>
                <w:color w:val="2C2D2E"/>
              </w:rPr>
              <w:t>/</w:t>
            </w:r>
            <w:r>
              <w:rPr>
                <w:rFonts w:ascii="Times New Roman" w:hAnsi="Times New Roman" w:cs="Times New Roman"/>
                <w:color w:val="2C2D2E"/>
              </w:rPr>
              <w:t xml:space="preserve"> КПП </w:t>
            </w:r>
            <w:r w:rsidRPr="00FC32B0">
              <w:rPr>
                <w:rFonts w:ascii="Times New Roman" w:hAnsi="Times New Roman" w:cs="Times New Roman"/>
                <w:color w:val="2C2D2E"/>
              </w:rPr>
              <w:t>772701001</w:t>
            </w:r>
          </w:p>
          <w:p w:rsidR="00FC32B0" w:rsidRPr="00857B92" w:rsidRDefault="00FC32B0" w:rsidP="00FC32B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57B92">
              <w:rPr>
                <w:rFonts w:ascii="Times New Roman" w:hAnsi="Times New Roman" w:cs="Times New Roman"/>
                <w:color w:val="2C2D2E"/>
              </w:rPr>
              <w:t xml:space="preserve">р/счет № </w:t>
            </w:r>
            <w:r w:rsidRPr="00FC32B0">
              <w:rPr>
                <w:rFonts w:ascii="Times New Roman" w:hAnsi="Times New Roman" w:cs="Times New Roman"/>
              </w:rPr>
              <w:t>40702810220010000134</w:t>
            </w:r>
          </w:p>
          <w:p w:rsidR="00FC32B0" w:rsidRDefault="00FC32B0" w:rsidP="00FC32B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>
              <w:rPr>
                <w:rFonts w:ascii="Times New Roman" w:hAnsi="Times New Roman" w:cs="Times New Roman"/>
                <w:color w:val="2C2D2E"/>
              </w:rPr>
              <w:t>Банк:</w:t>
            </w:r>
            <w:r w:rsidRPr="00857B92">
              <w:rPr>
                <w:rFonts w:ascii="Times New Roman" w:hAnsi="Times New Roman" w:cs="Times New Roman"/>
                <w:color w:val="2C2D2E"/>
              </w:rPr>
              <w:t xml:space="preserve"> </w:t>
            </w:r>
            <w:r w:rsidRPr="00FC32B0">
              <w:rPr>
                <w:rFonts w:ascii="Times New Roman" w:hAnsi="Times New Roman" w:cs="Times New Roman"/>
                <w:color w:val="2C2D2E"/>
              </w:rPr>
              <w:t>Публичное акционерное общество «ТРАНСКАПИТАЛБАНК»</w:t>
            </w:r>
          </w:p>
          <w:p w:rsidR="00FC32B0" w:rsidRPr="00857B92" w:rsidRDefault="00FC32B0" w:rsidP="00FC32B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857B92">
              <w:rPr>
                <w:rFonts w:ascii="Times New Roman" w:hAnsi="Times New Roman" w:cs="Times New Roman"/>
                <w:color w:val="2C2D2E"/>
              </w:rPr>
              <w:t xml:space="preserve">кор/счет </w:t>
            </w:r>
            <w:r w:rsidRPr="00FC32B0">
              <w:rPr>
                <w:rFonts w:ascii="Times New Roman" w:hAnsi="Times New Roman" w:cs="Times New Roman"/>
                <w:color w:val="2C2D2E"/>
              </w:rPr>
              <w:t>30101810800000000388</w:t>
            </w:r>
          </w:p>
          <w:p w:rsidR="00FC32B0" w:rsidRPr="00857B92" w:rsidRDefault="00FC32B0" w:rsidP="00FC32B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857B92">
              <w:rPr>
                <w:rFonts w:ascii="Times New Roman" w:hAnsi="Times New Roman" w:cs="Times New Roman"/>
                <w:color w:val="2C2D2E"/>
              </w:rPr>
              <w:t xml:space="preserve">БИК </w:t>
            </w:r>
            <w:r w:rsidRPr="00FC32B0">
              <w:rPr>
                <w:rFonts w:ascii="Times New Roman" w:hAnsi="Times New Roman" w:cs="Times New Roman"/>
                <w:color w:val="2C2D2E"/>
              </w:rPr>
              <w:t>044525388</w:t>
            </w:r>
          </w:p>
          <w:p w:rsidR="00FC32B0" w:rsidRPr="00FC32B0" w:rsidRDefault="00FC32B0" w:rsidP="00FC32B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3" w:type="dxa"/>
          </w:tcPr>
          <w:p w:rsidR="00FC32B0" w:rsidRPr="00F74FA2" w:rsidRDefault="00FC32B0" w:rsidP="00FC32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32B0" w:rsidRPr="00F74FA2" w:rsidTr="004D5B34">
        <w:tc>
          <w:tcPr>
            <w:tcW w:w="4672" w:type="dxa"/>
          </w:tcPr>
          <w:p w:rsidR="00FC32B0" w:rsidRDefault="00FC32B0" w:rsidP="00FC3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Конкурсный управляющий</w:t>
            </w:r>
          </w:p>
          <w:p w:rsidR="00FC32B0" w:rsidRDefault="00FC32B0" w:rsidP="00FC3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</w:rPr>
            </w:pPr>
          </w:p>
          <w:p w:rsidR="00FC32B0" w:rsidRPr="00FC32B0" w:rsidRDefault="00FC32B0" w:rsidP="00FC32B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FC32B0" w:rsidRDefault="00FC32B0" w:rsidP="00FC3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F74FA2">
              <w:rPr>
                <w:rFonts w:ascii="Times New Roman" w:hAnsi="Times New Roman" w:cs="Times New Roman"/>
              </w:rPr>
              <w:t>_____________________/_______________/</w:t>
            </w:r>
          </w:p>
          <w:p w:rsidR="00FC32B0" w:rsidRPr="00FC32B0" w:rsidRDefault="00FC32B0" w:rsidP="00FC3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3" w:type="dxa"/>
          </w:tcPr>
          <w:p w:rsidR="00FC32B0" w:rsidRDefault="00FC32B0" w:rsidP="00FC32B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FC32B0" w:rsidRDefault="00FC32B0" w:rsidP="00FC32B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FC32B0" w:rsidRPr="00FC32B0" w:rsidRDefault="00FC32B0" w:rsidP="00FC32B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FC32B0" w:rsidRPr="00F74FA2" w:rsidRDefault="00FC32B0" w:rsidP="00FC32B0">
            <w:pPr>
              <w:jc w:val="both"/>
              <w:rPr>
                <w:rFonts w:ascii="Times New Roman" w:hAnsi="Times New Roman" w:cs="Times New Roman"/>
              </w:rPr>
            </w:pPr>
            <w:r w:rsidRPr="00F74FA2">
              <w:rPr>
                <w:rFonts w:ascii="Times New Roman" w:hAnsi="Times New Roman" w:cs="Times New Roman"/>
              </w:rPr>
              <w:t>_____________________/_______________/</w:t>
            </w:r>
          </w:p>
        </w:tc>
      </w:tr>
    </w:tbl>
    <w:p w:rsidR="00A75E9F" w:rsidRPr="00F74FA2" w:rsidRDefault="00A75E9F" w:rsidP="001773B5">
      <w:pPr>
        <w:rPr>
          <w:rFonts w:ascii="Times New Roman" w:hAnsi="Times New Roman" w:cs="Times New Roman"/>
        </w:rPr>
      </w:pPr>
    </w:p>
    <w:sectPr w:rsidR="00A75E9F" w:rsidRPr="00F74FA2" w:rsidSect="001773B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C92" w:rsidRDefault="001D0C92" w:rsidP="00BD65A6">
      <w:pPr>
        <w:spacing w:after="0" w:line="240" w:lineRule="auto"/>
      </w:pPr>
      <w:r>
        <w:separator/>
      </w:r>
    </w:p>
  </w:endnote>
  <w:endnote w:type="continuationSeparator" w:id="0">
    <w:p w:rsidR="001D0C92" w:rsidRDefault="001D0C92" w:rsidP="00BD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C92" w:rsidRDefault="001D0C92" w:rsidP="00BD65A6">
      <w:pPr>
        <w:spacing w:after="0" w:line="240" w:lineRule="auto"/>
      </w:pPr>
      <w:r>
        <w:separator/>
      </w:r>
    </w:p>
  </w:footnote>
  <w:footnote w:type="continuationSeparator" w:id="0">
    <w:p w:rsidR="001D0C92" w:rsidRDefault="001D0C92" w:rsidP="00BD6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3F0EC5E"/>
    <w:lvl w:ilvl="0">
      <w:numFmt w:val="bullet"/>
      <w:lvlText w:val="*"/>
      <w:lvlJc w:val="left"/>
    </w:lvl>
  </w:abstractNum>
  <w:abstractNum w:abstractNumId="1" w15:restartNumberingAfterBreak="0">
    <w:nsid w:val="013C79A2"/>
    <w:multiLevelType w:val="multilevel"/>
    <w:tmpl w:val="3B8011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" w15:restartNumberingAfterBreak="0">
    <w:nsid w:val="03B27A22"/>
    <w:multiLevelType w:val="hybridMultilevel"/>
    <w:tmpl w:val="54DCDD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907EE1"/>
    <w:multiLevelType w:val="singleLevel"/>
    <w:tmpl w:val="926A572A"/>
    <w:lvl w:ilvl="0">
      <w:start w:val="9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25A84E43"/>
    <w:multiLevelType w:val="multilevel"/>
    <w:tmpl w:val="4364B3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color w:val="auto"/>
      </w:rPr>
    </w:lvl>
  </w:abstractNum>
  <w:abstractNum w:abstractNumId="5" w15:restartNumberingAfterBreak="0">
    <w:nsid w:val="27E12A09"/>
    <w:multiLevelType w:val="multilevel"/>
    <w:tmpl w:val="14C89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CEC1425"/>
    <w:multiLevelType w:val="singleLevel"/>
    <w:tmpl w:val="6E44A628"/>
    <w:lvl w:ilvl="0">
      <w:start w:val="1"/>
      <w:numFmt w:val="decimal"/>
      <w:lvlText w:val="6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E9261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30852703"/>
    <w:multiLevelType w:val="multilevel"/>
    <w:tmpl w:val="9AAAF44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F252DD5"/>
    <w:multiLevelType w:val="hybridMultilevel"/>
    <w:tmpl w:val="0854C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F49A8"/>
    <w:multiLevelType w:val="multilevel"/>
    <w:tmpl w:val="AFB2F28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tabs>
          <w:tab w:val="num" w:pos="374"/>
        </w:tabs>
        <w:ind w:left="374" w:hanging="360"/>
      </w:pPr>
      <w:rPr>
        <w:rFonts w:hint="default"/>
        <w:b w:val="0"/>
        <w:w w:val="100"/>
      </w:rPr>
    </w:lvl>
    <w:lvl w:ilvl="2">
      <w:start w:val="1"/>
      <w:numFmt w:val="decimal"/>
      <w:lvlText w:val="%1.%2.%3."/>
      <w:lvlJc w:val="left"/>
      <w:pPr>
        <w:tabs>
          <w:tab w:val="num" w:pos="748"/>
        </w:tabs>
        <w:ind w:left="748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762"/>
        </w:tabs>
        <w:ind w:left="762" w:hanging="720"/>
      </w:pPr>
      <w:rPr>
        <w:rFonts w:hint="default"/>
        <w:b w:val="0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hint="default"/>
        <w:b w:val="0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1150"/>
        </w:tabs>
        <w:ind w:left="1150" w:hanging="1080"/>
      </w:pPr>
      <w:rPr>
        <w:rFonts w:hint="default"/>
        <w:b w:val="0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1164"/>
        </w:tabs>
        <w:ind w:left="1164" w:hanging="1080"/>
      </w:pPr>
      <w:rPr>
        <w:rFonts w:hint="default"/>
        <w:b w:val="0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1538"/>
        </w:tabs>
        <w:ind w:left="1538" w:hanging="1440"/>
      </w:pPr>
      <w:rPr>
        <w:rFonts w:hint="default"/>
        <w:b w:val="0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1552"/>
        </w:tabs>
        <w:ind w:left="1552" w:hanging="1440"/>
      </w:pPr>
      <w:rPr>
        <w:rFonts w:hint="default"/>
        <w:b w:val="0"/>
        <w:w w:val="100"/>
      </w:rPr>
    </w:lvl>
  </w:abstractNum>
  <w:abstractNum w:abstractNumId="11" w15:restartNumberingAfterBreak="0">
    <w:nsid w:val="4E6426A0"/>
    <w:multiLevelType w:val="hybridMultilevel"/>
    <w:tmpl w:val="98BCF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44D99"/>
    <w:multiLevelType w:val="multilevel"/>
    <w:tmpl w:val="274E31E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50CC5F5F"/>
    <w:multiLevelType w:val="hybridMultilevel"/>
    <w:tmpl w:val="F424A97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313A6A"/>
    <w:multiLevelType w:val="multilevel"/>
    <w:tmpl w:val="824E7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9025EB1"/>
    <w:multiLevelType w:val="multilevel"/>
    <w:tmpl w:val="03C646B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E133634"/>
    <w:multiLevelType w:val="hybridMultilevel"/>
    <w:tmpl w:val="62163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95E5F"/>
    <w:multiLevelType w:val="multilevel"/>
    <w:tmpl w:val="4AE221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55F38F2"/>
    <w:multiLevelType w:val="multilevel"/>
    <w:tmpl w:val="C2E67E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7"/>
  </w:num>
  <w:num w:numId="5">
    <w:abstractNumId w:val="13"/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9"/>
  </w:num>
  <w:num w:numId="9">
    <w:abstractNumId w:val="12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5"/>
  </w:num>
  <w:num w:numId="13">
    <w:abstractNumId w:val="10"/>
  </w:num>
  <w:num w:numId="14">
    <w:abstractNumId w:val="4"/>
  </w:num>
  <w:num w:numId="15">
    <w:abstractNumId w:val="6"/>
  </w:num>
  <w:num w:numId="16">
    <w:abstractNumId w:val="16"/>
  </w:num>
  <w:num w:numId="17">
    <w:abstractNumId w:val="2"/>
  </w:num>
  <w:num w:numId="18">
    <w:abstractNumId w:val="18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A6"/>
    <w:rsid w:val="001773B5"/>
    <w:rsid w:val="001D0C92"/>
    <w:rsid w:val="001F0F14"/>
    <w:rsid w:val="0044147E"/>
    <w:rsid w:val="004D4F84"/>
    <w:rsid w:val="004D5B34"/>
    <w:rsid w:val="0056635F"/>
    <w:rsid w:val="005A7825"/>
    <w:rsid w:val="006E7CA1"/>
    <w:rsid w:val="00786330"/>
    <w:rsid w:val="00857B92"/>
    <w:rsid w:val="008C271C"/>
    <w:rsid w:val="009B370A"/>
    <w:rsid w:val="00A554A6"/>
    <w:rsid w:val="00A75E9F"/>
    <w:rsid w:val="00BD65A6"/>
    <w:rsid w:val="00C50028"/>
    <w:rsid w:val="00D318E0"/>
    <w:rsid w:val="00DA7E10"/>
    <w:rsid w:val="00DE46E5"/>
    <w:rsid w:val="00ED34AE"/>
    <w:rsid w:val="00F74FA2"/>
    <w:rsid w:val="00FC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AC293-8CF6-4CD7-BB56-1A715540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5A6"/>
  </w:style>
  <w:style w:type="paragraph" w:styleId="1">
    <w:name w:val="heading 1"/>
    <w:basedOn w:val="a"/>
    <w:next w:val="a"/>
    <w:link w:val="10"/>
    <w:uiPriority w:val="99"/>
    <w:qFormat/>
    <w:rsid w:val="004D5B3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D65A6"/>
    <w:pPr>
      <w:ind w:left="720"/>
      <w:contextualSpacing/>
    </w:pPr>
  </w:style>
  <w:style w:type="paragraph" w:customStyle="1" w:styleId="ConsPlusNormal">
    <w:name w:val="ConsPlusNormal"/>
    <w:rsid w:val="00BD65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6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65A6"/>
  </w:style>
  <w:style w:type="paragraph" w:styleId="a8">
    <w:name w:val="header"/>
    <w:basedOn w:val="a"/>
    <w:link w:val="a9"/>
    <w:uiPriority w:val="99"/>
    <w:unhideWhenUsed/>
    <w:rsid w:val="00BD6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65A6"/>
  </w:style>
  <w:style w:type="character" w:customStyle="1" w:styleId="10">
    <w:name w:val="Заголовок 1 Знак"/>
    <w:basedOn w:val="a0"/>
    <w:link w:val="1"/>
    <w:uiPriority w:val="99"/>
    <w:rsid w:val="004D5B34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2">
    <w:name w:val="Body Text 2"/>
    <w:basedOn w:val="a"/>
    <w:link w:val="20"/>
    <w:uiPriority w:val="99"/>
    <w:rsid w:val="004D5B34"/>
    <w:pPr>
      <w:autoSpaceDE w:val="0"/>
      <w:autoSpaceDN w:val="0"/>
      <w:spacing w:after="4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en-US" w:eastAsia="ru-RU"/>
    </w:rPr>
  </w:style>
  <w:style w:type="character" w:customStyle="1" w:styleId="20">
    <w:name w:val="Основной текст 2 Знак"/>
    <w:basedOn w:val="a0"/>
    <w:link w:val="2"/>
    <w:uiPriority w:val="99"/>
    <w:rsid w:val="004D5B34"/>
    <w:rPr>
      <w:rFonts w:ascii="Times New Roman" w:eastAsia="Times New Roman" w:hAnsi="Times New Roman" w:cs="Times New Roman"/>
      <w:b/>
      <w:bCs/>
      <w:sz w:val="26"/>
      <w:szCs w:val="26"/>
      <w:lang w:val="en-US" w:eastAsia="ru-RU"/>
    </w:rPr>
  </w:style>
  <w:style w:type="character" w:styleId="aa">
    <w:name w:val="Hyperlink"/>
    <w:basedOn w:val="a0"/>
    <w:rsid w:val="004D5B34"/>
    <w:rPr>
      <w:color w:val="0563C1" w:themeColor="hyperlink"/>
      <w:u w:val="single"/>
    </w:rPr>
  </w:style>
  <w:style w:type="character" w:customStyle="1" w:styleId="paragraph">
    <w:name w:val="paragraph"/>
    <w:basedOn w:val="a0"/>
    <w:rsid w:val="004D5B34"/>
  </w:style>
  <w:style w:type="paragraph" w:styleId="ab">
    <w:name w:val="Normal (Web)"/>
    <w:aliases w:val="Обычный (Web)"/>
    <w:basedOn w:val="a"/>
    <w:rsid w:val="004D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4D5B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4D5B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D5B34"/>
  </w:style>
  <w:style w:type="character" w:customStyle="1" w:styleId="ei1">
    <w:name w:val="ei1"/>
    <w:basedOn w:val="a0"/>
    <w:rsid w:val="004D5B34"/>
  </w:style>
  <w:style w:type="paragraph" w:styleId="ae">
    <w:name w:val="Plain Text"/>
    <w:basedOn w:val="a"/>
    <w:link w:val="af"/>
    <w:rsid w:val="004D5B3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4D5B3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nternetlink">
    <w:name w:val="Internet link"/>
    <w:basedOn w:val="a0"/>
    <w:rsid w:val="004D5B34"/>
    <w:rPr>
      <w:color w:val="0000FF"/>
      <w:u w:val="single" w:color="000000"/>
    </w:rPr>
  </w:style>
  <w:style w:type="paragraph" w:styleId="af0">
    <w:name w:val="Title"/>
    <w:basedOn w:val="a"/>
    <w:link w:val="af1"/>
    <w:uiPriority w:val="99"/>
    <w:qFormat/>
    <w:rsid w:val="004D5B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99"/>
    <w:rsid w:val="004D5B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9">
    <w:name w:val="fontstyle29"/>
    <w:basedOn w:val="a0"/>
    <w:rsid w:val="004D5B34"/>
  </w:style>
  <w:style w:type="character" w:customStyle="1" w:styleId="a5">
    <w:name w:val="Абзац списка Знак"/>
    <w:link w:val="a4"/>
    <w:uiPriority w:val="34"/>
    <w:rsid w:val="004D5B34"/>
  </w:style>
  <w:style w:type="paragraph" w:customStyle="1" w:styleId="af2">
    <w:name w:val="Нормальный (таблица)"/>
    <w:basedOn w:val="a"/>
    <w:next w:val="a"/>
    <w:uiPriority w:val="99"/>
    <w:rsid w:val="004D5B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3">
    <w:name w:val="Гипертекстовая ссылка"/>
    <w:basedOn w:val="a0"/>
    <w:uiPriority w:val="99"/>
    <w:rsid w:val="004D5B3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2024-02-13T15:20:00Z</dcterms:created>
  <dcterms:modified xsi:type="dcterms:W3CDTF">2024-07-09T12:08:00Z</dcterms:modified>
</cp:coreProperties>
</file>