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E434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38D26579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7A8BB0D7" w14:textId="77777777" w:rsidR="00A16DFD" w:rsidRPr="00FC27C8" w:rsidRDefault="00A16DFD" w:rsidP="00A16DFD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5C0C18CC" w14:textId="77777777" w:rsidR="00A16DFD" w:rsidRPr="00FC27C8" w:rsidRDefault="00A16DFD" w:rsidP="00A16DF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202B24" w14:textId="79E85E76" w:rsidR="00A16DFD" w:rsidRPr="001B56AF" w:rsidRDefault="001B1371" w:rsidP="001B56AF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spellStart"/>
      <w:r w:rsidRPr="001B1371">
        <w:rPr>
          <w:b/>
          <w:bCs/>
          <w:iCs/>
          <w:lang w:val="ru-RU"/>
        </w:rPr>
        <w:t>Заусалин</w:t>
      </w:r>
      <w:proofErr w:type="spellEnd"/>
      <w:r w:rsidRPr="001B1371">
        <w:rPr>
          <w:b/>
          <w:bCs/>
          <w:iCs/>
          <w:lang w:val="ru-RU"/>
        </w:rPr>
        <w:t xml:space="preserve"> Михаил Александрович (дата рождения: 11.10.1980 г., место рождения: г. Москва, СНИЛС 070-718-559 68, ИНН 774305774602, место жительства: г. Москва, ул. Старый Гай, д. 4, к. 1, кв. 27), именуемый в дальнейшем «Доверитель», «Должник», в лице финансового управляющего </w:t>
      </w:r>
      <w:proofErr w:type="spellStart"/>
      <w:r w:rsidRPr="001B1371">
        <w:rPr>
          <w:b/>
          <w:bCs/>
          <w:iCs/>
          <w:lang w:val="ru-RU"/>
        </w:rPr>
        <w:t>Таранушича</w:t>
      </w:r>
      <w:proofErr w:type="spellEnd"/>
      <w:r w:rsidRPr="001B1371">
        <w:rPr>
          <w:b/>
          <w:bCs/>
          <w:iCs/>
          <w:lang w:val="ru-RU"/>
        </w:rPr>
        <w:t xml:space="preserve"> Владимира Алексеевича (ИНН 616400448880, СНИЛС 068-185-163 87, рег. №: 11328, адрес для корреспонденции: 367000, Республика Дагестан, г. Махачкала, а/я 87) - член Ассоциации арбитражных управляющих «СИБИРСКИЙ ЦЕНТР ЭКСПЕРТОВ АНТИКРИЗИСНОГО УПРАВЛЕНИЯ» (ААУ «СЦЭАУ», ИНН 5406245522, ОГРН 1035402470036, адрес: 630091, г. Новосибирск, ул. Писарева, д. 4), действующего на основании Решения Арбитражного суда города Москвы от 02.02.2023 г. по делу №А40-123339/2020</w:t>
      </w:r>
      <w:r w:rsidR="001B56AF">
        <w:rPr>
          <w:rFonts w:asciiTheme="minorHAnsi" w:hAnsiTheme="minorHAnsi"/>
          <w:lang w:val="ru-RU"/>
        </w:rPr>
        <w:t xml:space="preserve">, </w:t>
      </w:r>
      <w:r w:rsidR="00A16DFD"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0823E68A" w14:textId="4426D9F0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 w:rsidR="00074D6C" w:rsidRPr="00074D6C">
        <w:rPr>
          <w:rFonts w:ascii="Times New Roman" w:hAnsi="Times New Roman" w:cs="Times New Roman"/>
          <w:noProof/>
          <w:sz w:val="22"/>
          <w:szCs w:val="22"/>
          <w:lang w:val="ru-RU"/>
        </w:rPr>
        <w:t>Заусалин</w:t>
      </w:r>
      <w:r w:rsidR="00074D6C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074D6C" w:rsidRPr="00074D6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Михаил</w:t>
      </w:r>
      <w:r w:rsidR="00074D6C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074D6C" w:rsidRPr="00074D6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Александрович</w:t>
      </w:r>
      <w:r w:rsidR="00074D6C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14:paraId="644FE32B" w14:textId="77777777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7CADACF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C393081" w14:textId="290355AB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Покупателю принадлежащее Должнику имущество, сведения о котор</w:t>
      </w:r>
      <w:r w:rsidR="00074D6C">
        <w:rPr>
          <w:rFonts w:ascii="Times New Roman" w:hAnsi="Times New Roman" w:cs="Times New Roman"/>
          <w:noProof/>
          <w:sz w:val="22"/>
          <w:szCs w:val="22"/>
          <w:lang w:val="ru-RU"/>
        </w:rPr>
        <w:t>ом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06C7FC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38A7BF50" w14:textId="77777777" w:rsidR="00A16DFD" w:rsidRDefault="00A16DFD" w:rsidP="001B56AF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B08CDE" w14:textId="77777777" w:rsidR="001B56AF" w:rsidRPr="00FC27C8" w:rsidRDefault="001B56AF" w:rsidP="001B56AF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16633F73" w14:textId="30F2C42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реализации имущества гражданина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7885DB04" w14:textId="1829FF3A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од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42302A27" w14:textId="3760B02D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5. Право собственности на </w:t>
      </w:r>
      <w:r w:rsidR="001B1371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по</w:t>
      </w:r>
      <w:r w:rsidR="00074D6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ме</w:t>
      </w:r>
      <w:r w:rsidR="001B1371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щение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да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CCE0431" w14:textId="47CC955A" w:rsidR="00A16DFD" w:rsidRPr="00FC27C8" w:rsidRDefault="00A16DFD" w:rsidP="00A16DFD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="001B1371" w:rsidRPr="001B1371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КБ «Русский Торговый Банк» (ООО)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,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обремененное ипотекой в пользу </w:t>
      </w:r>
      <w:r w:rsidR="001B1371" w:rsidRPr="001B1371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КБ «Русский Торговый Банк» (ООО)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1683A678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5395F4D4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3ADE3B70" w14:textId="77777777" w:rsidR="00A16DFD" w:rsidRPr="00FC27C8" w:rsidRDefault="00A16DFD" w:rsidP="00A16DFD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7A9B0A08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28DCC6A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8BD9DF4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D6176B3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7F13A1CA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F32D0BF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4B7F0DB9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643E3FFB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43296EDA" w14:textId="77777777" w:rsidR="00A16DFD" w:rsidRPr="00FC27C8" w:rsidRDefault="00A16DFD" w:rsidP="00A16DFD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278E85E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21B3A731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421C61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EB9182E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DE15C8D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09A85DC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1B223286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09F8FDF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034E5C5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785F9100" w14:textId="29FC825B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4.3. Передача Объекта должна быть осуществлена в течение </w:t>
      </w:r>
      <w:r w:rsidR="00331B60">
        <w:rPr>
          <w:rFonts w:ascii="Times New Roman" w:eastAsia="Calibri" w:hAnsi="Times New Roman" w:cs="Times New Roman"/>
          <w:sz w:val="22"/>
          <w:szCs w:val="22"/>
          <w:lang w:val="ru-RU"/>
        </w:rPr>
        <w:t>10 (десяти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) рабочих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дней со дня его полной оплаты.</w:t>
      </w:r>
    </w:p>
    <w:p w14:paraId="054AB66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1E4505CF" w14:textId="77777777" w:rsidR="00A16DFD" w:rsidRPr="00FC27C8" w:rsidRDefault="00A16DFD" w:rsidP="00A16DFD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58FC8EF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6C069A5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45BBCF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E6C526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A10B2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935048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FB552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1FFB10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793677C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99D4C2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280608B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2049A8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A9D5D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F7D38A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1F32434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7C0A7F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4F7CC9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16FFF3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09DC1E9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5F24C994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1562CFA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208301E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0F2A9258" w14:textId="77777777" w:rsidR="00A16DFD" w:rsidRPr="00FC27C8" w:rsidRDefault="00A16DFD" w:rsidP="00A16DFD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6F3CEA39" w14:textId="77777777" w:rsidR="00A16DFD" w:rsidRPr="00FC27C8" w:rsidRDefault="00A16DFD" w:rsidP="00A16DFD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034C94A1" w14:textId="2F0E7B4C" w:rsidR="00331B60" w:rsidRDefault="001B1371" w:rsidP="00331B60">
      <w:pPr>
        <w:ind w:right="-57"/>
        <w:jc w:val="both"/>
        <w:rPr>
          <w:rFonts w:ascii="Times New Roman" w:hAnsi="Times New Roman" w:cs="Times New Roman"/>
          <w:b/>
          <w:bCs/>
          <w:iCs/>
          <w:color w:val="FF0000"/>
          <w:lang w:val="ru-RU"/>
        </w:rPr>
      </w:pPr>
      <w:proofErr w:type="spellStart"/>
      <w:r w:rsidRPr="001B1371">
        <w:rPr>
          <w:rFonts w:ascii="Times New Roman" w:hAnsi="Times New Roman" w:cs="Times New Roman"/>
          <w:bCs/>
          <w:iCs/>
          <w:lang w:val="ru-RU"/>
        </w:rPr>
        <w:t>Заусалин</w:t>
      </w:r>
      <w:proofErr w:type="spellEnd"/>
      <w:r w:rsidRPr="001B1371">
        <w:rPr>
          <w:rFonts w:ascii="Times New Roman" w:hAnsi="Times New Roman" w:cs="Times New Roman"/>
          <w:bCs/>
          <w:iCs/>
          <w:lang w:val="ru-RU"/>
        </w:rPr>
        <w:t xml:space="preserve"> Михаил Александрович (дата рождения: 11.10.1980 г., место рождения: г. Москва, СНИЛС 070-718-559 68, ИНН 774305774602, место жительства: г. Москва, ул. Старый Гай, д. 4, к. 1, кв. 27)</w:t>
      </w:r>
      <w:r w:rsidR="00331B60" w:rsidRPr="001B1371">
        <w:rPr>
          <w:rFonts w:ascii="Times New Roman" w:hAnsi="Times New Roman" w:cs="Times New Roman"/>
          <w:bCs/>
          <w:iCs/>
          <w:lang w:val="ru-RU"/>
        </w:rPr>
        <w:t xml:space="preserve">, в лице финансового управляющего </w:t>
      </w:r>
      <w:proofErr w:type="spellStart"/>
      <w:r w:rsidR="00331B60" w:rsidRPr="001B1371">
        <w:rPr>
          <w:rFonts w:ascii="Times New Roman" w:hAnsi="Times New Roman" w:cs="Times New Roman"/>
          <w:bCs/>
          <w:iCs/>
          <w:lang w:val="ru-RU"/>
        </w:rPr>
        <w:t>Таранушич</w:t>
      </w:r>
      <w:proofErr w:type="spellEnd"/>
      <w:r w:rsidR="00331B60" w:rsidRPr="001B1371">
        <w:rPr>
          <w:rFonts w:ascii="Times New Roman" w:hAnsi="Times New Roman" w:cs="Times New Roman"/>
          <w:bCs/>
          <w:iCs/>
          <w:lang w:val="ru-RU"/>
        </w:rPr>
        <w:t xml:space="preserve"> Владимир</w:t>
      </w:r>
      <w:r w:rsidR="00331B60" w:rsidRPr="001B1371">
        <w:rPr>
          <w:bCs/>
          <w:iCs/>
          <w:lang w:val="ru-RU"/>
        </w:rPr>
        <w:t>а</w:t>
      </w:r>
      <w:r w:rsidR="00331B60" w:rsidRPr="001B1371">
        <w:rPr>
          <w:rFonts w:ascii="Times New Roman" w:hAnsi="Times New Roman" w:cs="Times New Roman"/>
          <w:bCs/>
          <w:iCs/>
          <w:lang w:val="ru-RU"/>
        </w:rPr>
        <w:t xml:space="preserve"> Алексеевич</w:t>
      </w:r>
      <w:r w:rsidR="00331B60" w:rsidRPr="001B1371">
        <w:rPr>
          <w:bCs/>
          <w:iCs/>
          <w:lang w:val="ru-RU"/>
        </w:rPr>
        <w:t>а</w:t>
      </w:r>
      <w:r w:rsidR="00331B60" w:rsidRPr="001B1371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331B60" w:rsidRPr="001B1371">
        <w:rPr>
          <w:rFonts w:ascii="Times New Roman" w:hAnsi="Times New Roman" w:cs="Times New Roman"/>
          <w:iCs/>
          <w:lang w:val="ru-RU"/>
        </w:rPr>
        <w:t>(</w:t>
      </w:r>
      <w:r w:rsidR="00331B60" w:rsidRPr="00BA7D6F">
        <w:rPr>
          <w:rFonts w:ascii="Times New Roman" w:hAnsi="Times New Roman" w:cs="Times New Roman"/>
          <w:shd w:val="clear" w:color="auto" w:fill="FFFFFF"/>
          <w:lang w:val="ru-RU"/>
        </w:rPr>
        <w:t>ИНН 616400448880, СНИЛС 068-185-163-87</w:t>
      </w:r>
      <w:r w:rsidR="00331B60" w:rsidRPr="00BA7D6F">
        <w:rPr>
          <w:rFonts w:ascii="Times New Roman" w:hAnsi="Times New Roman" w:cs="Times New Roman"/>
          <w:lang w:val="ru-RU"/>
        </w:rPr>
        <w:t xml:space="preserve">, адрес для корреспонденции: </w:t>
      </w:r>
      <w:r w:rsidR="00331B60" w:rsidRPr="00BA7D6F">
        <w:rPr>
          <w:rFonts w:ascii="Times New Roman" w:hAnsi="Times New Roman" w:cs="Times New Roman"/>
          <w:shd w:val="clear" w:color="auto" w:fill="FFFFFF"/>
          <w:lang w:val="ru-RU"/>
        </w:rPr>
        <w:t xml:space="preserve">367000, Республика </w:t>
      </w:r>
      <w:r w:rsidR="00331B60">
        <w:rPr>
          <w:rFonts w:ascii="Times New Roman" w:hAnsi="Times New Roman" w:cs="Times New Roman"/>
          <w:shd w:val="clear" w:color="auto" w:fill="FFFFFF"/>
          <w:lang w:val="ru-RU"/>
        </w:rPr>
        <w:t xml:space="preserve">Дагестан, г. Махачкала, а/я 87, </w:t>
      </w:r>
      <w:r w:rsidR="00331B60" w:rsidRPr="00670CC2">
        <w:rPr>
          <w:rFonts w:ascii="Times New Roman" w:hAnsi="Times New Roman" w:cs="Times New Roman"/>
          <w:shd w:val="clear" w:color="auto" w:fill="FFFFFF"/>
          <w:lang w:val="ru-RU"/>
        </w:rPr>
        <w:t xml:space="preserve">член ААУ "СЦЭАУ" (ОГРН 1035402470036, ИНН 5406245522, место нахождения: 630091, г. Новосибирск, ул. </w:t>
      </w:r>
      <w:r w:rsidR="00331B60" w:rsidRPr="00BA7D6F">
        <w:rPr>
          <w:rFonts w:ascii="Times New Roman" w:hAnsi="Times New Roman" w:cs="Times New Roman"/>
          <w:shd w:val="clear" w:color="auto" w:fill="FFFFFF"/>
          <w:lang w:val="ru-RU"/>
        </w:rPr>
        <w:t>Писарева, д. 4)</w:t>
      </w:r>
    </w:p>
    <w:p w14:paraId="4C2495A0" w14:textId="77777777" w:rsidR="00331B60" w:rsidRPr="001B1371" w:rsidRDefault="00331B60" w:rsidP="00331B60">
      <w:pPr>
        <w:ind w:right="-57"/>
        <w:rPr>
          <w:rFonts w:ascii="Times New Roman" w:hAnsi="Times New Roman" w:cs="Times New Roman"/>
          <w:bCs/>
          <w:iCs/>
          <w:lang w:val="ru-RU"/>
        </w:rPr>
      </w:pPr>
      <w:r w:rsidRPr="001B1371">
        <w:rPr>
          <w:rFonts w:ascii="Times New Roman" w:hAnsi="Times New Roman" w:cs="Times New Roman"/>
          <w:iCs/>
          <w:lang w:val="ru-RU"/>
        </w:rPr>
        <w:t>Адрес для корреспонденции</w:t>
      </w:r>
      <w:r w:rsidRPr="001B1371">
        <w:rPr>
          <w:rFonts w:ascii="Times New Roman" w:hAnsi="Times New Roman" w:cs="Times New Roman"/>
          <w:bCs/>
          <w:iCs/>
          <w:lang w:val="ru-RU"/>
        </w:rPr>
        <w:t xml:space="preserve">: 367000, </w:t>
      </w:r>
      <w:proofErr w:type="spellStart"/>
      <w:r w:rsidRPr="001B1371">
        <w:rPr>
          <w:rFonts w:ascii="Times New Roman" w:hAnsi="Times New Roman" w:cs="Times New Roman"/>
          <w:bCs/>
          <w:iCs/>
          <w:lang w:val="ru-RU"/>
        </w:rPr>
        <w:t>г.Махачкала</w:t>
      </w:r>
      <w:proofErr w:type="spellEnd"/>
      <w:r w:rsidRPr="001B1371">
        <w:rPr>
          <w:rFonts w:ascii="Times New Roman" w:hAnsi="Times New Roman" w:cs="Times New Roman"/>
          <w:bCs/>
          <w:iCs/>
          <w:lang w:val="ru-RU"/>
        </w:rPr>
        <w:t>, а/я 87</w:t>
      </w:r>
    </w:p>
    <w:p w14:paraId="6CA2F564" w14:textId="77777777" w:rsidR="001B1371" w:rsidRPr="001B1371" w:rsidRDefault="001B1371" w:rsidP="001B1371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1B1371">
        <w:rPr>
          <w:rFonts w:ascii="Times New Roman" w:hAnsi="Times New Roman" w:cs="Times New Roman"/>
          <w:b/>
          <w:iCs/>
          <w:lang w:val="ru-RU"/>
        </w:rPr>
        <w:t xml:space="preserve">Банковские реквизиты </w:t>
      </w:r>
      <w:proofErr w:type="spellStart"/>
      <w:r w:rsidRPr="001B1371">
        <w:rPr>
          <w:rFonts w:ascii="Times New Roman" w:hAnsi="Times New Roman" w:cs="Times New Roman"/>
          <w:b/>
          <w:iCs/>
          <w:lang w:val="ru-RU"/>
        </w:rPr>
        <w:t>Заусалина</w:t>
      </w:r>
      <w:proofErr w:type="spellEnd"/>
      <w:r w:rsidRPr="001B1371">
        <w:rPr>
          <w:rFonts w:ascii="Times New Roman" w:hAnsi="Times New Roman" w:cs="Times New Roman"/>
          <w:b/>
          <w:iCs/>
          <w:lang w:val="ru-RU"/>
        </w:rPr>
        <w:t xml:space="preserve"> Михаила Александровича:</w:t>
      </w:r>
    </w:p>
    <w:p w14:paraId="42ACE4CE" w14:textId="77777777" w:rsidR="001B1371" w:rsidRPr="001B1371" w:rsidRDefault="001B1371" w:rsidP="001B1371">
      <w:pPr>
        <w:keepLines/>
        <w:widowControl w:val="0"/>
        <w:spacing w:after="120"/>
        <w:rPr>
          <w:rFonts w:ascii="Times New Roman" w:hAnsi="Times New Roman" w:cs="Times New Roman"/>
          <w:b/>
          <w:iCs/>
          <w:lang w:val="ru-RU"/>
        </w:rPr>
      </w:pPr>
      <w:r w:rsidRPr="001B1371">
        <w:rPr>
          <w:rFonts w:ascii="Times New Roman" w:hAnsi="Times New Roman" w:cs="Times New Roman"/>
          <w:b/>
          <w:iCs/>
          <w:lang w:val="ru-RU"/>
        </w:rPr>
        <w:t>р/с 40817810552222207381 в Юго-Западный ПАО «Сбербанк»</w:t>
      </w:r>
    </w:p>
    <w:p w14:paraId="01E7B9E7" w14:textId="7DD286D4" w:rsidR="00331B60" w:rsidRDefault="001B1371" w:rsidP="001B1371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1B1371">
        <w:rPr>
          <w:rFonts w:ascii="Times New Roman" w:hAnsi="Times New Roman" w:cs="Times New Roman"/>
          <w:b/>
          <w:iCs/>
          <w:lang w:val="ru-RU"/>
        </w:rPr>
        <w:t>к/с 30101810600000000602 БИК 046015602</w:t>
      </w:r>
    </w:p>
    <w:p w14:paraId="4419801A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2154335F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364399C1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07A4D489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45C965E8" w14:textId="13538711" w:rsidR="00A75D4A" w:rsidRPr="00074D6C" w:rsidRDefault="00A16DFD" w:rsidP="00074D6C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______________________________________</w:t>
      </w:r>
    </w:p>
    <w:sectPr w:rsidR="00A75D4A" w:rsidRPr="000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E1"/>
    <w:rsid w:val="00074D6C"/>
    <w:rsid w:val="001B1371"/>
    <w:rsid w:val="001B56AF"/>
    <w:rsid w:val="00331B60"/>
    <w:rsid w:val="005661E1"/>
    <w:rsid w:val="00A16DFD"/>
    <w:rsid w:val="00A75D4A"/>
    <w:rsid w:val="00C14B55"/>
    <w:rsid w:val="00C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98E2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F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1525</Words>
  <Characters>8695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Вега Анна Владимировна</cp:lastModifiedBy>
  <cp:revision>2</cp:revision>
  <dcterms:created xsi:type="dcterms:W3CDTF">2024-05-27T09:53:00Z</dcterms:created>
  <dcterms:modified xsi:type="dcterms:W3CDTF">2024-05-27T09:53:00Z</dcterms:modified>
</cp:coreProperties>
</file>