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Рысухина Анна Владимировна (Ивина Анна Владимировна) (22.08.1984г.р., место рожд: гор. Харабали Астраханская область, адрес рег: 416010, Астраханская обл, Харабалинский р-н, Харабали г, Б.Хмельницкого ул, дом № 92, СНИЛС10092453716, ИНН 301002395925, паспорт РФ серия 1221, номер 879459, выдан 08.10.2021, кем выдан УМВД  РОССИИ ПО АСТРАХАНСКОЙ ОБЛАСТИ, код подразделения 300-014),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12.12.2023г. по делу №А06-9167/2023,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22.08.2024г. по продаже имущества Рысухиной Анны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доля в праве на жилое здание, площадь: 56.8 кв.м., кадастровый номер: 30:10:110305:1146, и доля в праве на земельный участок, площадь: 561 кв.м., кадастровый номер: 30:10:110305:955, Категория земель: Земли населенных пунктов, Вид разрешенного использования: для ведения личного подсобного хозяйства. Адрес (местоположение): Астраханская область, р-н Харабалинский, г Харабали, ул Тихая, 12.</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22.08.2024г. на сайте https://lot-online.ru/, и указана в Протоколе  от 22.08.2024г.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Рысухиной Анны Владимировны 40817810750172944084</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Рысухина Анна Владимировна (Ивина Анна Владимировна) (22.08.1984г.р., место рожд: гор. Харабали Астраханская область, адрес рег: 416010, Астраханская обл, Харабалинский р-н, Харабали г, Б.Хмельницкого ул, дом № 92, СНИЛС10092453716, ИНН 301002395925, паспорт РФ серия 1221, номер 879459, выдан 08.10.2021, кем выдан УМВД  РОССИИ ПО АСТРАХАНСКОЙ ОБЛАСТИ, код подразделения 300-014)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Рысухиной Анны Владимировны 40817810750172944084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Рысухиной Анны Владимировны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