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Николенко Светлана Алексеевна (Мурзина Светлана Алексеевна) (17.05.1959г.р., место рожд: дер. Дмитриевка Нижнеомского р-на Омской обл., адрес рег: 646602, Омская обл, Горьковский р-н, Калачинская д, Центральная ул, дом № 20, квартира 2, СНИЛС07512403331, ИНН 551200907690, паспорт РФ серия 5207, номер 522991, выдан 02.11.2007, кем выдан ТП УФМС России по Омской обл. в Горьковском р-н, код подразделения 550-011),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20.12.2023г. по делу №А46-20473/2023,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Николенко Светланы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Николенко Светланы Алексеевны 40817810450173788112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Николенко Светлана Алексеевна (Мурзина Светлана Алексеевна) (17.05.1959г.р., место рожд: дер. Дмитриевка Нижнеомского р-на Омской обл., адрес рег: 646602, Омская обл, Горьковский р-н, Калачинская д, Центральная ул, дом № 20, квартира 2, СНИЛС07512403331, ИНН 551200907690, паспорт РФ серия 5207, номер 522991, выдан 02.11.2007, кем выдан ТП УФМС России по Омской обл. в Горьковском р-н, код подразделения 550-011)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Николенко Светланы Алексеевны 40817810450173788112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Николенко Светланы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