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0CC8D501" w:rsidR="00FC7902" w:rsidRDefault="004254E4" w:rsidP="002C3D43">
      <w:pPr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DF5F9D">
        <w:rPr>
          <w:color w:val="000000"/>
        </w:rPr>
        <w:t>@auction-house.ru</w:t>
      </w:r>
      <w:r w:rsidRPr="00E230F8">
        <w:t xml:space="preserve">), действующее на основании договора с </w:t>
      </w:r>
      <w:r w:rsidRPr="00DF5F9D">
        <w:rPr>
          <w:b/>
          <w:bCs/>
          <w:color w:val="000000"/>
        </w:rPr>
        <w:t>Коммерческим банком «Пульс Столицы» - общество с ограниченной ответственностью (ООО КБ «Пульс Столицы»)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адрес регистрации: </w:t>
      </w:r>
      <w:r w:rsidRPr="001A230E">
        <w:rPr>
          <w:color w:val="000000"/>
        </w:rPr>
        <w:t>115114, Москва, Дербеневская</w:t>
      </w:r>
      <w:r>
        <w:rPr>
          <w:color w:val="000000"/>
        </w:rPr>
        <w:t xml:space="preserve"> набережная,</w:t>
      </w:r>
      <w:r w:rsidRPr="001A230E">
        <w:rPr>
          <w:color w:val="000000"/>
        </w:rPr>
        <w:t xml:space="preserve"> д. 11, ОГРН: 1027739068158, ИНН: 7709233110, КПП: 772501001</w:t>
      </w:r>
      <w:r w:rsidRPr="00E230F8">
        <w:t xml:space="preserve">, конкурсным управляющим (ликвидатором) которого на основании решения Арбитражного суда </w:t>
      </w:r>
      <w:r w:rsidRPr="00DF5F9D">
        <w:rPr>
          <w:bCs/>
          <w:color w:val="000000"/>
        </w:rPr>
        <w:t>г.</w:t>
      </w:r>
      <w:r w:rsidRPr="001A230E">
        <w:rPr>
          <w:bCs/>
          <w:color w:val="000000"/>
        </w:rPr>
        <w:t xml:space="preserve"> </w:t>
      </w:r>
      <w:r w:rsidRPr="00DF5F9D">
        <w:rPr>
          <w:bCs/>
          <w:color w:val="000000"/>
        </w:rPr>
        <w:t>Москвы от 30 июня 2016</w:t>
      </w:r>
      <w:r w:rsidRPr="001A230E">
        <w:rPr>
          <w:bCs/>
          <w:color w:val="000000"/>
        </w:rPr>
        <w:t xml:space="preserve"> </w:t>
      </w:r>
      <w:r w:rsidRPr="00DF5F9D">
        <w:rPr>
          <w:bCs/>
          <w:color w:val="000000"/>
        </w:rPr>
        <w:t>г. по делу № А40-92267/16-36-128Б</w:t>
      </w:r>
      <w:r w:rsidRPr="00E230F8">
        <w:t xml:space="preserve">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0E036E">
        <w:rPr>
          <w:b/>
          <w:bCs/>
        </w:rPr>
        <w:t>2030258147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E036E">
        <w:t>№30(7720) от 17.02.2024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30.05.2024 по 08.07.2024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11CFF257" w14:textId="77777777" w:rsidR="004254E4" w:rsidRDefault="004254E4" w:rsidP="002C3D43">
      <w:pPr>
        <w:jc w:val="both"/>
        <w:rPr>
          <w:color w:val="000000"/>
        </w:rPr>
      </w:pP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4254E4" w14:paraId="5A17DA8C" w14:textId="77777777" w:rsidTr="004254E4">
        <w:trPr>
          <w:jc w:val="center"/>
        </w:trPr>
        <w:tc>
          <w:tcPr>
            <w:tcW w:w="963" w:type="dxa"/>
          </w:tcPr>
          <w:p w14:paraId="7C6222DF" w14:textId="77777777" w:rsidR="004254E4" w:rsidRPr="00C61C5E" w:rsidRDefault="004254E4" w:rsidP="002658A6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BE0B7CD" w14:textId="77777777" w:rsidR="004254E4" w:rsidRPr="00C61C5E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F817CD" w14:textId="77777777" w:rsidR="004254E4" w:rsidRPr="00C61C5E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6B5F5A2" w14:textId="77777777" w:rsidR="004254E4" w:rsidRPr="00C61C5E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D9CF962" w14:textId="77777777" w:rsidR="004254E4" w:rsidRPr="00C61C5E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54E4" w:rsidRPr="004773F0" w14:paraId="560E912F" w14:textId="77777777" w:rsidTr="004254E4">
        <w:trPr>
          <w:trHeight w:val="546"/>
          <w:jc w:val="center"/>
        </w:trPr>
        <w:tc>
          <w:tcPr>
            <w:tcW w:w="963" w:type="dxa"/>
            <w:vAlign w:val="center"/>
          </w:tcPr>
          <w:p w14:paraId="602824AB" w14:textId="77777777" w:rsidR="004254E4" w:rsidRPr="00390033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90033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F139EF7" w14:textId="77777777" w:rsidR="004254E4" w:rsidRPr="00390033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90033">
              <w:rPr>
                <w:spacing w:val="3"/>
                <w:sz w:val="22"/>
                <w:szCs w:val="22"/>
              </w:rPr>
              <w:t>2024-2290/124</w:t>
            </w:r>
          </w:p>
        </w:tc>
        <w:tc>
          <w:tcPr>
            <w:tcW w:w="2126" w:type="dxa"/>
            <w:vAlign w:val="center"/>
          </w:tcPr>
          <w:p w14:paraId="2EC66AAF" w14:textId="77777777" w:rsidR="004254E4" w:rsidRPr="00390033" w:rsidRDefault="004254E4" w:rsidP="002658A6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90033">
              <w:rPr>
                <w:spacing w:val="3"/>
                <w:sz w:val="22"/>
                <w:szCs w:val="22"/>
              </w:rPr>
              <w:t>17.07.2024</w:t>
            </w:r>
          </w:p>
        </w:tc>
        <w:tc>
          <w:tcPr>
            <w:tcW w:w="2410" w:type="dxa"/>
            <w:vAlign w:val="center"/>
          </w:tcPr>
          <w:p w14:paraId="0CF78648" w14:textId="77777777" w:rsidR="004254E4" w:rsidRPr="00390033" w:rsidRDefault="004254E4" w:rsidP="002658A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90033">
              <w:rPr>
                <w:sz w:val="22"/>
                <w:szCs w:val="22"/>
              </w:rPr>
              <w:t>18 600 000,00</w:t>
            </w:r>
          </w:p>
        </w:tc>
        <w:tc>
          <w:tcPr>
            <w:tcW w:w="2268" w:type="dxa"/>
            <w:vAlign w:val="center"/>
          </w:tcPr>
          <w:p w14:paraId="0EE72F4F" w14:textId="77777777" w:rsidR="004254E4" w:rsidRPr="00390033" w:rsidRDefault="004254E4" w:rsidP="002658A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90033">
              <w:rPr>
                <w:sz w:val="22"/>
                <w:szCs w:val="22"/>
                <w:lang w:val="en-US"/>
              </w:rPr>
              <w:t>Айрапетов</w:t>
            </w:r>
            <w:proofErr w:type="spellEnd"/>
            <w:r w:rsidRPr="00390033">
              <w:rPr>
                <w:sz w:val="22"/>
                <w:szCs w:val="22"/>
                <w:lang w:val="en-US"/>
              </w:rPr>
              <w:t xml:space="preserve"> Константин Сергеевич</w:t>
            </w:r>
          </w:p>
        </w:tc>
      </w:tr>
    </w:tbl>
    <w:p w14:paraId="563E389A" w14:textId="77777777" w:rsidR="004254E4" w:rsidRDefault="004254E4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254E4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7F3616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4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4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2024-07-17T12:33:00Z</dcterms:modified>
</cp:coreProperties>
</file>